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3DA00" w14:textId="77777777" w:rsidR="004A4C3E" w:rsidRDefault="004A4C3E">
      <w:hyperlink r:id="rId4" w:history="1">
        <w:r w:rsidRPr="00671DB8">
          <w:rPr>
            <w:rStyle w:val="Hyperlink"/>
          </w:rPr>
          <w:t>http://howtomechatronics.com/tutorials/arduino/how-to-configure-pair-two-hc-05-bluetooth-module-master-slave-commands/</w:t>
        </w:r>
      </w:hyperlink>
    </w:p>
    <w:p w14:paraId="69FEF9EE" w14:textId="77777777" w:rsidR="004A4C3E" w:rsidRDefault="004A4C3E"/>
    <w:p w14:paraId="75C707AF" w14:textId="77777777" w:rsidR="004A4C3E" w:rsidRDefault="004A4C3E">
      <w:r w:rsidRPr="004A4C3E">
        <w:drawing>
          <wp:inline distT="0" distB="0" distL="0" distR="0" wp14:anchorId="6F7EB7D0" wp14:editId="6B5E8E7C">
            <wp:extent cx="5943600" cy="231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C3E" w:rsidSect="00C0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3E"/>
    <w:rsid w:val="004A4C3E"/>
    <w:rsid w:val="00C0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F6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howtomechatronics.com/tutorials/arduino/how-to-configure-pair-two-hc-05-bluetooth-module-master-slave-commands/" TargetMode="Externa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1</cp:revision>
  <dcterms:created xsi:type="dcterms:W3CDTF">2018-01-14T17:01:00Z</dcterms:created>
  <dcterms:modified xsi:type="dcterms:W3CDTF">2018-01-14T17:03:00Z</dcterms:modified>
</cp:coreProperties>
</file>