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E99" w:rsidRPr="00E564BD" w:rsidRDefault="00304F6D" w:rsidP="00304F6D">
      <w:pPr>
        <w:jc w:val="center"/>
        <w:rPr>
          <w:b/>
          <w:sz w:val="44"/>
        </w:rPr>
      </w:pPr>
      <w:r w:rsidRPr="00E564BD">
        <w:rPr>
          <w:rFonts w:hint="eastAsia"/>
          <w:b/>
          <w:sz w:val="44"/>
        </w:rPr>
        <w:t>요구사항정의서</w:t>
      </w:r>
    </w:p>
    <w:p w:rsidR="00304F6D" w:rsidRPr="00E564BD" w:rsidRDefault="00304F6D" w:rsidP="00304F6D">
      <w:pPr>
        <w:jc w:val="left"/>
        <w:rPr>
          <w:b/>
          <w:sz w:val="28"/>
        </w:rPr>
      </w:pPr>
      <w:r w:rsidRPr="00E564BD">
        <w:rPr>
          <w:rFonts w:hint="eastAsia"/>
          <w:b/>
          <w:sz w:val="28"/>
        </w:rPr>
        <w:t>1. 프로젝트 기본정보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358"/>
        <w:gridCol w:w="7962"/>
      </w:tblGrid>
      <w:tr w:rsidR="00304F6D" w:rsidRPr="00304F6D" w:rsidTr="00E564BD">
        <w:trPr>
          <w:trHeight w:val="409"/>
        </w:trPr>
        <w:tc>
          <w:tcPr>
            <w:tcW w:w="2358" w:type="dxa"/>
            <w:shd w:val="clear" w:color="auto" w:fill="B6DDE8" w:themeFill="accent5" w:themeFillTint="66"/>
            <w:vAlign w:val="center"/>
          </w:tcPr>
          <w:p w:rsidR="00304F6D" w:rsidRPr="00E564BD" w:rsidRDefault="00304F6D" w:rsidP="00304F6D">
            <w:pPr>
              <w:jc w:val="center"/>
              <w:rPr>
                <w:rFonts w:ascii="돋움" w:eastAsia="돋움" w:hAnsi="돋움"/>
                <w:b/>
              </w:rPr>
            </w:pPr>
            <w:r w:rsidRPr="00E564BD">
              <w:rPr>
                <w:rFonts w:ascii="돋움" w:eastAsia="돋움" w:hAnsi="돋움" w:hint="eastAsia"/>
                <w:b/>
              </w:rPr>
              <w:t>프로젝트명</w:t>
            </w:r>
          </w:p>
        </w:tc>
        <w:tc>
          <w:tcPr>
            <w:tcW w:w="7962" w:type="dxa"/>
            <w:shd w:val="clear" w:color="auto" w:fill="FFFFFF"/>
            <w:vAlign w:val="center"/>
          </w:tcPr>
          <w:p w:rsidR="00304F6D" w:rsidRPr="00E564BD" w:rsidRDefault="00456C4B" w:rsidP="003E64E7">
            <w:pPr>
              <w:rPr>
                <w:rFonts w:ascii="돋움" w:eastAsia="돋움" w:hAnsi="돋움"/>
              </w:rPr>
            </w:pPr>
            <w:r w:rsidRPr="00E564BD">
              <w:rPr>
                <w:rFonts w:ascii="돋움" w:eastAsia="돋움" w:hAnsi="돋움" w:hint="eastAsia"/>
              </w:rPr>
              <w:t>연체현황파악</w:t>
            </w:r>
          </w:p>
        </w:tc>
      </w:tr>
      <w:tr w:rsidR="00304F6D" w:rsidRPr="00304F6D" w:rsidTr="00E564BD">
        <w:trPr>
          <w:trHeight w:val="409"/>
        </w:trPr>
        <w:tc>
          <w:tcPr>
            <w:tcW w:w="2358" w:type="dxa"/>
            <w:shd w:val="clear" w:color="auto" w:fill="B6DDE8" w:themeFill="accent5" w:themeFillTint="66"/>
            <w:vAlign w:val="center"/>
          </w:tcPr>
          <w:p w:rsidR="00304F6D" w:rsidRPr="00E564BD" w:rsidRDefault="00304F6D" w:rsidP="00304F6D">
            <w:pPr>
              <w:jc w:val="center"/>
              <w:rPr>
                <w:rFonts w:ascii="돋움" w:eastAsia="돋움" w:hAnsi="돋움"/>
                <w:b/>
              </w:rPr>
            </w:pPr>
            <w:r w:rsidRPr="00E564BD">
              <w:rPr>
                <w:rFonts w:ascii="돋움" w:eastAsia="돋움" w:hAnsi="돋움" w:hint="eastAsia"/>
                <w:b/>
              </w:rPr>
              <w:t>클라이언트명</w:t>
            </w:r>
          </w:p>
        </w:tc>
        <w:tc>
          <w:tcPr>
            <w:tcW w:w="7962" w:type="dxa"/>
            <w:shd w:val="clear" w:color="auto" w:fill="FFFFFF"/>
            <w:vAlign w:val="center"/>
          </w:tcPr>
          <w:p w:rsidR="00304F6D" w:rsidRPr="00E564BD" w:rsidRDefault="008E2B5C" w:rsidP="003E64E7">
            <w:pPr>
              <w:rPr>
                <w:rFonts w:ascii="돋움" w:eastAsia="돋움" w:hAnsi="돋움"/>
              </w:rPr>
            </w:pPr>
            <w:r w:rsidRPr="00E564BD">
              <w:rPr>
                <w:rFonts w:ascii="돋움" w:eastAsia="돋움" w:hAnsi="돋움" w:hint="eastAsia"/>
              </w:rPr>
              <w:t>박요온</w:t>
            </w:r>
          </w:p>
        </w:tc>
      </w:tr>
      <w:tr w:rsidR="00304F6D" w:rsidRPr="00304F6D" w:rsidTr="00E564BD">
        <w:trPr>
          <w:trHeight w:val="409"/>
        </w:trPr>
        <w:tc>
          <w:tcPr>
            <w:tcW w:w="2358" w:type="dxa"/>
            <w:shd w:val="clear" w:color="auto" w:fill="B6DDE8" w:themeFill="accent5" w:themeFillTint="66"/>
            <w:vAlign w:val="center"/>
          </w:tcPr>
          <w:p w:rsidR="00304F6D" w:rsidRPr="00E909FE" w:rsidRDefault="00304F6D" w:rsidP="00304F6D">
            <w:pPr>
              <w:jc w:val="center"/>
              <w:rPr>
                <w:rFonts w:ascii="돋움" w:eastAsia="돋움" w:hAnsi="돋움"/>
                <w:b/>
              </w:rPr>
            </w:pPr>
            <w:r w:rsidRPr="00E909FE">
              <w:rPr>
                <w:rFonts w:ascii="돋움" w:eastAsia="돋움" w:hAnsi="돋움" w:hint="eastAsia"/>
                <w:b/>
              </w:rPr>
              <w:t>프로젝트기간</w:t>
            </w:r>
          </w:p>
        </w:tc>
        <w:tc>
          <w:tcPr>
            <w:tcW w:w="7962" w:type="dxa"/>
            <w:shd w:val="clear" w:color="auto" w:fill="FFFFFF"/>
            <w:vAlign w:val="center"/>
          </w:tcPr>
          <w:p w:rsidR="00304F6D" w:rsidRPr="00E564BD" w:rsidRDefault="008E2B5C" w:rsidP="003E64E7">
            <w:pPr>
              <w:rPr>
                <w:rFonts w:ascii="돋움" w:eastAsia="돋움" w:hAnsi="돋움"/>
              </w:rPr>
            </w:pPr>
            <w:r w:rsidRPr="00E909FE">
              <w:rPr>
                <w:rFonts w:ascii="돋움" w:eastAsia="돋움" w:hAnsi="돋움" w:hint="eastAsia"/>
              </w:rPr>
              <w:t>2022.06.07-2022.06.</w:t>
            </w:r>
            <w:r w:rsidRPr="00E909FE">
              <w:rPr>
                <w:rFonts w:ascii="돋움" w:eastAsia="돋움" w:hAnsi="돋움"/>
              </w:rPr>
              <w:t>10</w:t>
            </w:r>
          </w:p>
        </w:tc>
      </w:tr>
      <w:tr w:rsidR="008E2B5C" w:rsidRPr="00304F6D" w:rsidTr="00E564BD">
        <w:trPr>
          <w:trHeight w:val="435"/>
        </w:trPr>
        <w:tc>
          <w:tcPr>
            <w:tcW w:w="2358" w:type="dxa"/>
            <w:shd w:val="clear" w:color="auto" w:fill="B6DDE8" w:themeFill="accent5" w:themeFillTint="66"/>
            <w:vAlign w:val="center"/>
          </w:tcPr>
          <w:p w:rsidR="008E2B5C" w:rsidRPr="00E564BD" w:rsidRDefault="008E2B5C" w:rsidP="003E64E7">
            <w:pPr>
              <w:jc w:val="center"/>
              <w:rPr>
                <w:rFonts w:ascii="돋움" w:eastAsia="돋움" w:hAnsi="돋움"/>
                <w:b/>
              </w:rPr>
            </w:pPr>
            <w:r w:rsidRPr="00E564BD">
              <w:rPr>
                <w:rFonts w:ascii="돋움" w:eastAsia="돋움" w:hAnsi="돋움" w:hint="eastAsia"/>
                <w:b/>
              </w:rPr>
              <w:t>담당자</w:t>
            </w:r>
          </w:p>
        </w:tc>
        <w:tc>
          <w:tcPr>
            <w:tcW w:w="7962" w:type="dxa"/>
            <w:shd w:val="clear" w:color="auto" w:fill="F3F3F3"/>
            <w:vAlign w:val="center"/>
          </w:tcPr>
          <w:p w:rsidR="008E2B5C" w:rsidRPr="00E564BD" w:rsidRDefault="008E2B5C" w:rsidP="003E64E7">
            <w:pPr>
              <w:rPr>
                <w:rFonts w:ascii="돋움" w:eastAsia="돋움" w:hAnsi="돋움"/>
              </w:rPr>
            </w:pPr>
            <w:r w:rsidRPr="00E564BD">
              <w:rPr>
                <w:rFonts w:ascii="돋움" w:eastAsia="돋움" w:hAnsi="돋움" w:hint="eastAsia"/>
              </w:rPr>
              <w:t>한혜형,</w:t>
            </w:r>
            <w:r w:rsidRPr="00E564BD">
              <w:rPr>
                <w:rFonts w:ascii="돋움" w:eastAsia="돋움" w:hAnsi="돋움"/>
              </w:rPr>
              <w:t xml:space="preserve"> </w:t>
            </w:r>
            <w:r w:rsidRPr="00E564BD">
              <w:rPr>
                <w:rFonts w:ascii="돋움" w:eastAsia="돋움" w:hAnsi="돋움" w:hint="eastAsia"/>
              </w:rPr>
              <w:t>김은민</w:t>
            </w:r>
          </w:p>
        </w:tc>
      </w:tr>
    </w:tbl>
    <w:p w:rsidR="00304F6D" w:rsidRDefault="00304F6D" w:rsidP="00304F6D">
      <w:pPr>
        <w:jc w:val="center"/>
        <w:rPr>
          <w:b/>
          <w:sz w:val="22"/>
        </w:rPr>
      </w:pPr>
    </w:p>
    <w:p w:rsidR="00304F6D" w:rsidRPr="00E564BD" w:rsidRDefault="00304F6D" w:rsidP="00304F6D">
      <w:pPr>
        <w:jc w:val="left"/>
        <w:rPr>
          <w:b/>
          <w:sz w:val="28"/>
          <w:szCs w:val="28"/>
        </w:rPr>
      </w:pPr>
      <w:r w:rsidRPr="00E564BD">
        <w:rPr>
          <w:rFonts w:hint="eastAsia"/>
          <w:b/>
          <w:sz w:val="28"/>
          <w:szCs w:val="28"/>
        </w:rPr>
        <w:t>2. 기초정보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421"/>
        <w:gridCol w:w="7922"/>
      </w:tblGrid>
      <w:tr w:rsidR="008E2B5C" w:rsidRPr="00304F6D" w:rsidTr="000A7962">
        <w:trPr>
          <w:trHeight w:val="436"/>
        </w:trPr>
        <w:tc>
          <w:tcPr>
            <w:tcW w:w="2421" w:type="dxa"/>
            <w:shd w:val="clear" w:color="auto" w:fill="B6DDE8" w:themeFill="accent5" w:themeFillTint="66"/>
            <w:vAlign w:val="center"/>
          </w:tcPr>
          <w:p w:rsidR="008E2B5C" w:rsidRPr="000A7962" w:rsidRDefault="008E2B5C" w:rsidP="000A7962">
            <w:pPr>
              <w:jc w:val="center"/>
              <w:rPr>
                <w:rFonts w:ascii="돋움" w:eastAsia="돋움" w:hAnsi="돋움"/>
                <w:b/>
              </w:rPr>
            </w:pPr>
            <w:r w:rsidRPr="000A7962">
              <w:rPr>
                <w:rFonts w:ascii="돋움" w:eastAsia="돋움" w:hAnsi="돋움" w:hint="eastAsia"/>
                <w:b/>
              </w:rPr>
              <w:t>구분</w:t>
            </w:r>
          </w:p>
        </w:tc>
        <w:tc>
          <w:tcPr>
            <w:tcW w:w="7922" w:type="dxa"/>
            <w:shd w:val="clear" w:color="auto" w:fill="B6DDE8" w:themeFill="accent5" w:themeFillTint="66"/>
            <w:vAlign w:val="center"/>
          </w:tcPr>
          <w:p w:rsidR="008E2B5C" w:rsidRPr="000A7962" w:rsidRDefault="008E2B5C" w:rsidP="00304F6D">
            <w:pPr>
              <w:jc w:val="center"/>
              <w:rPr>
                <w:rFonts w:ascii="돋움" w:eastAsia="돋움" w:hAnsi="돋움"/>
                <w:b/>
              </w:rPr>
            </w:pPr>
            <w:r w:rsidRPr="000A7962">
              <w:rPr>
                <w:rFonts w:ascii="돋움" w:eastAsia="돋움" w:hAnsi="돋움" w:hint="eastAsia"/>
                <w:b/>
              </w:rPr>
              <w:t>내역</w:t>
            </w:r>
          </w:p>
        </w:tc>
      </w:tr>
      <w:tr w:rsidR="008E2B5C" w:rsidRPr="00304F6D" w:rsidTr="000A7962">
        <w:trPr>
          <w:trHeight w:val="414"/>
        </w:trPr>
        <w:tc>
          <w:tcPr>
            <w:tcW w:w="2421" w:type="dxa"/>
            <w:shd w:val="clear" w:color="auto" w:fill="FFFFFF" w:themeFill="background1"/>
            <w:vAlign w:val="center"/>
          </w:tcPr>
          <w:p w:rsidR="008E2B5C" w:rsidRPr="000A7962" w:rsidRDefault="008E2B5C" w:rsidP="000A7962">
            <w:pPr>
              <w:jc w:val="center"/>
              <w:rPr>
                <w:rFonts w:ascii="돋움" w:eastAsia="돋움" w:hAnsi="돋움"/>
                <w:b/>
              </w:rPr>
            </w:pPr>
            <w:r w:rsidRPr="000A7962">
              <w:rPr>
                <w:rFonts w:ascii="돋움" w:eastAsia="돋움" w:hAnsi="돋움" w:hint="eastAsia"/>
                <w:b/>
              </w:rPr>
              <w:t>목적</w:t>
            </w:r>
          </w:p>
        </w:tc>
        <w:tc>
          <w:tcPr>
            <w:tcW w:w="7922" w:type="dxa"/>
            <w:shd w:val="clear" w:color="auto" w:fill="FFFFFF"/>
            <w:vAlign w:val="center"/>
          </w:tcPr>
          <w:p w:rsidR="008E2B5C" w:rsidRPr="000A7962" w:rsidRDefault="002B7FB3" w:rsidP="003E64E7">
            <w:pPr>
              <w:rPr>
                <w:rFonts w:ascii="돋움" w:eastAsia="돋움" w:hAnsi="돋움"/>
              </w:rPr>
            </w:pPr>
            <w:r w:rsidRPr="002B7FB3">
              <w:rPr>
                <w:rFonts w:ascii="돋움" w:eastAsia="돋움" w:hAnsi="돋움" w:hint="eastAsia"/>
              </w:rPr>
              <w:t>외부</w:t>
            </w:r>
            <w:r w:rsidRPr="002B7FB3">
              <w:rPr>
                <w:rFonts w:ascii="돋움" w:eastAsia="돋움" w:hAnsi="돋움"/>
              </w:rPr>
              <w:t xml:space="preserve"> CB 등급별 연체율 비교</w:t>
            </w:r>
            <w:bookmarkStart w:id="0" w:name="_GoBack"/>
            <w:bookmarkEnd w:id="0"/>
          </w:p>
        </w:tc>
      </w:tr>
      <w:tr w:rsidR="008E2B5C" w:rsidRPr="00304F6D" w:rsidTr="000A7962">
        <w:trPr>
          <w:trHeight w:val="419"/>
        </w:trPr>
        <w:tc>
          <w:tcPr>
            <w:tcW w:w="2421" w:type="dxa"/>
            <w:shd w:val="clear" w:color="auto" w:fill="FFFFFF" w:themeFill="background1"/>
            <w:vAlign w:val="center"/>
          </w:tcPr>
          <w:p w:rsidR="008E2B5C" w:rsidRPr="000A7962" w:rsidRDefault="008E2B5C" w:rsidP="000A7962">
            <w:pPr>
              <w:jc w:val="center"/>
              <w:rPr>
                <w:rFonts w:ascii="돋움" w:eastAsia="돋움" w:hAnsi="돋움"/>
                <w:b/>
              </w:rPr>
            </w:pPr>
            <w:r w:rsidRPr="000A7962">
              <w:rPr>
                <w:rFonts w:ascii="돋움" w:eastAsia="돋움" w:hAnsi="돋움" w:hint="eastAsia"/>
                <w:b/>
              </w:rPr>
              <w:t>기대효과/ 발전방향</w:t>
            </w:r>
          </w:p>
        </w:tc>
        <w:tc>
          <w:tcPr>
            <w:tcW w:w="7922" w:type="dxa"/>
            <w:shd w:val="clear" w:color="auto" w:fill="FFFFFF"/>
            <w:vAlign w:val="center"/>
          </w:tcPr>
          <w:p w:rsidR="008E2B5C" w:rsidRPr="000A7962" w:rsidRDefault="00613645" w:rsidP="003E64E7">
            <w:pPr>
              <w:rPr>
                <w:rFonts w:ascii="돋움" w:eastAsia="돋움" w:hAnsi="돋움"/>
              </w:rPr>
            </w:pPr>
            <w:r w:rsidRPr="000A7962">
              <w:rPr>
                <w:rFonts w:ascii="돋움" w:eastAsia="돋움" w:hAnsi="돋움" w:hint="eastAsia"/>
              </w:rPr>
              <w:t>분석</w:t>
            </w:r>
            <w:r w:rsidR="000A7962">
              <w:rPr>
                <w:rFonts w:ascii="돋움" w:eastAsia="돋움" w:hAnsi="돋움" w:hint="eastAsia"/>
              </w:rPr>
              <w:t xml:space="preserve"> </w:t>
            </w:r>
            <w:r w:rsidRPr="000A7962">
              <w:rPr>
                <w:rFonts w:ascii="돋움" w:eastAsia="돋움" w:hAnsi="돋움" w:hint="eastAsia"/>
              </w:rPr>
              <w:t>결과를 통한 당행 연체율 감소</w:t>
            </w:r>
          </w:p>
        </w:tc>
      </w:tr>
    </w:tbl>
    <w:p w:rsidR="00304F6D" w:rsidRDefault="00304F6D" w:rsidP="00304F6D">
      <w:pPr>
        <w:jc w:val="left"/>
        <w:rPr>
          <w:sz w:val="22"/>
        </w:rPr>
      </w:pPr>
    </w:p>
    <w:p w:rsidR="00304F6D" w:rsidRPr="00E564BD" w:rsidRDefault="008E2B5C" w:rsidP="00304F6D">
      <w:pPr>
        <w:jc w:val="left"/>
        <w:rPr>
          <w:b/>
          <w:sz w:val="28"/>
          <w:szCs w:val="28"/>
        </w:rPr>
      </w:pPr>
      <w:r w:rsidRPr="00E564BD">
        <w:rPr>
          <w:b/>
          <w:sz w:val="28"/>
          <w:szCs w:val="28"/>
        </w:rPr>
        <w:t>3</w:t>
      </w:r>
      <w:r w:rsidR="00304F6D" w:rsidRPr="00E564BD">
        <w:rPr>
          <w:rFonts w:hint="eastAsia"/>
          <w:b/>
          <w:sz w:val="28"/>
          <w:szCs w:val="28"/>
        </w:rPr>
        <w:t xml:space="preserve">. </w:t>
      </w:r>
      <w:r w:rsidR="00E564BD">
        <w:rPr>
          <w:rFonts w:hint="eastAsia"/>
          <w:b/>
          <w:sz w:val="28"/>
          <w:szCs w:val="28"/>
        </w:rPr>
        <w:t>요구사항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405"/>
        <w:gridCol w:w="7938"/>
      </w:tblGrid>
      <w:tr w:rsidR="008E2B5C" w:rsidRPr="00304F6D" w:rsidTr="004753E5">
        <w:trPr>
          <w:trHeight w:val="510"/>
        </w:trPr>
        <w:tc>
          <w:tcPr>
            <w:tcW w:w="2405" w:type="dxa"/>
            <w:shd w:val="clear" w:color="auto" w:fill="B6DDE8" w:themeFill="accent5" w:themeFillTint="66"/>
            <w:vAlign w:val="center"/>
          </w:tcPr>
          <w:p w:rsidR="008E2B5C" w:rsidRPr="004753E5" w:rsidRDefault="008E2B5C" w:rsidP="00304F6D">
            <w:pPr>
              <w:jc w:val="center"/>
              <w:rPr>
                <w:rFonts w:ascii="돋움" w:eastAsia="돋움" w:hAnsi="돋움"/>
                <w:b/>
              </w:rPr>
            </w:pPr>
            <w:r w:rsidRPr="004753E5">
              <w:rPr>
                <w:rFonts w:ascii="돋움" w:eastAsia="돋움" w:hAnsi="돋움" w:hint="eastAsia"/>
                <w:b/>
              </w:rPr>
              <w:t>N</w:t>
            </w:r>
            <w:r w:rsidRPr="004753E5">
              <w:rPr>
                <w:rFonts w:ascii="돋움" w:eastAsia="돋움" w:hAnsi="돋움"/>
                <w:b/>
              </w:rPr>
              <w:t>O</w:t>
            </w:r>
          </w:p>
        </w:tc>
        <w:tc>
          <w:tcPr>
            <w:tcW w:w="7938" w:type="dxa"/>
            <w:shd w:val="clear" w:color="auto" w:fill="B6DDE8" w:themeFill="accent5" w:themeFillTint="66"/>
            <w:vAlign w:val="center"/>
          </w:tcPr>
          <w:p w:rsidR="008E2B5C" w:rsidRPr="004753E5" w:rsidRDefault="008E2B5C" w:rsidP="00304F6D">
            <w:pPr>
              <w:jc w:val="center"/>
              <w:rPr>
                <w:rFonts w:ascii="돋움" w:eastAsia="돋움" w:hAnsi="돋움"/>
                <w:b/>
              </w:rPr>
            </w:pPr>
            <w:r w:rsidRPr="004753E5">
              <w:rPr>
                <w:rFonts w:ascii="돋움" w:eastAsia="돋움" w:hAnsi="돋움" w:hint="eastAsia"/>
                <w:b/>
              </w:rPr>
              <w:t>요구사항</w:t>
            </w:r>
          </w:p>
        </w:tc>
      </w:tr>
      <w:tr w:rsidR="008E2B5C" w:rsidRPr="00304F6D" w:rsidTr="004753E5">
        <w:trPr>
          <w:trHeight w:val="408"/>
        </w:trPr>
        <w:tc>
          <w:tcPr>
            <w:tcW w:w="2405" w:type="dxa"/>
            <w:shd w:val="clear" w:color="auto" w:fill="FFFFFF" w:themeFill="background1"/>
            <w:vAlign w:val="center"/>
          </w:tcPr>
          <w:p w:rsidR="008E2B5C" w:rsidRPr="004753E5" w:rsidRDefault="008E2B5C" w:rsidP="003E64E7">
            <w:pPr>
              <w:jc w:val="center"/>
              <w:rPr>
                <w:rFonts w:ascii="돋움" w:eastAsia="돋움" w:hAnsi="돋움"/>
                <w:b/>
              </w:rPr>
            </w:pPr>
            <w:r w:rsidRPr="004753E5">
              <w:rPr>
                <w:rFonts w:ascii="돋움" w:eastAsia="돋움" w:hAnsi="돋움" w:hint="eastAsia"/>
                <w:b/>
              </w:rPr>
              <w:t>1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8E2B5C" w:rsidRPr="004753E5" w:rsidRDefault="008E2B5C" w:rsidP="003E64E7">
            <w:pPr>
              <w:rPr>
                <w:rFonts w:ascii="돋움" w:eastAsia="돋움" w:hAnsi="돋움"/>
              </w:rPr>
            </w:pPr>
            <w:r w:rsidRPr="004753E5">
              <w:rPr>
                <w:rFonts w:ascii="돋움" w:eastAsia="돋움" w:hAnsi="돋움" w:hint="eastAsia"/>
              </w:rPr>
              <w:t>연체금액 산출</w:t>
            </w:r>
          </w:p>
        </w:tc>
      </w:tr>
      <w:tr w:rsidR="008E2B5C" w:rsidRPr="00304F6D" w:rsidTr="004753E5">
        <w:trPr>
          <w:trHeight w:val="408"/>
        </w:trPr>
        <w:tc>
          <w:tcPr>
            <w:tcW w:w="2405" w:type="dxa"/>
            <w:shd w:val="clear" w:color="auto" w:fill="FFFFFF" w:themeFill="background1"/>
            <w:vAlign w:val="center"/>
          </w:tcPr>
          <w:p w:rsidR="008E2B5C" w:rsidRPr="004753E5" w:rsidRDefault="008E2B5C" w:rsidP="003E64E7">
            <w:pPr>
              <w:jc w:val="center"/>
              <w:rPr>
                <w:rFonts w:ascii="돋움" w:eastAsia="돋움" w:hAnsi="돋움"/>
                <w:b/>
              </w:rPr>
            </w:pPr>
            <w:r w:rsidRPr="004753E5">
              <w:rPr>
                <w:rFonts w:ascii="돋움" w:eastAsia="돋움" w:hAnsi="돋움" w:hint="eastAsia"/>
                <w:b/>
              </w:rPr>
              <w:t>2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8E2B5C" w:rsidRPr="004753E5" w:rsidRDefault="004753E5" w:rsidP="004753E5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은행사와 CB사의 </w:t>
            </w:r>
            <w:r w:rsidR="008E2B5C" w:rsidRPr="004753E5">
              <w:rPr>
                <w:rFonts w:ascii="돋움" w:eastAsia="돋움" w:hAnsi="돋움" w:hint="eastAsia"/>
              </w:rPr>
              <w:t>데이터 결합</w:t>
            </w:r>
          </w:p>
        </w:tc>
      </w:tr>
      <w:tr w:rsidR="008E2B5C" w:rsidRPr="00304F6D" w:rsidTr="004753E5">
        <w:trPr>
          <w:trHeight w:val="408"/>
        </w:trPr>
        <w:tc>
          <w:tcPr>
            <w:tcW w:w="2405" w:type="dxa"/>
            <w:shd w:val="clear" w:color="auto" w:fill="FFFFFF" w:themeFill="background1"/>
            <w:vAlign w:val="center"/>
          </w:tcPr>
          <w:p w:rsidR="008E2B5C" w:rsidRPr="004753E5" w:rsidRDefault="008E2B5C" w:rsidP="003E64E7">
            <w:pPr>
              <w:jc w:val="center"/>
              <w:rPr>
                <w:rFonts w:ascii="돋움" w:eastAsia="돋움" w:hAnsi="돋움"/>
                <w:b/>
              </w:rPr>
            </w:pPr>
            <w:r w:rsidRPr="004753E5">
              <w:rPr>
                <w:rFonts w:ascii="돋움" w:eastAsia="돋움" w:hAnsi="돋움" w:hint="eastAsia"/>
                <w:b/>
              </w:rPr>
              <w:t>3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8E2B5C" w:rsidRPr="004753E5" w:rsidRDefault="008E2B5C" w:rsidP="003E64E7">
            <w:pPr>
              <w:rPr>
                <w:rFonts w:ascii="돋움" w:eastAsia="돋움" w:hAnsi="돋움"/>
              </w:rPr>
            </w:pPr>
            <w:r w:rsidRPr="004753E5">
              <w:rPr>
                <w:rFonts w:ascii="돋움" w:eastAsia="돋움" w:hAnsi="돋움" w:hint="eastAsia"/>
              </w:rPr>
              <w:t>CB등급별 연체율</w:t>
            </w:r>
            <w:r w:rsidR="00A70989" w:rsidRPr="004753E5">
              <w:rPr>
                <w:rFonts w:ascii="돋움" w:eastAsia="돋움" w:hAnsi="돋움" w:hint="eastAsia"/>
              </w:rPr>
              <w:t xml:space="preserve"> 계산 및 시각화</w:t>
            </w:r>
          </w:p>
        </w:tc>
      </w:tr>
      <w:tr w:rsidR="008E2B5C" w:rsidRPr="00304F6D" w:rsidTr="004753E5">
        <w:trPr>
          <w:trHeight w:val="408"/>
        </w:trPr>
        <w:tc>
          <w:tcPr>
            <w:tcW w:w="2405" w:type="dxa"/>
            <w:shd w:val="clear" w:color="auto" w:fill="FFFFFF" w:themeFill="background1"/>
            <w:vAlign w:val="center"/>
          </w:tcPr>
          <w:p w:rsidR="008E2B5C" w:rsidRPr="004753E5" w:rsidRDefault="00A70989" w:rsidP="003E64E7">
            <w:pPr>
              <w:jc w:val="center"/>
              <w:rPr>
                <w:rFonts w:ascii="돋움" w:eastAsia="돋움" w:hAnsi="돋움"/>
                <w:b/>
              </w:rPr>
            </w:pPr>
            <w:r w:rsidRPr="004753E5">
              <w:rPr>
                <w:rFonts w:ascii="돋움" w:eastAsia="돋움" w:hAnsi="돋움" w:hint="eastAsia"/>
                <w:b/>
              </w:rPr>
              <w:t>4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4753E5" w:rsidRPr="004753E5" w:rsidRDefault="00A70989" w:rsidP="003E64E7">
            <w:pPr>
              <w:rPr>
                <w:rFonts w:ascii="돋움" w:eastAsia="돋움" w:hAnsi="돋움"/>
              </w:rPr>
            </w:pPr>
            <w:r w:rsidRPr="004753E5">
              <w:rPr>
                <w:rFonts w:ascii="돋움" w:eastAsia="돋움" w:hAnsi="돋움" w:hint="eastAsia"/>
              </w:rPr>
              <w:t>추가 분석</w:t>
            </w:r>
            <w:r w:rsidR="004753E5">
              <w:rPr>
                <w:rFonts w:ascii="돋움" w:eastAsia="돋움" w:hAnsi="돋움" w:hint="eastAsia"/>
              </w:rPr>
              <w:t xml:space="preserve"> (예:</w:t>
            </w:r>
            <w:r w:rsidR="004753E5">
              <w:rPr>
                <w:rFonts w:ascii="돋움" w:eastAsia="돋움" w:hAnsi="돋움"/>
              </w:rPr>
              <w:t xml:space="preserve"> </w:t>
            </w:r>
            <w:r w:rsidR="004753E5">
              <w:rPr>
                <w:rFonts w:ascii="돋움" w:eastAsia="돋움" w:hAnsi="돋움" w:hint="eastAsia"/>
              </w:rPr>
              <w:t>연도별 총 연체금액 추이, 등급별 연체율 비교)</w:t>
            </w:r>
          </w:p>
        </w:tc>
      </w:tr>
    </w:tbl>
    <w:p w:rsidR="00304F6D" w:rsidRDefault="00304F6D" w:rsidP="00304F6D">
      <w:pPr>
        <w:jc w:val="left"/>
        <w:rPr>
          <w:sz w:val="22"/>
        </w:rPr>
      </w:pPr>
    </w:p>
    <w:p w:rsidR="004753E5" w:rsidRPr="008E2B5C" w:rsidRDefault="004753E5" w:rsidP="004753E5">
      <w:pPr>
        <w:jc w:val="left"/>
        <w:rPr>
          <w:sz w:val="22"/>
        </w:rPr>
      </w:pPr>
    </w:p>
    <w:p w:rsidR="008E2B5C" w:rsidRPr="008E2B5C" w:rsidRDefault="008E2B5C" w:rsidP="008E2B5C">
      <w:pPr>
        <w:jc w:val="left"/>
        <w:rPr>
          <w:sz w:val="22"/>
        </w:rPr>
      </w:pPr>
    </w:p>
    <w:sectPr w:rsidR="008E2B5C" w:rsidRPr="008E2B5C" w:rsidSect="00304F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942F7"/>
    <w:multiLevelType w:val="hybridMultilevel"/>
    <w:tmpl w:val="09820CD2"/>
    <w:lvl w:ilvl="0" w:tplc="2110D0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6D"/>
    <w:rsid w:val="000A7962"/>
    <w:rsid w:val="002B7FB3"/>
    <w:rsid w:val="00304F6D"/>
    <w:rsid w:val="00456C4B"/>
    <w:rsid w:val="004753E5"/>
    <w:rsid w:val="004E4931"/>
    <w:rsid w:val="00613645"/>
    <w:rsid w:val="008A6B26"/>
    <w:rsid w:val="008E2B5C"/>
    <w:rsid w:val="00A70989"/>
    <w:rsid w:val="00E564BD"/>
    <w:rsid w:val="00E909FE"/>
    <w:rsid w:val="00F6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CD788-36F2-4CF6-8CAB-12676027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04F6D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2B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sunbok KIM</dc:creator>
  <cp:lastModifiedBy>student</cp:lastModifiedBy>
  <cp:revision>13</cp:revision>
  <dcterms:created xsi:type="dcterms:W3CDTF">2022-06-07T08:08:00Z</dcterms:created>
  <dcterms:modified xsi:type="dcterms:W3CDTF">2022-06-08T06:27:00Z</dcterms:modified>
</cp:coreProperties>
</file>