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5F454C5E" w14:textId="7485B840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color w:val="545454"/>
          <w:sz w:val="21"/>
          <w:szCs w:val="21"/>
        </w:rPr>
        <w:t xml:space="preserve">New York University </w:t>
      </w:r>
    </w:p>
    <w:p w14:paraId="1516B7AE" w14:textId="2FCF4C71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1312" behindDoc="0" locked="0" layoutInCell="1" allowOverlap="1" wp14:anchorId="5C07C46B" wp14:editId="6AA4E193">
            <wp:simplePos x="0" y="0"/>
            <wp:positionH relativeFrom="page">
              <wp:posOffset>6085011</wp:posOffset>
            </wp:positionH>
            <wp:positionV relativeFrom="paragraph">
              <wp:posOffset>232410</wp:posOffset>
            </wp:positionV>
            <wp:extent cx="132715" cy="99695"/>
            <wp:effectExtent l="0" t="0" r="0" b="1905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Tandon School of Engineering, New York kexu@nyu.edu </w:t>
      </w:r>
    </w:p>
    <w:p w14:paraId="198E6C36" w14:textId="7AA8F746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05A040B" wp14:editId="63CDC8C8">
            <wp:simplePos x="0" y="0"/>
            <wp:positionH relativeFrom="column">
              <wp:posOffset>1757874</wp:posOffset>
            </wp:positionH>
            <wp:positionV relativeFrom="paragraph">
              <wp:posOffset>39370</wp:posOffset>
            </wp:positionV>
            <wp:extent cx="133350" cy="13335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(+1) 3472219941 </w:t>
      </w:r>
    </w:p>
    <w:p w14:paraId="2A708D1E" w14:textId="44C6E26F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136819125</w:t>
      </w:r>
      <w:r w:rsidR="001474E0">
        <w:rPr>
          <w:rFonts w:ascii="Lato Light" w:hAnsi="Lato Light"/>
          <w:color w:val="545454"/>
          <w:sz w:val="21"/>
          <w:szCs w:val="21"/>
        </w:rPr>
        <w:t>04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7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1C2DE663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Present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0EC85A4C" w14:textId="7E6B6DDD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8A58364" w14:textId="77777777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784830" w14:textId="4B7BCE4F" w:rsidR="00C17F61" w:rsidRDefault="00C17F61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7A69752" w14:textId="6D091E59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7B33297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9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DA52BFA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project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09C3C443" w:rsidR="00C17F61" w:rsidRPr="00CD717A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explanation, 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10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1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2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71D5D65D" w14:textId="56C7EE01" w:rsidR="00FC6CA1" w:rsidRPr="00FC6CA1" w:rsidRDefault="001474E0" w:rsidP="00FC6CA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58E644B" w14:textId="57074409" w:rsidR="001474E0" w:rsidRPr="001474E0" w:rsidRDefault="001474E0" w:rsidP="00B6267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</w:p>
    <w:p w14:paraId="22922D6E" w14:textId="19CAC83B" w:rsidR="001474E0" w:rsidRPr="001474E0" w:rsidRDefault="001474E0" w:rsidP="001474E0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0759EDA3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5F38EAED" w14:textId="77777777" w:rsidR="00F733E7" w:rsidRPr="00FC6CA1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6350E466" w14:textId="77777777" w:rsidR="00505B53" w:rsidRDefault="00505B53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29911996" w:rsidR="00FC6CA1" w:rsidRPr="00A23F4C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3730AF05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6495D88F" w:rsidR="008D4184" w:rsidRP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3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4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0B921D3D" w14:textId="77777777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[C6, J4]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Ke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7777777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: Interactive Visual Exploration of </w:t>
      </w:r>
      <w:proofErr w:type="gramStart"/>
      <w:r w:rsidRPr="00DF618A">
        <w:rPr>
          <w:rFonts w:ascii="Lato" w:hAnsi="Lato"/>
          <w:b/>
          <w:bCs/>
          <w:color w:val="545454"/>
          <w:sz w:val="21"/>
          <w:szCs w:val="21"/>
        </w:rPr>
        <w:t>Large Scale</w:t>
      </w:r>
      <w:proofErr w:type="gram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 ECG Data for Arrhythmia Detection.</w:t>
      </w:r>
    </w:p>
    <w:p w14:paraId="62FD4D29" w14:textId="23D4149D" w:rsidR="00E571D2" w:rsidRPr="00B36615" w:rsidRDefault="008B104C" w:rsidP="00E571D2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668C5C13" w14:textId="2A861422" w:rsidR="003B5378" w:rsidRPr="00B36615" w:rsidRDefault="003B5378" w:rsidP="003B5378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</w:p>
    <w:p w14:paraId="0EC9FC5D" w14:textId="6341B0CF" w:rsidR="00AD189F" w:rsidRDefault="00AD189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6A28DFF8" w14:textId="3D252714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5558F904" w14:textId="5155E49F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70642600" w14:textId="259890D1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69E37034" w14:textId="2977279E" w:rsidR="002513FF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</w:p>
    <w:p w14:paraId="6FEFBE19" w14:textId="6C1FE4F2" w:rsidR="00477976" w:rsidRPr="008F20F8" w:rsidRDefault="00477976" w:rsidP="00477976">
      <w:pPr>
        <w:spacing w:before="159" w:line="278" w:lineRule="auto"/>
        <w:ind w:left="240"/>
        <w:rPr>
          <w:rFonts w:ascii="Lato" w:hAnsi="Lato"/>
          <w:i/>
          <w:iCs/>
          <w:color w:val="545454"/>
        </w:rPr>
      </w:pPr>
      <w:r w:rsidRPr="008F20F8">
        <w:rPr>
          <w:rFonts w:ascii="Lato" w:hAnsi="Lato"/>
          <w:i/>
          <w:iCs/>
          <w:color w:val="545454"/>
        </w:rPr>
        <w:t>Submitted</w:t>
      </w:r>
    </w:p>
    <w:p w14:paraId="7F9E83C8" w14:textId="00796CDA" w:rsidR="00477976" w:rsidRDefault="00477976" w:rsidP="0047797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58DA2444" w14:textId="77777777" w:rsidR="00366EEB" w:rsidRDefault="00477976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 w:rsidR="00366EEB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CFC5CDC" w14:textId="20C8F7E1" w:rsidR="00477976" w:rsidRPr="00366EEB" w:rsidRDefault="00E474A8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477976" w:rsidRPr="00DD6C45">
        <w:rPr>
          <w:rFonts w:ascii="Lato Light" w:hAnsi="Lato Light"/>
          <w:color w:val="545454"/>
          <w:sz w:val="21"/>
          <w:szCs w:val="21"/>
        </w:rPr>
        <w:t xml:space="preserve"> </w:t>
      </w:r>
    </w:p>
    <w:p w14:paraId="3D39BBEF" w14:textId="673C58A3" w:rsidR="00366EEB" w:rsidRPr="00366EEB" w:rsidRDefault="00366EEB" w:rsidP="00366E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r w:rsidRPr="00366EEB">
        <w:rPr>
          <w:rFonts w:ascii="Lato" w:hAnsi="Lato"/>
          <w:b/>
          <w:bCs/>
          <w:color w:val="545454"/>
          <w:sz w:val="21"/>
          <w:szCs w:val="21"/>
        </w:rPr>
        <w:t>Ke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6AEBA3ED" w14:textId="43AE2104" w:rsidR="00366EEB" w:rsidRDefault="00366EEB" w:rsidP="00366EE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5D01C5B2" w14:textId="34212633" w:rsidR="00366EEB" w:rsidRDefault="00366EEB" w:rsidP="00366EE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1F14AD">
        <w:rPr>
          <w:rFonts w:ascii="Lato Light" w:hAnsi="Lato Light"/>
          <w:color w:val="545454"/>
          <w:sz w:val="21"/>
          <w:szCs w:val="21"/>
        </w:rPr>
        <w:t>.</w:t>
      </w:r>
    </w:p>
    <w:p w14:paraId="4AB47D1F" w14:textId="77777777" w:rsidR="003B300C" w:rsidRPr="003B300C" w:rsidRDefault="003B300C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50C95C40" w14:textId="485EF53A" w:rsidR="00EA030C" w:rsidRDefault="00EA030C" w:rsidP="00880FC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6CF61C13" w14:textId="75EDB7E4" w:rsidR="007E1A91" w:rsidRDefault="00EA030C" w:rsidP="007E1A91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3BB48C68" w14:textId="77777777" w:rsidR="007E1A91" w:rsidRPr="007E1A91" w:rsidRDefault="007E1A91" w:rsidP="007E1A91">
      <w:pPr>
        <w:spacing w:before="51"/>
        <w:ind w:right="409"/>
        <w:rPr>
          <w:rFonts w:ascii="Lato Light" w:hAnsi="Lato Light"/>
          <w:color w:val="545454"/>
          <w:sz w:val="15"/>
          <w:szCs w:val="15"/>
        </w:rPr>
      </w:pPr>
    </w:p>
    <w:p w14:paraId="70435503" w14:textId="77777777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4D8482AC" w14:textId="4DBA334D" w:rsidR="00EA030C" w:rsidRDefault="00EA030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B4EE231" w14:textId="77777777" w:rsidR="000004D3" w:rsidRPr="000004D3" w:rsidRDefault="000004D3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6D2FD99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445EBA" w14:textId="77777777" w:rsidR="00F5541C" w:rsidRP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626C320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4049E4D7" w14:textId="4662E306" w:rsidR="00EA030C" w:rsidRDefault="00F5541C" w:rsidP="00EA030C">
      <w:pPr>
        <w:spacing w:before="15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ab/>
      </w:r>
    </w:p>
    <w:p w14:paraId="4C3061D8" w14:textId="57D1B22C" w:rsidR="00337506" w:rsidRDefault="00337506" w:rsidP="0033750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Oversea Research Award, 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53A60720" w:rsidR="00337506" w:rsidRPr="00880FC6" w:rsidRDefault="00BF6F6E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1</w:t>
      </w:r>
      <w:r w:rsidRPr="00BF6F6E">
        <w:rPr>
          <w:rStyle w:val="FollowedHyperlink"/>
          <w:sz w:val="19"/>
          <w:szCs w:val="19"/>
          <w:u w:val="none"/>
        </w:rPr>
        <w:t>,000 HKD per month for an overseas research</w:t>
      </w:r>
      <w:r>
        <w:rPr>
          <w:rStyle w:val="FollowedHyperlink"/>
          <w:sz w:val="19"/>
          <w:szCs w:val="19"/>
          <w:u w:val="none"/>
        </w:rPr>
        <w:t>.</w:t>
      </w:r>
    </w:p>
    <w:p w14:paraId="3F1EEE5A" w14:textId="75009D7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E11970B" w:rsidR="00EA030C" w:rsidRPr="00880FC6" w:rsidRDefault="00880FC6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880FC6">
        <w:rPr>
          <w:rStyle w:val="FollowedHyperlink"/>
          <w:sz w:val="19"/>
          <w:szCs w:val="19"/>
          <w:u w:val="none"/>
        </w:rPr>
        <w:t>For</w:t>
      </w:r>
      <w:r>
        <w:rPr>
          <w:rStyle w:val="FollowedHyperlink"/>
          <w:sz w:val="19"/>
          <w:szCs w:val="19"/>
          <w:u w:val="none"/>
        </w:rPr>
        <w:t xml:space="preserve"> “</w:t>
      </w:r>
      <w:proofErr w:type="spellStart"/>
      <w:r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Pr="00880FC6">
        <w:rPr>
          <w:rStyle w:val="FollowedHyperlink"/>
          <w:sz w:val="19"/>
          <w:szCs w:val="19"/>
          <w:u w:val="none"/>
        </w:rPr>
        <w:t xml:space="preserve">: Interactive Visual Exploration of </w:t>
      </w:r>
      <w:proofErr w:type="gramStart"/>
      <w:r w:rsidRPr="00880FC6">
        <w:rPr>
          <w:rStyle w:val="FollowedHyperlink"/>
          <w:sz w:val="19"/>
          <w:szCs w:val="19"/>
          <w:u w:val="none"/>
        </w:rPr>
        <w:t>Large Scale</w:t>
      </w:r>
      <w:proofErr w:type="gramEnd"/>
      <w:r w:rsidRPr="00880FC6">
        <w:rPr>
          <w:rStyle w:val="FollowedHyperlink"/>
          <w:sz w:val="19"/>
          <w:szCs w:val="19"/>
          <w:u w:val="none"/>
        </w:rPr>
        <w:t xml:space="preserve"> ECG Data for Arrhythmia Detection</w:t>
      </w:r>
      <w:r>
        <w:rPr>
          <w:rStyle w:val="FollowedHyperlink"/>
          <w:sz w:val="19"/>
          <w:szCs w:val="19"/>
          <w:u w:val="none"/>
        </w:rPr>
        <w:t>”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688D0464" w14:textId="054D725B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88089BE" w14:textId="771F8E5D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13731232" w14:textId="77777777" w:rsidR="006C314A" w:rsidRDefault="006C314A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24B8805F" w14:textId="496A70B8" w:rsidR="006C314A" w:rsidRPr="006C314A" w:rsidRDefault="006C314A" w:rsidP="006C314A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  <w:sectPr w:rsidR="006C314A" w:rsidRPr="006C314A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F0B9C07" w14:textId="6A905471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5946F5E2" w14:textId="1253D651" w:rsidR="00273E05" w:rsidRPr="00B77F6E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35519487" w14:textId="019516D5" w:rsidR="00273E05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4F999BF4" w14:textId="5300D0C8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A6B1152" w14:textId="77777777" w:rsidR="00225434" w:rsidRPr="00225434" w:rsidRDefault="00225434" w:rsidP="00610B01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61567899" w14:textId="14981BB1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086AD877" w14:textId="77777777" w:rsidR="00610B01" w:rsidRDefault="00610B0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4ADDBB3" w14:textId="77777777" w:rsidR="00610B01" w:rsidRDefault="00610B0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2C86327" w14:textId="7CCAA7D5" w:rsidR="00610B01" w:rsidRPr="00610B01" w:rsidRDefault="009550C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469891CD" w14:textId="77777777" w:rsidR="009550C1" w:rsidRPr="00880FC6" w:rsidRDefault="009550C1" w:rsidP="009550C1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51E2D5CB" w:rsidR="00B77F6E" w:rsidRPr="00610B01" w:rsidRDefault="00DD2511" w:rsidP="00B77F6E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6AF62FCF" w14:textId="77777777" w:rsidR="00F25F96" w:rsidRPr="00880FC6" w:rsidRDefault="00F25F96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60207239" w14:textId="57CAD9C9" w:rsidR="00A23F4C" w:rsidRDefault="00A23F4C" w:rsidP="00A23F4C">
      <w:pPr>
        <w:spacing w:before="159"/>
        <w:rPr>
          <w:rFonts w:ascii="Lato Light" w:hAnsi="Lato Light"/>
          <w:color w:val="545454"/>
          <w:sz w:val="21"/>
          <w:szCs w:val="21"/>
        </w:rPr>
      </w:pP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lastRenderedPageBreak/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79DDEA93" w14:textId="61E5E89D" w:rsidR="00CD4DE7" w:rsidRDefault="00CD4DE7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2020</w:t>
      </w:r>
    </w:p>
    <w:p w14:paraId="1B6F0CEA" w14:textId="2FAF79BC" w:rsidR="00194A73" w:rsidRDefault="00194A73" w:rsidP="004249A9">
      <w:pPr>
        <w:spacing w:before="20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FCD0F72" w14:textId="7E4AD5BE" w:rsidR="00194A73" w:rsidRDefault="00194A73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17F6C2ED" w14:textId="77777777" w:rsidR="004249A9" w:rsidRPr="004249A9" w:rsidRDefault="004249A9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C522D2" w14:textId="4F973132" w:rsidR="003D3403" w:rsidRPr="00E10698" w:rsidRDefault="00F53D80" w:rsidP="004249A9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36EEBC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6DEE09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22AB33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2EAF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2FEB7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7EA773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45EE15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A111B45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0F3DA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A02687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A896190" w14:textId="1E9B99B0" w:rsidR="004A13F7" w:rsidRDefault="004960E4" w:rsidP="00194A73">
      <w:pPr>
        <w:spacing w:before="165"/>
        <w:ind w:right="409"/>
        <w:rPr>
          <w:rFonts w:ascii="Lato" w:hAnsi="Lato" w:hint="eastAsia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 xml:space="preserve">of </w:t>
      </w:r>
      <w:r w:rsidRPr="004960E4">
        <w:rPr>
          <w:rFonts w:ascii="Lato Light" w:hAnsi="Lato Light"/>
          <w:color w:val="545454"/>
          <w:sz w:val="21"/>
          <w:szCs w:val="21"/>
        </w:rPr>
        <w:t>IEEE VIS 2020</w:t>
      </w: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14A1B"/>
    <w:rsid w:val="000245F3"/>
    <w:rsid w:val="00034FCD"/>
    <w:rsid w:val="000412D1"/>
    <w:rsid w:val="000833A6"/>
    <w:rsid w:val="000860EA"/>
    <w:rsid w:val="000C3EC4"/>
    <w:rsid w:val="000F57AF"/>
    <w:rsid w:val="00117A94"/>
    <w:rsid w:val="001474E0"/>
    <w:rsid w:val="00194A73"/>
    <w:rsid w:val="00194E94"/>
    <w:rsid w:val="001B2C18"/>
    <w:rsid w:val="001C13EE"/>
    <w:rsid w:val="001F14AD"/>
    <w:rsid w:val="001F1D16"/>
    <w:rsid w:val="001F775E"/>
    <w:rsid w:val="00225434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D2A"/>
    <w:rsid w:val="00337506"/>
    <w:rsid w:val="003558F0"/>
    <w:rsid w:val="00366EEB"/>
    <w:rsid w:val="003678C9"/>
    <w:rsid w:val="003A0C59"/>
    <w:rsid w:val="003B300C"/>
    <w:rsid w:val="003B5378"/>
    <w:rsid w:val="003D0191"/>
    <w:rsid w:val="003D3331"/>
    <w:rsid w:val="003D3403"/>
    <w:rsid w:val="00415720"/>
    <w:rsid w:val="004249A9"/>
    <w:rsid w:val="00477976"/>
    <w:rsid w:val="00482EE5"/>
    <w:rsid w:val="004960E4"/>
    <w:rsid w:val="004A13F7"/>
    <w:rsid w:val="004B007B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6109F5"/>
    <w:rsid w:val="00610B01"/>
    <w:rsid w:val="00661CB3"/>
    <w:rsid w:val="00675DAC"/>
    <w:rsid w:val="00682FB4"/>
    <w:rsid w:val="00687DC7"/>
    <w:rsid w:val="00693A7A"/>
    <w:rsid w:val="006A7A0C"/>
    <w:rsid w:val="006C314A"/>
    <w:rsid w:val="006C6D19"/>
    <w:rsid w:val="006D2DAA"/>
    <w:rsid w:val="007E1A91"/>
    <w:rsid w:val="007E340B"/>
    <w:rsid w:val="007E76AE"/>
    <w:rsid w:val="00812A7C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20151"/>
    <w:rsid w:val="009270DA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36ACA"/>
    <w:rsid w:val="00A41850"/>
    <w:rsid w:val="00AA3791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6CEB"/>
    <w:rsid w:val="00B96681"/>
    <w:rsid w:val="00BA7509"/>
    <w:rsid w:val="00BA7581"/>
    <w:rsid w:val="00BC0307"/>
    <w:rsid w:val="00BD37B6"/>
    <w:rsid w:val="00BE4ACD"/>
    <w:rsid w:val="00BF6F6E"/>
    <w:rsid w:val="00C0399B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4DE7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529BC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25B3F"/>
    <w:rsid w:val="00E474A8"/>
    <w:rsid w:val="00E571D2"/>
    <w:rsid w:val="00E67218"/>
    <w:rsid w:val="00EA030C"/>
    <w:rsid w:val="00EB2CD8"/>
    <w:rsid w:val="00EB5922"/>
    <w:rsid w:val="00F14B85"/>
    <w:rsid w:val="00F20123"/>
    <w:rsid w:val="00F25F5F"/>
    <w:rsid w:val="00F25F96"/>
    <w:rsid w:val="00F50B58"/>
    <w:rsid w:val="00F53D80"/>
    <w:rsid w:val="00F5541C"/>
    <w:rsid w:val="00F733E7"/>
    <w:rsid w:val="00F83005"/>
    <w:rsid w:val="00FA4718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c.poly.edu/~csilva/" TargetMode="External"/><Relationship Id="rId13" Type="http://schemas.openxmlformats.org/officeDocument/2006/relationships/hyperlink" Target="https://www.mcgill.ca/materials/people-0/faculty/kirk-h-bev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min.org/" TargetMode="External"/><Relationship Id="rId12" Type="http://schemas.openxmlformats.org/officeDocument/2006/relationships/hyperlink" Target="https://nanca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research/people/wangyu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cg.seas.harvard.edu/people/hanspeter-pf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ico.bertini.io/" TargetMode="External"/><Relationship Id="rId14" Type="http://schemas.openxmlformats.org/officeDocument/2006/relationships/hyperlink" Target="https://ese.nju.edu.cn/72/82/c22541a356994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7</cp:revision>
  <cp:lastPrinted>2020-05-08T08:47:00Z</cp:lastPrinted>
  <dcterms:created xsi:type="dcterms:W3CDTF">2020-05-08T08:47:00Z</dcterms:created>
  <dcterms:modified xsi:type="dcterms:W3CDTF">2020-05-09T20:04:00Z</dcterms:modified>
</cp:coreProperties>
</file>