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27D1A987" w14:textId="248CF381" w:rsidR="007162EC" w:rsidRPr="007162EC" w:rsidRDefault="00CB0C93">
          <w:pPr>
            <w:pStyle w:val="TOC1"/>
            <w:tabs>
              <w:tab w:val="right" w:leader="dot" w:pos="9350"/>
            </w:tabs>
            <w:rPr>
              <w:rFonts w:ascii="Courier New" w:eastAsiaTheme="minorEastAsia" w:hAnsi="Courier New" w:cs="Courier New"/>
              <w:noProof/>
              <w:sz w:val="22"/>
              <w:szCs w:val="22"/>
            </w:rPr>
          </w:pPr>
          <w:r w:rsidRPr="007162EC">
            <w:rPr>
              <w:rFonts w:ascii="Courier New" w:hAnsi="Courier New" w:cs="Courier New"/>
            </w:rPr>
            <w:fldChar w:fldCharType="begin"/>
          </w:r>
          <w:r w:rsidRPr="007162EC">
            <w:rPr>
              <w:rFonts w:ascii="Courier New" w:hAnsi="Courier New" w:cs="Courier New"/>
            </w:rPr>
            <w:instrText xml:space="preserve"> TOC \o "1-3" \h \z \u </w:instrText>
          </w:r>
          <w:r w:rsidRPr="007162EC">
            <w:rPr>
              <w:rFonts w:ascii="Courier New" w:hAnsi="Courier New" w:cs="Courier New"/>
            </w:rPr>
            <w:fldChar w:fldCharType="separate"/>
          </w:r>
          <w:hyperlink w:anchor="_Toc148442476" w:history="1">
            <w:r w:rsidR="007162EC" w:rsidRPr="007162EC">
              <w:rPr>
                <w:rStyle w:val="Hyperlink"/>
                <w:rFonts w:ascii="Courier New" w:eastAsia="Arial" w:hAnsi="Courier New" w:cs="Courier New"/>
                <w:noProof/>
              </w:rPr>
              <w:t>Getting Started</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_Toc148442476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3</w:t>
            </w:r>
            <w:r w:rsidR="007162EC" w:rsidRPr="007162EC">
              <w:rPr>
                <w:rFonts w:ascii="Courier New" w:hAnsi="Courier New" w:cs="Courier New"/>
                <w:noProof/>
                <w:webHidden/>
              </w:rPr>
              <w:fldChar w:fldCharType="end"/>
            </w:r>
          </w:hyperlink>
        </w:p>
        <w:p w14:paraId="316174CA" w14:textId="2B6F3F97"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77" w:history="1">
            <w:r w:rsidRPr="007162EC">
              <w:rPr>
                <w:rStyle w:val="Hyperlink"/>
                <w:rFonts w:ascii="Courier New" w:eastAsia="Arial" w:hAnsi="Courier New" w:cs="Courier New"/>
                <w:noProof/>
              </w:rPr>
              <w:t>Index Page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_Toc148442477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3</w:t>
            </w:r>
            <w:r w:rsidRPr="007162EC">
              <w:rPr>
                <w:rFonts w:ascii="Courier New" w:hAnsi="Courier New" w:cs="Courier New"/>
                <w:noProof/>
                <w:webHidden/>
              </w:rPr>
              <w:fldChar w:fldCharType="end"/>
            </w:r>
          </w:hyperlink>
        </w:p>
        <w:p w14:paraId="02CA2D92" w14:textId="79CA472C"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78" w:history="1">
            <w:r w:rsidRPr="007162EC">
              <w:rPr>
                <w:rStyle w:val="Hyperlink"/>
                <w:rFonts w:ascii="Courier New" w:eastAsia="Arial" w:hAnsi="Courier New" w:cs="Courier New"/>
                <w:noProof/>
              </w:rPr>
              <w:t>Sign-Up Page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_Toc148442478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4</w:t>
            </w:r>
            <w:r w:rsidRPr="007162EC">
              <w:rPr>
                <w:rFonts w:ascii="Courier New" w:hAnsi="Courier New" w:cs="Courier New"/>
                <w:noProof/>
                <w:webHidden/>
              </w:rPr>
              <w:fldChar w:fldCharType="end"/>
            </w:r>
          </w:hyperlink>
        </w:p>
        <w:p w14:paraId="2142F8C2" w14:textId="3C51FDD9"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79" w:history="1">
            <w:r w:rsidRPr="007162EC">
              <w:rPr>
                <w:rStyle w:val="Hyperlink"/>
                <w:rFonts w:ascii="Courier New" w:eastAsia="Arial" w:hAnsi="Courier New" w:cs="Courier New"/>
                <w:noProof/>
              </w:rPr>
              <w:t>Email Verification</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_Toc148442479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5</w:t>
            </w:r>
            <w:r w:rsidRPr="007162EC">
              <w:rPr>
                <w:rFonts w:ascii="Courier New" w:hAnsi="Courier New" w:cs="Courier New"/>
                <w:noProof/>
                <w:webHidden/>
              </w:rPr>
              <w:fldChar w:fldCharType="end"/>
            </w:r>
          </w:hyperlink>
        </w:p>
        <w:p w14:paraId="214DDF3B" w14:textId="0FF08082"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0" w:history="1">
            <w:r w:rsidRPr="007162EC">
              <w:rPr>
                <w:rStyle w:val="Hyperlink"/>
                <w:rFonts w:ascii="Courier New" w:eastAsia="Arial" w:hAnsi="Courier New" w:cs="Courier New"/>
                <w:noProof/>
              </w:rPr>
              <w:t>Login Page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_Toc148442480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7</w:t>
            </w:r>
            <w:r w:rsidRPr="007162EC">
              <w:rPr>
                <w:rFonts w:ascii="Courier New" w:hAnsi="Courier New" w:cs="Courier New"/>
                <w:noProof/>
                <w:webHidden/>
              </w:rPr>
              <w:fldChar w:fldCharType="end"/>
            </w:r>
          </w:hyperlink>
        </w:p>
        <w:p w14:paraId="4379A01E" w14:textId="4542B223"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1" w:history="1">
            <w:r w:rsidRPr="007162EC">
              <w:rPr>
                <w:rStyle w:val="Hyperlink"/>
                <w:rFonts w:ascii="Courier New" w:eastAsia="Arial" w:hAnsi="Courier New" w:cs="Courier New"/>
                <w:noProof/>
              </w:rPr>
              <w:t>The Home Page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_Toc148442481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7</w:t>
            </w:r>
            <w:r w:rsidRPr="007162EC">
              <w:rPr>
                <w:rFonts w:ascii="Courier New" w:hAnsi="Courier New" w:cs="Courier New"/>
                <w:noProof/>
                <w:webHidden/>
              </w:rPr>
              <w:fldChar w:fldCharType="end"/>
            </w:r>
          </w:hyperlink>
        </w:p>
        <w:p w14:paraId="2C0075E4" w14:textId="1F79455D"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2" w:history="1">
            <w:r w:rsidRPr="007162EC">
              <w:rPr>
                <w:rStyle w:val="Hyperlink"/>
                <w:rFonts w:ascii="Courier New" w:eastAsia="Arial" w:hAnsi="Courier New" w:cs="Courier New"/>
                <w:noProof/>
              </w:rPr>
              <w:t>Searching</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_Toc148442482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8</w:t>
            </w:r>
            <w:r w:rsidRPr="007162EC">
              <w:rPr>
                <w:rFonts w:ascii="Courier New" w:hAnsi="Courier New" w:cs="Courier New"/>
                <w:noProof/>
                <w:webHidden/>
              </w:rPr>
              <w:fldChar w:fldCharType="end"/>
            </w:r>
          </w:hyperlink>
        </w:p>
        <w:p w14:paraId="28B78140" w14:textId="39A0F500"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3" w:history="1">
            <w:r w:rsidRPr="007162EC">
              <w:rPr>
                <w:rStyle w:val="Hyperlink"/>
                <w:rFonts w:ascii="Courier New" w:eastAsia="Arial" w:hAnsi="Courier New" w:cs="Courier New"/>
                <w:noProof/>
              </w:rPr>
              <w:t>Social</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_Toc148442483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9</w:t>
            </w:r>
            <w:r w:rsidRPr="007162EC">
              <w:rPr>
                <w:rFonts w:ascii="Courier New" w:hAnsi="Courier New" w:cs="Courier New"/>
                <w:noProof/>
                <w:webHidden/>
              </w:rPr>
              <w:fldChar w:fldCharType="end"/>
            </w:r>
          </w:hyperlink>
        </w:p>
        <w:p w14:paraId="22E62A6D" w14:textId="07BBFE81"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4" w:history="1">
            <w:r w:rsidRPr="007162EC">
              <w:rPr>
                <w:rStyle w:val="Hyperlink"/>
                <w:rFonts w:ascii="Courier New" w:eastAsia="Arial" w:hAnsi="Courier New" w:cs="Courier New"/>
                <w:noProof/>
              </w:rPr>
              <w:t>User Account</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_Toc148442484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10</w:t>
            </w:r>
            <w:r w:rsidRPr="007162EC">
              <w:rPr>
                <w:rFonts w:ascii="Courier New" w:hAnsi="Courier New" w:cs="Courier New"/>
                <w:noProof/>
                <w:webHidden/>
              </w:rPr>
              <w:fldChar w:fldCharType="end"/>
            </w:r>
          </w:hyperlink>
        </w:p>
        <w:p w14:paraId="72F65795" w14:textId="19DF03AB"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5" w:history="1">
            <w:r w:rsidRPr="007162EC">
              <w:rPr>
                <w:rStyle w:val="Hyperlink"/>
                <w:rFonts w:ascii="Courier New" w:eastAsia="Arial" w:hAnsi="Courier New" w:cs="Courier New"/>
                <w:noProof/>
              </w:rPr>
              <w:t>Selling Manual</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_Toc148442485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14</w:t>
            </w:r>
            <w:r w:rsidRPr="007162EC">
              <w:rPr>
                <w:rFonts w:ascii="Courier New" w:hAnsi="Courier New" w:cs="Courier New"/>
                <w:noProof/>
                <w:webHidden/>
              </w:rPr>
              <w:fldChar w:fldCharType="end"/>
            </w:r>
          </w:hyperlink>
        </w:p>
        <w:p w14:paraId="6F8AF3F9" w14:textId="517673ED"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6" w:history="1">
            <w:r w:rsidRPr="007162EC">
              <w:rPr>
                <w:rStyle w:val="Hyperlink"/>
                <w:rFonts w:ascii="Courier New" w:eastAsia="Arial" w:hAnsi="Courier New" w:cs="Courier New"/>
                <w:noProof/>
              </w:rPr>
              <w:t>Browse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_Toc148442486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16</w:t>
            </w:r>
            <w:r w:rsidRPr="007162EC">
              <w:rPr>
                <w:rFonts w:ascii="Courier New" w:hAnsi="Courier New" w:cs="Courier New"/>
                <w:noProof/>
                <w:webHidden/>
              </w:rPr>
              <w:fldChar w:fldCharType="end"/>
            </w:r>
          </w:hyperlink>
        </w:p>
        <w:p w14:paraId="40BE999C" w14:textId="5983DE7F"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7" w:history="1">
            <w:r w:rsidRPr="007162EC">
              <w:rPr>
                <w:rStyle w:val="Hyperlink"/>
                <w:rFonts w:ascii="Courier New" w:eastAsia="Arial" w:hAnsi="Courier New" w:cs="Courier New"/>
                <w:noProof/>
              </w:rPr>
              <w:t>Buyer Manual</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_Toc148442487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17</w:t>
            </w:r>
            <w:r w:rsidRPr="007162EC">
              <w:rPr>
                <w:rFonts w:ascii="Courier New" w:hAnsi="Courier New" w:cs="Courier New"/>
                <w:noProof/>
                <w:webHidden/>
              </w:rPr>
              <w:fldChar w:fldCharType="end"/>
            </w:r>
          </w:hyperlink>
        </w:p>
        <w:p w14:paraId="6B17BCC7" w14:textId="7D373D43"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8" w:history="1">
            <w:r w:rsidRPr="007162EC">
              <w:rPr>
                <w:rStyle w:val="Hyperlink"/>
                <w:rFonts w:ascii="Courier New" w:eastAsia="Arial" w:hAnsi="Courier New" w:cs="Courier New"/>
                <w:noProof/>
              </w:rPr>
              <w:t>Bidding Manual</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_Toc148442488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24</w:t>
            </w:r>
            <w:r w:rsidRPr="007162EC">
              <w:rPr>
                <w:rFonts w:ascii="Courier New" w:hAnsi="Courier New" w:cs="Courier New"/>
                <w:noProof/>
                <w:webHidden/>
              </w:rPr>
              <w:fldChar w:fldCharType="end"/>
            </w:r>
          </w:hyperlink>
        </w:p>
        <w:p w14:paraId="08B20699" w14:textId="04E7F0A9"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89" w:history="1">
            <w:r w:rsidRPr="007162EC">
              <w:rPr>
                <w:rStyle w:val="Hyperlink"/>
                <w:rFonts w:ascii="Courier New" w:eastAsia="Arial" w:hAnsi="Courier New" w:cs="Courier New"/>
                <w:noProof/>
              </w:rPr>
              <w:t>Watchlist Manual</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_Toc148442489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25</w:t>
            </w:r>
            <w:r w:rsidRPr="007162EC">
              <w:rPr>
                <w:rFonts w:ascii="Courier New" w:hAnsi="Courier New" w:cs="Courier New"/>
                <w:noProof/>
                <w:webHidden/>
              </w:rPr>
              <w:fldChar w:fldCharType="end"/>
            </w:r>
          </w:hyperlink>
        </w:p>
        <w:p w14:paraId="30B3C911" w14:textId="6CB10C97"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90" w:history="1">
            <w:r w:rsidRPr="007162EC">
              <w:rPr>
                <w:rStyle w:val="Hyperlink"/>
                <w:rFonts w:ascii="Courier New" w:eastAsia="Arial" w:hAnsi="Courier New" w:cs="Courier New"/>
                <w:noProof/>
              </w:rPr>
              <w:t>Ticket System – User Perspective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_Toc148442490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26</w:t>
            </w:r>
            <w:r w:rsidRPr="007162EC">
              <w:rPr>
                <w:rFonts w:ascii="Courier New" w:hAnsi="Courier New" w:cs="Courier New"/>
                <w:noProof/>
                <w:webHidden/>
              </w:rPr>
              <w:fldChar w:fldCharType="end"/>
            </w:r>
          </w:hyperlink>
        </w:p>
        <w:p w14:paraId="7C354E77" w14:textId="538558E8"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91" w:history="1">
            <w:r w:rsidRPr="007162EC">
              <w:rPr>
                <w:rStyle w:val="Hyperlink"/>
                <w:rFonts w:ascii="Courier New" w:eastAsia="Arial" w:hAnsi="Courier New" w:cs="Courier New"/>
                <w:noProof/>
              </w:rPr>
              <w:t>Employee Page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_Toc148442491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27</w:t>
            </w:r>
            <w:r w:rsidRPr="007162EC">
              <w:rPr>
                <w:rFonts w:ascii="Courier New" w:hAnsi="Courier New" w:cs="Courier New"/>
                <w:noProof/>
                <w:webHidden/>
              </w:rPr>
              <w:fldChar w:fldCharType="end"/>
            </w:r>
          </w:hyperlink>
        </w:p>
        <w:p w14:paraId="24101B66" w14:textId="07FE8C1A"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92" w:history="1">
            <w:r w:rsidRPr="007162EC">
              <w:rPr>
                <w:rStyle w:val="Hyperlink"/>
                <w:rFonts w:ascii="Courier New" w:eastAsia="Arial" w:hAnsi="Courier New" w:cs="Courier New"/>
                <w:noProof/>
              </w:rPr>
              <w:t>Ticketing System - Admin Perspective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_Toc148442492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28</w:t>
            </w:r>
            <w:r w:rsidRPr="007162EC">
              <w:rPr>
                <w:rFonts w:ascii="Courier New" w:hAnsi="Courier New" w:cs="Courier New"/>
                <w:noProof/>
                <w:webHidden/>
              </w:rPr>
              <w:fldChar w:fldCharType="end"/>
            </w:r>
          </w:hyperlink>
        </w:p>
        <w:p w14:paraId="18F7EEC0" w14:textId="1E715A25"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93" w:history="1">
            <w:r w:rsidRPr="007162EC">
              <w:rPr>
                <w:rStyle w:val="Hyperlink"/>
                <w:rFonts w:ascii="Courier New" w:eastAsia="Arial" w:hAnsi="Courier New" w:cs="Courier New"/>
                <w:noProof/>
              </w:rPr>
              <w:t>Add Account – Admin Perspective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_Toc148442493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29</w:t>
            </w:r>
            <w:r w:rsidRPr="007162EC">
              <w:rPr>
                <w:rFonts w:ascii="Courier New" w:hAnsi="Courier New" w:cs="Courier New"/>
                <w:noProof/>
                <w:webHidden/>
              </w:rPr>
              <w:fldChar w:fldCharType="end"/>
            </w:r>
          </w:hyperlink>
        </w:p>
        <w:p w14:paraId="7A8EF54B" w14:textId="591CABF5"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94" w:history="1">
            <w:r w:rsidRPr="007162EC">
              <w:rPr>
                <w:rStyle w:val="Hyperlink"/>
                <w:rFonts w:ascii="Courier New" w:eastAsia="Arial" w:hAnsi="Courier New" w:cs="Courier New"/>
                <w:noProof/>
              </w:rPr>
              <w:t>View Users – Admin Perspective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_Toc148442494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30</w:t>
            </w:r>
            <w:r w:rsidRPr="007162EC">
              <w:rPr>
                <w:rFonts w:ascii="Courier New" w:hAnsi="Courier New" w:cs="Courier New"/>
                <w:noProof/>
                <w:webHidden/>
              </w:rPr>
              <w:fldChar w:fldCharType="end"/>
            </w:r>
          </w:hyperlink>
        </w:p>
        <w:p w14:paraId="59652B44" w14:textId="5354BB0F"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95" w:history="1">
            <w:r w:rsidRPr="007162EC">
              <w:rPr>
                <w:rStyle w:val="Hyperlink"/>
                <w:rFonts w:ascii="Courier New" w:eastAsia="Arial" w:hAnsi="Courier New" w:cs="Courier New"/>
                <w:noProof/>
              </w:rPr>
              <w:t>View User Items – Admin Perspective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_Toc148442495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31</w:t>
            </w:r>
            <w:r w:rsidRPr="007162EC">
              <w:rPr>
                <w:rFonts w:ascii="Courier New" w:hAnsi="Courier New" w:cs="Courier New"/>
                <w:noProof/>
                <w:webHidden/>
              </w:rPr>
              <w:fldChar w:fldCharType="end"/>
            </w:r>
          </w:hyperlink>
        </w:p>
        <w:p w14:paraId="1939B4A2" w14:textId="468813D4"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96" w:history="1">
            <w:r w:rsidRPr="007162EC">
              <w:rPr>
                <w:rStyle w:val="Hyperlink"/>
                <w:rFonts w:ascii="Courier New" w:eastAsia="Arial" w:hAnsi="Courier New" w:cs="Courier New"/>
                <w:noProof/>
              </w:rPr>
              <w:t>Item Details – Admin Perspective</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_Toc148442496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31</w:t>
            </w:r>
            <w:r w:rsidRPr="007162EC">
              <w:rPr>
                <w:rFonts w:ascii="Courier New" w:hAnsi="Courier New" w:cs="Courier New"/>
                <w:noProof/>
                <w:webHidden/>
              </w:rPr>
              <w:fldChar w:fldCharType="end"/>
            </w:r>
          </w:hyperlink>
        </w:p>
        <w:p w14:paraId="55D37807" w14:textId="3A31D816"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97" w:history="1">
            <w:r w:rsidRPr="007162EC">
              <w:rPr>
                <w:rStyle w:val="Hyperlink"/>
                <w:rFonts w:ascii="Courier New" w:eastAsia="Arial" w:hAnsi="Courier New" w:cs="Courier New"/>
                <w:noProof/>
              </w:rPr>
              <w:t>Conclusion</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_Toc148442497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33</w:t>
            </w:r>
            <w:r w:rsidRPr="007162EC">
              <w:rPr>
                <w:rFonts w:ascii="Courier New" w:hAnsi="Courier New" w:cs="Courier New"/>
                <w:noProof/>
                <w:webHidden/>
              </w:rPr>
              <w:fldChar w:fldCharType="end"/>
            </w:r>
          </w:hyperlink>
        </w:p>
        <w:p w14:paraId="2CB081D5" w14:textId="29362EA0" w:rsidR="007162EC" w:rsidRPr="007162EC" w:rsidRDefault="007162EC">
          <w:pPr>
            <w:pStyle w:val="TOC1"/>
            <w:tabs>
              <w:tab w:val="right" w:leader="dot" w:pos="9350"/>
            </w:tabs>
            <w:rPr>
              <w:rFonts w:ascii="Courier New" w:eastAsiaTheme="minorEastAsia" w:hAnsi="Courier New" w:cs="Courier New"/>
              <w:noProof/>
              <w:sz w:val="22"/>
              <w:szCs w:val="22"/>
            </w:rPr>
          </w:pPr>
          <w:hyperlink w:anchor="_Toc148442498" w:history="1">
            <w:r w:rsidRPr="007162EC">
              <w:rPr>
                <w:rStyle w:val="Hyperlink"/>
                <w:rFonts w:ascii="Courier New" w:eastAsia="Arial" w:hAnsi="Courier New" w:cs="Courier New"/>
                <w:noProof/>
              </w:rPr>
              <w:t>Notes and References</w:t>
            </w:r>
            <w:r w:rsidRPr="007162EC">
              <w:rPr>
                <w:rFonts w:ascii="Courier New" w:hAnsi="Courier New" w:cs="Courier New"/>
                <w:noProof/>
                <w:webHidden/>
              </w:rPr>
              <w:tab/>
            </w:r>
            <w:r w:rsidRPr="007162EC">
              <w:rPr>
                <w:rFonts w:ascii="Courier New" w:hAnsi="Courier New" w:cs="Courier New"/>
                <w:noProof/>
                <w:webHidden/>
              </w:rPr>
              <w:fldChar w:fldCharType="begin"/>
            </w:r>
            <w:r w:rsidRPr="007162EC">
              <w:rPr>
                <w:rFonts w:ascii="Courier New" w:hAnsi="Courier New" w:cs="Courier New"/>
                <w:noProof/>
                <w:webHidden/>
              </w:rPr>
              <w:instrText xml:space="preserve"> PAGEREF _Toc148442498 \h </w:instrText>
            </w:r>
            <w:r w:rsidRPr="007162EC">
              <w:rPr>
                <w:rFonts w:ascii="Courier New" w:hAnsi="Courier New" w:cs="Courier New"/>
                <w:noProof/>
                <w:webHidden/>
              </w:rPr>
            </w:r>
            <w:r w:rsidRPr="007162EC">
              <w:rPr>
                <w:rFonts w:ascii="Courier New" w:hAnsi="Courier New" w:cs="Courier New"/>
                <w:noProof/>
                <w:webHidden/>
              </w:rPr>
              <w:fldChar w:fldCharType="separate"/>
            </w:r>
            <w:r w:rsidRPr="007162EC">
              <w:rPr>
                <w:rFonts w:ascii="Courier New" w:hAnsi="Courier New" w:cs="Courier New"/>
                <w:noProof/>
                <w:webHidden/>
              </w:rPr>
              <w:t>33</w:t>
            </w:r>
            <w:r w:rsidRPr="007162EC">
              <w:rPr>
                <w:rFonts w:ascii="Courier New" w:hAnsi="Courier New" w:cs="Courier New"/>
                <w:noProof/>
                <w:webHidden/>
              </w:rPr>
              <w:fldChar w:fldCharType="end"/>
            </w:r>
          </w:hyperlink>
        </w:p>
        <w:p w14:paraId="0B96249B" w14:textId="5B0D49B6" w:rsidR="0004006B" w:rsidRPr="00CB0C93" w:rsidRDefault="00CB0C93" w:rsidP="00CB0C93">
          <w:r w:rsidRPr="007162EC">
            <w:rPr>
              <w:rFonts w:ascii="Courier New" w:hAnsi="Courier New" w:cs="Courier New"/>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bookmarkStart w:id="0" w:name="_GoBack"/>
      <w:bookmarkEnd w:id="0"/>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1" w:name="_Toc148442476"/>
      <w:r w:rsidRPr="00654FF1">
        <w:rPr>
          <w:rFonts w:eastAsia="Arial"/>
        </w:rPr>
        <w:lastRenderedPageBreak/>
        <w:t>Getting Started</w:t>
      </w:r>
      <w:bookmarkEnd w:id="1"/>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1C0C6F8E"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userName</w:t>
      </w:r>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testPass</w:t>
      </w:r>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useradminwidget</w:t>
      </w:r>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useradmin</w:t>
      </w:r>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2" w:name="_Toc148442477"/>
      <w:r w:rsidRPr="004231CD">
        <w:rPr>
          <w:rFonts w:eastAsia="Arial"/>
        </w:rPr>
        <w:t>Index Page</w:t>
      </w:r>
      <w:bookmarkEnd w:id="2"/>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lastRenderedPageBreak/>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3" w:name="_Toc148442478"/>
      <w:r>
        <w:rPr>
          <w:rFonts w:eastAsia="Arial"/>
        </w:rPr>
        <w:t>Sign-Up Page</w:t>
      </w:r>
      <w:bookmarkEnd w:id="3"/>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4" w:name="_Toc148442479"/>
      <w:r w:rsidRPr="002931A4">
        <w:rPr>
          <w:rFonts w:eastAsia="Arial"/>
        </w:rPr>
        <w:t>Email Verification</w:t>
      </w:r>
      <w:bookmarkEnd w:id="4"/>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5" w:name="_Toc148442480"/>
      <w:r w:rsidRPr="0056112D">
        <w:rPr>
          <w:rFonts w:eastAsia="Arial"/>
        </w:rPr>
        <w:lastRenderedPageBreak/>
        <w:t>Login Page</w:t>
      </w:r>
      <w:bookmarkEnd w:id="5"/>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6" w:name="_Toc148442481"/>
      <w:r w:rsidRPr="006373A2">
        <w:rPr>
          <w:rFonts w:eastAsia="Arial"/>
        </w:rPr>
        <w:t>The Home Page</w:t>
      </w:r>
      <w:bookmarkEnd w:id="6"/>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 xml:space="preserve">is the message center for the user, allows them to view inbox, sent items, spam, trash mail, and compose messages to </w:t>
      </w:r>
      <w:r w:rsidR="00EB26BF">
        <w:rPr>
          <w:rFonts w:ascii="Courier New" w:eastAsia="Arial" w:hAnsi="Courier New" w:cs="Courier New"/>
          <w:color w:val="000000"/>
          <w:sz w:val="22"/>
          <w:szCs w:val="22"/>
        </w:rPr>
        <w:lastRenderedPageBreak/>
        <w:t>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Help?,’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2405CF9D" w:rsidR="006373A2" w:rsidRDefault="004E32B6" w:rsidP="00883AE4">
      <w:pPr>
        <w:spacing w:line="276" w:lineRule="auto"/>
        <w:jc w:val="center"/>
        <w:rPr>
          <w:rFonts w:ascii="Courier New" w:eastAsia="Arial" w:hAnsi="Courier New" w:cs="Courier New"/>
          <w:color w:val="000000"/>
          <w:sz w:val="22"/>
          <w:szCs w:val="22"/>
        </w:rPr>
      </w:pPr>
      <w:r>
        <w:rPr>
          <w:noProof/>
        </w:rPr>
        <w:drawing>
          <wp:inline distT="0" distB="0" distL="0" distR="0" wp14:anchorId="05D8C405" wp14:editId="3237DC29">
            <wp:extent cx="5943600" cy="2893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3695"/>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7" w:name="_Toc148442482"/>
      <w:r w:rsidRPr="00501404">
        <w:rPr>
          <w:rFonts w:eastAsia="Arial"/>
        </w:rPr>
        <w:t>Searching</w:t>
      </w:r>
      <w:bookmarkEnd w:id="7"/>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29D54EA0" w:rsidR="00735018" w:rsidRDefault="004E32B6" w:rsidP="00735018">
      <w:pPr>
        <w:spacing w:line="276" w:lineRule="auto"/>
        <w:jc w:val="center"/>
        <w:rPr>
          <w:rFonts w:ascii="Courier New" w:eastAsia="Arial" w:hAnsi="Courier New" w:cs="Courier New"/>
          <w:color w:val="000000"/>
          <w:sz w:val="22"/>
          <w:szCs w:val="22"/>
        </w:rPr>
      </w:pPr>
      <w:r>
        <w:rPr>
          <w:noProof/>
        </w:rPr>
        <w:lastRenderedPageBreak/>
        <w:drawing>
          <wp:inline distT="0" distB="0" distL="0" distR="0" wp14:anchorId="193739BF" wp14:editId="788F3AF2">
            <wp:extent cx="5943600" cy="2888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C9EAD7C" w:rsidR="006258AC" w:rsidRDefault="004E32B6" w:rsidP="00F74206">
      <w:pPr>
        <w:spacing w:line="276" w:lineRule="auto"/>
        <w:jc w:val="center"/>
        <w:rPr>
          <w:rFonts w:ascii="Courier New" w:eastAsia="Arial" w:hAnsi="Courier New" w:cs="Courier New"/>
          <w:color w:val="000000"/>
          <w:sz w:val="22"/>
          <w:szCs w:val="22"/>
        </w:rPr>
      </w:pPr>
      <w:r>
        <w:rPr>
          <w:noProof/>
        </w:rPr>
        <w:drawing>
          <wp:inline distT="0" distB="0" distL="0" distR="0" wp14:anchorId="66610EEE" wp14:editId="7EB33900">
            <wp:extent cx="5943600" cy="2888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3F11D44" w:rsidR="00133B53" w:rsidRDefault="00AD1CF3" w:rsidP="00CB0C93">
      <w:pPr>
        <w:pStyle w:val="Heading1"/>
        <w:rPr>
          <w:rFonts w:eastAsia="Arial"/>
        </w:rPr>
      </w:pPr>
      <w:bookmarkStart w:id="8" w:name="_Toc148442483"/>
      <w:r>
        <w:rPr>
          <w:rFonts w:eastAsia="Arial"/>
        </w:rPr>
        <w:t>Social</w:t>
      </w:r>
      <w:bookmarkEnd w:id="8"/>
    </w:p>
    <w:p w14:paraId="05F4981A" w14:textId="77777777" w:rsidR="00AD1CF3" w:rsidRDefault="00AD1CF3" w:rsidP="00AD1CF3">
      <w:pPr>
        <w:rPr>
          <w:rFonts w:eastAsia="Arial"/>
        </w:rPr>
      </w:pPr>
    </w:p>
    <w:p w14:paraId="11FEE8E8" w14:textId="1A7F4AC2" w:rsidR="00AD1CF3" w:rsidRDefault="00AD1CF3" w:rsidP="00AD1CF3">
      <w:pPr>
        <w:rPr>
          <w:rFonts w:ascii="Courier New" w:eastAsia="Arial" w:hAnsi="Courier New" w:cs="Courier New"/>
          <w:sz w:val="22"/>
          <w:szCs w:val="22"/>
        </w:rPr>
      </w:pPr>
      <w:r w:rsidRPr="00AD1CF3">
        <w:rPr>
          <w:rFonts w:ascii="Courier New" w:eastAsia="Arial" w:hAnsi="Courier New" w:cs="Courier New"/>
          <w:sz w:val="22"/>
          <w:szCs w:val="22"/>
        </w:rPr>
        <w:lastRenderedPageBreak/>
        <w:t>The Social tab allows a user to add other users as a friend.</w:t>
      </w:r>
      <w:r>
        <w:rPr>
          <w:rFonts w:ascii="Courier New" w:eastAsia="Arial" w:hAnsi="Courier New" w:cs="Courier New"/>
          <w:sz w:val="22"/>
          <w:szCs w:val="22"/>
        </w:rPr>
        <w:t xml:space="preserve"> After a user befriends another user, it will display in their friends list. Moreover, users can message one another within the site. </w:t>
      </w:r>
      <w:r>
        <w:rPr>
          <w:rFonts w:ascii="Courier New" w:eastAsia="Arial" w:hAnsi="Courier New" w:cs="Courier New"/>
          <w:sz w:val="22"/>
          <w:szCs w:val="22"/>
        </w:rPr>
        <w:br/>
      </w:r>
      <w:r>
        <w:rPr>
          <w:rFonts w:ascii="Courier New" w:eastAsia="Arial" w:hAnsi="Courier New" w:cs="Courier New"/>
          <w:sz w:val="22"/>
          <w:szCs w:val="22"/>
        </w:rPr>
        <w:br/>
      </w:r>
      <w:r w:rsidRPr="00AD1CF3">
        <w:rPr>
          <w:rFonts w:ascii="Courier New" w:eastAsia="Arial" w:hAnsi="Courier New" w:cs="Courier New"/>
          <w:noProof/>
          <w:sz w:val="22"/>
          <w:szCs w:val="22"/>
        </w:rPr>
        <w:drawing>
          <wp:inline distT="0" distB="0" distL="0" distR="0" wp14:anchorId="1BDEEB97" wp14:editId="3A9DE2B2">
            <wp:extent cx="5943600" cy="1829435"/>
            <wp:effectExtent l="0" t="0" r="0" b="0"/>
            <wp:docPr id="187156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62164" name="Picture 1" descr="A screenshot of a computer&#10;&#10;Description automatically generated"/>
                    <pic:cNvPicPr/>
                  </pic:nvPicPr>
                  <pic:blipFill>
                    <a:blip r:embed="rId17"/>
                    <a:stretch>
                      <a:fillRect/>
                    </a:stretch>
                  </pic:blipFill>
                  <pic:spPr>
                    <a:xfrm>
                      <a:off x="0" y="0"/>
                      <a:ext cx="5943600" cy="1829435"/>
                    </a:xfrm>
                    <a:prstGeom prst="rect">
                      <a:avLst/>
                    </a:prstGeom>
                  </pic:spPr>
                </pic:pic>
              </a:graphicData>
            </a:graphic>
          </wp:inline>
        </w:drawing>
      </w:r>
    </w:p>
    <w:p w14:paraId="0B66B892" w14:textId="77777777" w:rsidR="00AD1CF3" w:rsidRDefault="00AD1CF3" w:rsidP="00AD1CF3">
      <w:pPr>
        <w:rPr>
          <w:rFonts w:ascii="Courier New" w:eastAsia="Arial" w:hAnsi="Courier New" w:cs="Courier New"/>
          <w:sz w:val="22"/>
          <w:szCs w:val="22"/>
        </w:rPr>
      </w:pPr>
    </w:p>
    <w:p w14:paraId="7C4C2D40" w14:textId="75A1F156" w:rsidR="00AD1CF3" w:rsidRPr="009A6C81" w:rsidRDefault="00AD1CF3" w:rsidP="00AD1CF3">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23CB2BF5" w14:textId="77777777" w:rsidR="009A0A24" w:rsidRPr="009A0A24" w:rsidRDefault="009A0A24" w:rsidP="00940FFB">
      <w:pPr>
        <w:spacing w:line="276" w:lineRule="auto"/>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9" w:name="_Toc148442484"/>
      <w:r w:rsidRPr="00CA34C9">
        <w:rPr>
          <w:rFonts w:eastAsia="Arial"/>
        </w:rPr>
        <w:t>User Account</w:t>
      </w:r>
      <w:bookmarkEnd w:id="9"/>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the personal attributes of the account such as name, username, userid,</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2A2C4BFF" w:rsidR="004B1265" w:rsidRDefault="004E32B6" w:rsidP="00E44BCC">
      <w:pPr>
        <w:spacing w:line="276" w:lineRule="auto"/>
        <w:jc w:val="center"/>
        <w:rPr>
          <w:rFonts w:ascii="Courier New" w:eastAsia="Arial" w:hAnsi="Courier New" w:cs="Courier New"/>
          <w:color w:val="000000"/>
          <w:sz w:val="22"/>
          <w:szCs w:val="22"/>
        </w:rPr>
      </w:pPr>
      <w:r>
        <w:rPr>
          <w:noProof/>
        </w:rPr>
        <w:lastRenderedPageBreak/>
        <w:drawing>
          <wp:inline distT="0" distB="0" distL="0" distR="0" wp14:anchorId="2711E3E9" wp14:editId="051C4FC1">
            <wp:extent cx="5943600" cy="2874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7464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4FCA7C94" w:rsidR="00DC53CA" w:rsidRDefault="004E32B6" w:rsidP="00DC53CA">
      <w:pPr>
        <w:keepNext/>
        <w:spacing w:line="276" w:lineRule="auto"/>
      </w:pPr>
      <w:r>
        <w:rPr>
          <w:noProof/>
        </w:rPr>
        <w:drawing>
          <wp:inline distT="0" distB="0" distL="0" distR="0" wp14:anchorId="25190342" wp14:editId="57C23079">
            <wp:extent cx="5943600" cy="1512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2570"/>
                    </a:xfrm>
                    <a:prstGeom prst="rect">
                      <a:avLst/>
                    </a:prstGeom>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5799392F" w:rsidR="00AA19BA" w:rsidRDefault="004E32B6" w:rsidP="00844ABD">
      <w:pPr>
        <w:keepNext/>
        <w:spacing w:line="276" w:lineRule="auto"/>
        <w:jc w:val="center"/>
      </w:pPr>
      <w:r>
        <w:rPr>
          <w:noProof/>
        </w:rPr>
        <w:lastRenderedPageBreak/>
        <w:drawing>
          <wp:inline distT="0" distB="0" distL="0" distR="0" wp14:anchorId="597DFE36" wp14:editId="68849D37">
            <wp:extent cx="4041169"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0066" cy="3062253"/>
                    </a:xfrm>
                    <a:prstGeom prst="rect">
                      <a:avLst/>
                    </a:prstGeom>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16157E12" w:rsidR="004132B1" w:rsidRDefault="004E32B6" w:rsidP="005D67DB">
      <w:pPr>
        <w:spacing w:line="276" w:lineRule="auto"/>
        <w:jc w:val="center"/>
        <w:rPr>
          <w:rFonts w:ascii="Courier New" w:eastAsia="Arial" w:hAnsi="Courier New" w:cs="Courier New"/>
          <w:color w:val="000000"/>
          <w:sz w:val="22"/>
          <w:szCs w:val="22"/>
        </w:rPr>
      </w:pPr>
      <w:r>
        <w:rPr>
          <w:noProof/>
        </w:rPr>
        <w:drawing>
          <wp:inline distT="0" distB="0" distL="0" distR="0" wp14:anchorId="2674F20B" wp14:editId="6BE105B6">
            <wp:extent cx="5943600" cy="1323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317" cy="1330179"/>
                    </a:xfrm>
                    <a:prstGeom prst="rect">
                      <a:avLst/>
                    </a:prstGeom>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7F2AE578" w:rsidR="000850F0" w:rsidRDefault="004E32B6" w:rsidP="00795F7E">
      <w:pPr>
        <w:spacing w:line="276" w:lineRule="auto"/>
        <w:jc w:val="center"/>
        <w:rPr>
          <w:rFonts w:ascii="Courier New" w:eastAsia="Arial" w:hAnsi="Courier New" w:cs="Courier New"/>
          <w:color w:val="0070C0"/>
          <w:sz w:val="18"/>
          <w:szCs w:val="18"/>
        </w:rPr>
      </w:pPr>
      <w:r>
        <w:rPr>
          <w:noProof/>
        </w:rPr>
        <w:drawing>
          <wp:inline distT="0" distB="0" distL="0" distR="0" wp14:anchorId="21AAAE84" wp14:editId="005CB225">
            <wp:extent cx="5943600" cy="16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39570"/>
                    </a:xfrm>
                    <a:prstGeom prst="rect">
                      <a:avLst/>
                    </a:prstGeom>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w:t>
      </w:r>
      <w:r w:rsidR="00AA19BA">
        <w:rPr>
          <w:rFonts w:ascii="Courier New" w:eastAsia="Arial" w:hAnsi="Courier New" w:cs="Courier New"/>
          <w:color w:val="000000"/>
          <w:sz w:val="22"/>
          <w:szCs w:val="22"/>
        </w:rPr>
        <w:lastRenderedPageBreak/>
        <w:t>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00BDB8D5" w:rsidR="009C5C7D" w:rsidRDefault="00844ABD" w:rsidP="009C5C7D">
      <w:pPr>
        <w:keepNext/>
        <w:spacing w:line="276" w:lineRule="auto"/>
      </w:pPr>
      <w:r>
        <w:rPr>
          <w:noProof/>
        </w:rPr>
        <w:drawing>
          <wp:inline distT="0" distB="0" distL="0" distR="0" wp14:anchorId="044D13EC" wp14:editId="4CA56919">
            <wp:extent cx="5943600" cy="14636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63675"/>
                    </a:xfrm>
                    <a:prstGeom prst="rect">
                      <a:avLst/>
                    </a:prstGeom>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4AF491D5" w:rsidR="00AA19BA" w:rsidRDefault="00844ABD" w:rsidP="00760C7C">
      <w:pPr>
        <w:keepNext/>
        <w:spacing w:line="276" w:lineRule="auto"/>
        <w:jc w:val="center"/>
      </w:pPr>
      <w:r>
        <w:rPr>
          <w:noProof/>
        </w:rPr>
        <w:drawing>
          <wp:inline distT="0" distB="0" distL="0" distR="0" wp14:anchorId="2D06D0DA" wp14:editId="19F2E67E">
            <wp:extent cx="4105275" cy="309635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5211" cy="3118930"/>
                    </a:xfrm>
                    <a:prstGeom prst="rect">
                      <a:avLst/>
                    </a:prstGeom>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0F3BFA7D" w:rsidR="009C5C7D" w:rsidRDefault="00844ABD" w:rsidP="009C5C7D">
      <w:pPr>
        <w:spacing w:line="276" w:lineRule="auto"/>
        <w:jc w:val="center"/>
        <w:rPr>
          <w:rFonts w:ascii="Courier New" w:eastAsia="Arial" w:hAnsi="Courier New" w:cs="Courier New"/>
          <w:color w:val="000000"/>
          <w:sz w:val="22"/>
          <w:szCs w:val="22"/>
        </w:rPr>
      </w:pPr>
      <w:r>
        <w:rPr>
          <w:noProof/>
        </w:rPr>
        <w:drawing>
          <wp:inline distT="0" distB="0" distL="0" distR="0" wp14:anchorId="240A4C87" wp14:editId="2A9AC9C9">
            <wp:extent cx="594360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5425"/>
                    </a:xfrm>
                    <a:prstGeom prst="rect">
                      <a:avLst/>
                    </a:prstGeom>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2DEDEE86" w:rsidR="009C5C7D" w:rsidRDefault="00844ABD" w:rsidP="009C5C7D">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27E5685F" wp14:editId="12AA64E9">
            <wp:extent cx="5943600" cy="1842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2770"/>
                    </a:xfrm>
                    <a:prstGeom prst="rect">
                      <a:avLst/>
                    </a:prstGeom>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10" w:name="_Toc148442485"/>
      <w:r w:rsidRPr="00BC2E01">
        <w:rPr>
          <w:rFonts w:eastAsia="Arial"/>
        </w:rPr>
        <w:t>Selling</w:t>
      </w:r>
      <w:r w:rsidR="00F739FB">
        <w:rPr>
          <w:rFonts w:eastAsia="Arial"/>
        </w:rPr>
        <w:t xml:space="preserve"> Manual</w:t>
      </w:r>
      <w:bookmarkEnd w:id="10"/>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2BC05584" w:rsidR="00F829FA" w:rsidRDefault="0056242E" w:rsidP="00795F7E">
      <w:pPr>
        <w:spacing w:line="276" w:lineRule="auto"/>
        <w:jc w:val="center"/>
        <w:rPr>
          <w:rFonts w:ascii="Courier New" w:eastAsia="Arial" w:hAnsi="Courier New" w:cs="Courier New"/>
          <w:color w:val="000000"/>
          <w:sz w:val="22"/>
          <w:szCs w:val="22"/>
        </w:rPr>
      </w:pPr>
      <w:r>
        <w:rPr>
          <w:noProof/>
        </w:rPr>
        <w:drawing>
          <wp:inline distT="0" distB="0" distL="0" distR="0" wp14:anchorId="0C9D6174" wp14:editId="1E899F05">
            <wp:extent cx="3202306" cy="4416724"/>
            <wp:effectExtent l="0" t="0" r="0" b="3175"/>
            <wp:docPr id="1902939165" name="Picture 1" descr="A screenshot of a screenshot of a vehicle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9165" name="Picture 1" descr="A screenshot of a screenshot of a vehicle parking&#10;&#10;Description automatically generated"/>
                    <pic:cNvPicPr/>
                  </pic:nvPicPr>
                  <pic:blipFill>
                    <a:blip r:embed="rId27"/>
                    <a:stretch>
                      <a:fillRect/>
                    </a:stretch>
                  </pic:blipFill>
                  <pic:spPr>
                    <a:xfrm>
                      <a:off x="0" y="0"/>
                      <a:ext cx="3205356" cy="4420931"/>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0214DBD6"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w:t>
      </w:r>
      <w:r w:rsidR="000A1DC6">
        <w:rPr>
          <w:rFonts w:ascii="Courier New" w:eastAsia="Arial" w:hAnsi="Courier New" w:cs="Courier New"/>
          <w:color w:val="000000"/>
          <w:sz w:val="22"/>
          <w:szCs w:val="22"/>
        </w:rPr>
        <w:t xml:space="preserve"> From here, the user can </w:t>
      </w:r>
      <w:r w:rsidR="00622017">
        <w:rPr>
          <w:rFonts w:ascii="Courier New" w:eastAsia="Arial" w:hAnsi="Courier New" w:cs="Courier New"/>
          <w:color w:val="000000"/>
          <w:sz w:val="22"/>
          <w:szCs w:val="22"/>
        </w:rPr>
        <w:t xml:space="preserve">input specifications for the recommended attributes, or they can add their own </w:t>
      </w:r>
      <w:r w:rsidR="009B26CE">
        <w:rPr>
          <w:rFonts w:ascii="Courier New" w:eastAsia="Arial" w:hAnsi="Courier New" w:cs="Courier New"/>
          <w:color w:val="000000"/>
          <w:sz w:val="22"/>
          <w:szCs w:val="22"/>
        </w:rPr>
        <w:t>specifications with the “+”. Click the “-“ to remove an attribute.</w:t>
      </w:r>
      <w:r>
        <w:rPr>
          <w:rFonts w:ascii="Courier New" w:eastAsia="Arial" w:hAnsi="Courier New" w:cs="Courier New"/>
          <w:color w:val="000000"/>
          <w:sz w:val="22"/>
          <w:szCs w:val="22"/>
        </w:rPr>
        <w:t xml:space="preserve">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39293221" w:rsidR="00495720" w:rsidRDefault="00844ABD" w:rsidP="00495720">
      <w:pPr>
        <w:spacing w:line="276" w:lineRule="auto"/>
        <w:jc w:val="center"/>
        <w:rPr>
          <w:rFonts w:ascii="Courier New" w:eastAsia="Arial" w:hAnsi="Courier New" w:cs="Courier New"/>
          <w:color w:val="000000"/>
          <w:sz w:val="22"/>
          <w:szCs w:val="22"/>
        </w:rPr>
      </w:pPr>
      <w:r>
        <w:rPr>
          <w:noProof/>
        </w:rPr>
        <w:drawing>
          <wp:inline distT="0" distB="0" distL="0" distR="0" wp14:anchorId="7DB508E1" wp14:editId="4CF39F0A">
            <wp:extent cx="5943600" cy="5552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5244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15108729" w:rsidR="008D093E" w:rsidRDefault="00940FFB" w:rsidP="005354BF">
      <w:pPr>
        <w:spacing w:line="276" w:lineRule="auto"/>
        <w:jc w:val="center"/>
        <w:rPr>
          <w:rFonts w:ascii="Courier New" w:eastAsia="Arial" w:hAnsi="Courier New" w:cs="Courier New"/>
          <w:sz w:val="22"/>
          <w:szCs w:val="22"/>
        </w:rPr>
      </w:pPr>
      <w:r w:rsidRPr="00940FFB">
        <w:rPr>
          <w:rFonts w:ascii="Courier New" w:eastAsia="Arial" w:hAnsi="Courier New" w:cs="Courier New"/>
          <w:noProof/>
          <w:sz w:val="22"/>
          <w:szCs w:val="22"/>
        </w:rPr>
        <w:lastRenderedPageBreak/>
        <w:drawing>
          <wp:inline distT="0" distB="0" distL="0" distR="0" wp14:anchorId="361DEB9D" wp14:editId="5AF2F9DF">
            <wp:extent cx="2505075" cy="36762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5723" cy="3706512"/>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1" w:name="_Toc148442486"/>
      <w:r>
        <w:rPr>
          <w:rFonts w:eastAsia="Arial"/>
        </w:rPr>
        <w:t>Browse</w:t>
      </w:r>
      <w:bookmarkEnd w:id="11"/>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58511FFF" w:rsidR="005E18EF" w:rsidRDefault="00844ABD" w:rsidP="005E18EF">
      <w:pPr>
        <w:spacing w:line="276" w:lineRule="auto"/>
        <w:jc w:val="center"/>
        <w:rPr>
          <w:rFonts w:ascii="Courier New" w:eastAsia="Arial" w:hAnsi="Courier New" w:cs="Courier New"/>
          <w:sz w:val="22"/>
          <w:szCs w:val="22"/>
        </w:rPr>
      </w:pPr>
      <w:r>
        <w:rPr>
          <w:noProof/>
        </w:rPr>
        <w:lastRenderedPageBreak/>
        <w:drawing>
          <wp:inline distT="0" distB="0" distL="0" distR="0" wp14:anchorId="7DF2BA9A" wp14:editId="691EA948">
            <wp:extent cx="5943600" cy="2888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88615"/>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2" w:name="_Toc148442487"/>
      <w:r w:rsidRPr="00C94EEA">
        <w:rPr>
          <w:rFonts w:eastAsia="Arial"/>
        </w:rPr>
        <w:t>Buyer Manual</w:t>
      </w:r>
      <w:bookmarkEnd w:id="12"/>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5DDB0611" w:rsidR="00D321C4" w:rsidRDefault="00844ABD" w:rsidP="00D321C4">
      <w:pPr>
        <w:spacing w:line="276" w:lineRule="auto"/>
        <w:jc w:val="center"/>
        <w:rPr>
          <w:rFonts w:ascii="Courier New" w:eastAsia="Arial" w:hAnsi="Courier New" w:cs="Courier New"/>
          <w:sz w:val="22"/>
          <w:szCs w:val="22"/>
        </w:rPr>
      </w:pPr>
      <w:r>
        <w:rPr>
          <w:noProof/>
        </w:rPr>
        <w:drawing>
          <wp:inline distT="0" distB="0" distL="0" distR="0" wp14:anchorId="1D389A1F" wp14:editId="5E9D9146">
            <wp:extent cx="5943600" cy="288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2900"/>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lastRenderedPageBreak/>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031E65A9" w:rsidR="0011136D" w:rsidRDefault="00844ABD" w:rsidP="0011136D">
      <w:pPr>
        <w:spacing w:line="276" w:lineRule="auto"/>
        <w:jc w:val="center"/>
        <w:rPr>
          <w:rFonts w:ascii="Courier New" w:eastAsia="Arial" w:hAnsi="Courier New" w:cs="Courier New"/>
          <w:color w:val="0070C0"/>
          <w:sz w:val="22"/>
          <w:szCs w:val="22"/>
        </w:rPr>
      </w:pPr>
      <w:r>
        <w:rPr>
          <w:noProof/>
        </w:rPr>
        <w:drawing>
          <wp:inline distT="0" distB="0" distL="0" distR="0" wp14:anchorId="402EBD31" wp14:editId="22840A11">
            <wp:extent cx="4714875" cy="125175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5024" cy="1278348"/>
                    </a:xfrm>
                    <a:prstGeom prst="rect">
                      <a:avLst/>
                    </a:prstGeom>
                  </pic:spPr>
                </pic:pic>
              </a:graphicData>
            </a:graphic>
          </wp:inline>
        </w:drawing>
      </w:r>
      <w:r w:rsidR="0011136D"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5D204ACD" w:rsidR="00663A43" w:rsidRDefault="00844ABD" w:rsidP="00844ABD">
      <w:pPr>
        <w:spacing w:line="276" w:lineRule="auto"/>
        <w:jc w:val="center"/>
        <w:rPr>
          <w:rFonts w:ascii="Courier New" w:eastAsia="Arial" w:hAnsi="Courier New" w:cs="Courier New"/>
          <w:color w:val="0070C0"/>
          <w:sz w:val="22"/>
          <w:szCs w:val="22"/>
        </w:rPr>
      </w:pPr>
      <w:r>
        <w:rPr>
          <w:noProof/>
        </w:rPr>
        <w:drawing>
          <wp:inline distT="0" distB="0" distL="0" distR="0" wp14:anchorId="28EA8DC7" wp14:editId="134F1D36">
            <wp:extent cx="3381375" cy="1824339"/>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018" cy="1845188"/>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340EF19D"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6A4AAC08" wp14:editId="53AFF5B5">
            <wp:extent cx="3286125" cy="3545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2418" cy="3573591"/>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EB5C4D4" w:rsidR="00D321C4" w:rsidRDefault="00844ABD" w:rsidP="00D45474">
      <w:pPr>
        <w:spacing w:line="276" w:lineRule="auto"/>
        <w:jc w:val="center"/>
        <w:rPr>
          <w:rFonts w:ascii="Courier New" w:eastAsia="Arial" w:hAnsi="Courier New" w:cs="Courier New"/>
          <w:color w:val="0070C0"/>
          <w:sz w:val="18"/>
          <w:szCs w:val="18"/>
        </w:rPr>
      </w:pPr>
      <w:r>
        <w:rPr>
          <w:noProof/>
        </w:rPr>
        <w:drawing>
          <wp:inline distT="0" distB="0" distL="0" distR="0" wp14:anchorId="75479F0F" wp14:editId="3F86D273">
            <wp:extent cx="4314825" cy="3780543"/>
            <wp:effectExtent l="0" t="0" r="0" b="0"/>
            <wp:docPr id="809283328" name="Picture 80928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5339" cy="3807279"/>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lastRenderedPageBreak/>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0BE205E4"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5720AF64" wp14:editId="5B23EA58">
            <wp:extent cx="5943600" cy="3081655"/>
            <wp:effectExtent l="0" t="0" r="0" b="4445"/>
            <wp:docPr id="809283329" name="Picture 80928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81655"/>
                    </a:xfrm>
                    <a:prstGeom prst="rect">
                      <a:avLst/>
                    </a:prstGeom>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59437564"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203AB3AB" wp14:editId="070B5834">
            <wp:extent cx="4314825" cy="3780543"/>
            <wp:effectExtent l="0" t="0" r="0" b="0"/>
            <wp:docPr id="809283330" name="Picture 80928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5339" cy="3807279"/>
                    </a:xfrm>
                    <a:prstGeom prst="rect">
                      <a:avLst/>
                    </a:prstGeom>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65C39C30"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7EE44C0D" wp14:editId="6EEBC3CE">
            <wp:extent cx="5943600" cy="2532380"/>
            <wp:effectExtent l="0" t="0" r="0" b="1270"/>
            <wp:docPr id="809283331" name="Picture 80928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32380"/>
                    </a:xfrm>
                    <a:prstGeom prst="rect">
                      <a:avLst/>
                    </a:prstGeom>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0F2918C6"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50205A4F" wp14:editId="1E8F2D67">
            <wp:extent cx="3771900" cy="3304309"/>
            <wp:effectExtent l="0" t="0" r="0" b="0"/>
            <wp:docPr id="809283332" name="Picture 80928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5227" cy="3324744"/>
                    </a:xfrm>
                    <a:prstGeom prst="rect">
                      <a:avLst/>
                    </a:prstGeom>
                  </pic:spPr>
                </pic:pic>
              </a:graphicData>
            </a:graphic>
          </wp:inline>
        </w:drawing>
      </w:r>
    </w:p>
    <w:p w14:paraId="0E0C4663" w14:textId="58FF1166" w:rsidR="00D45474" w:rsidRDefault="00D45474" w:rsidP="00AD1CF3">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141B832E" w14:textId="77777777" w:rsidR="00AD1CF3" w:rsidRDefault="00AD1CF3" w:rsidP="00AD1CF3">
      <w:pPr>
        <w:spacing w:line="276" w:lineRule="auto"/>
        <w:jc w:val="center"/>
        <w:rPr>
          <w:rFonts w:ascii="Courier New" w:eastAsia="Arial" w:hAnsi="Courier New" w:cs="Courier New"/>
          <w:color w:val="0070C0"/>
          <w:sz w:val="18"/>
          <w:szCs w:val="18"/>
        </w:rPr>
      </w:pPr>
    </w:p>
    <w:p w14:paraId="2F04E244" w14:textId="2FC972C2" w:rsidR="00AD1CF3" w:rsidRDefault="00AD1CF3" w:rsidP="00AD1CF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Upon purchasing the item, the user will be directed to the Home page and can see the Purchased Items table populated from what they bought.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11.8</w:t>
      </w:r>
    </w:p>
    <w:p w14:paraId="0EDF6212" w14:textId="77777777" w:rsidR="00AD1CF3" w:rsidRDefault="00AD1CF3" w:rsidP="00AD1CF3">
      <w:pPr>
        <w:spacing w:line="276" w:lineRule="auto"/>
        <w:rPr>
          <w:rFonts w:ascii="Courier New" w:eastAsia="Arial" w:hAnsi="Courier New" w:cs="Courier New"/>
          <w:color w:val="0070C0"/>
          <w:sz w:val="22"/>
          <w:szCs w:val="22"/>
        </w:rPr>
      </w:pPr>
    </w:p>
    <w:p w14:paraId="712B183E" w14:textId="12B3C2D1" w:rsidR="00AD1CF3" w:rsidRDefault="00844ABD" w:rsidP="00AD1CF3">
      <w:pPr>
        <w:spacing w:line="276" w:lineRule="auto"/>
        <w:jc w:val="center"/>
        <w:rPr>
          <w:rFonts w:ascii="Courier New" w:eastAsia="Arial" w:hAnsi="Courier New" w:cs="Courier New"/>
          <w:color w:val="0070C0"/>
          <w:sz w:val="18"/>
          <w:szCs w:val="18"/>
        </w:rPr>
      </w:pPr>
      <w:r>
        <w:rPr>
          <w:noProof/>
        </w:rPr>
        <w:drawing>
          <wp:inline distT="0" distB="0" distL="0" distR="0" wp14:anchorId="1C32B063" wp14:editId="0247AC90">
            <wp:extent cx="5943600" cy="1410335"/>
            <wp:effectExtent l="0" t="0" r="0" b="0"/>
            <wp:docPr id="809283333" name="Picture 80928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10335"/>
                    </a:xfrm>
                    <a:prstGeom prst="rect">
                      <a:avLst/>
                    </a:prstGeom>
                  </pic:spPr>
                </pic:pic>
              </a:graphicData>
            </a:graphic>
          </wp:inline>
        </w:drawing>
      </w:r>
    </w:p>
    <w:p w14:paraId="72E09E11" w14:textId="77777777" w:rsidR="00AD1CF3" w:rsidRDefault="00AD1CF3" w:rsidP="00AD1CF3">
      <w:pPr>
        <w:spacing w:line="276" w:lineRule="auto"/>
        <w:jc w:val="center"/>
        <w:rPr>
          <w:rFonts w:ascii="Courier New" w:eastAsia="Arial" w:hAnsi="Courier New" w:cs="Courier New"/>
          <w:color w:val="0070C0"/>
          <w:sz w:val="18"/>
          <w:szCs w:val="18"/>
        </w:rPr>
      </w:pPr>
    </w:p>
    <w:p w14:paraId="76F28E8F" w14:textId="51CD5C32" w:rsidR="00AD1CF3" w:rsidRDefault="00AD1CF3" w:rsidP="00AD1CF3">
      <w:pPr>
        <w:spacing w:line="276" w:lineRule="auto"/>
        <w:jc w:val="center"/>
        <w:rPr>
          <w:rFonts w:ascii="Courier New" w:eastAsia="Arial" w:hAnsi="Courier New" w:cs="Courier New"/>
          <w:color w:val="0070C0"/>
          <w:sz w:val="18"/>
          <w:szCs w:val="18"/>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11.8</w:t>
      </w:r>
    </w:p>
    <w:p w14:paraId="5F3F89CF" w14:textId="77777777" w:rsidR="00AD1CF3" w:rsidRDefault="00AD1CF3" w:rsidP="00AD1CF3">
      <w:pPr>
        <w:spacing w:line="276" w:lineRule="auto"/>
        <w:jc w:val="center"/>
        <w:rPr>
          <w:rFonts w:ascii="Courier New" w:eastAsia="Arial" w:hAnsi="Courier New" w:cs="Courier New"/>
          <w:color w:val="0070C0"/>
          <w:sz w:val="18"/>
          <w:szCs w:val="18"/>
        </w:rPr>
      </w:pPr>
    </w:p>
    <w:p w14:paraId="69FC8D4E" w14:textId="1A5680F9"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If the buyer is not satisfied with their purchase, they are eligible for a refund if they navigate to the “Need Help?” tab in the Header. From there, the buyer can click on “Refund” to be directed to the refund page.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11.9</w:t>
      </w:r>
    </w:p>
    <w:p w14:paraId="4C896FD9" w14:textId="77777777" w:rsidR="00AD1CF3" w:rsidRDefault="00AD1CF3" w:rsidP="00AD1CF3">
      <w:pPr>
        <w:spacing w:line="276" w:lineRule="auto"/>
        <w:rPr>
          <w:rFonts w:ascii="Courier New" w:eastAsia="Arial" w:hAnsi="Courier New" w:cs="Courier New"/>
          <w:bCs/>
          <w:color w:val="000000"/>
          <w:sz w:val="22"/>
          <w:szCs w:val="22"/>
        </w:rPr>
      </w:pPr>
    </w:p>
    <w:p w14:paraId="17511B12" w14:textId="7591A5D3"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lastRenderedPageBreak/>
        <w:drawing>
          <wp:inline distT="0" distB="0" distL="0" distR="0" wp14:anchorId="6F9382BD" wp14:editId="090B8CDE">
            <wp:extent cx="3743847" cy="2505425"/>
            <wp:effectExtent l="0" t="0" r="0" b="9525"/>
            <wp:docPr id="80928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3390" name="Picture 1" descr="A screenshot of a computer screen&#10;&#10;Description automatically generated"/>
                    <pic:cNvPicPr/>
                  </pic:nvPicPr>
                  <pic:blipFill>
                    <a:blip r:embed="rId41"/>
                    <a:stretch>
                      <a:fillRect/>
                    </a:stretch>
                  </pic:blipFill>
                  <pic:spPr>
                    <a:xfrm>
                      <a:off x="0" y="0"/>
                      <a:ext cx="3743847" cy="2505425"/>
                    </a:xfrm>
                    <a:prstGeom prst="rect">
                      <a:avLst/>
                    </a:prstGeom>
                  </pic:spPr>
                </pic:pic>
              </a:graphicData>
            </a:graphic>
          </wp:inline>
        </w:drawing>
      </w:r>
    </w:p>
    <w:p w14:paraId="0EB8C9B8" w14:textId="77777777" w:rsidR="00AD1CF3" w:rsidRDefault="00AD1CF3" w:rsidP="00AD1CF3">
      <w:pPr>
        <w:spacing w:line="276" w:lineRule="auto"/>
        <w:jc w:val="center"/>
        <w:rPr>
          <w:rFonts w:ascii="Courier New" w:eastAsia="Arial" w:hAnsi="Courier New" w:cs="Courier New"/>
          <w:color w:val="0070C0"/>
          <w:sz w:val="18"/>
          <w:szCs w:val="18"/>
        </w:rPr>
      </w:pPr>
    </w:p>
    <w:p w14:paraId="68485B8D" w14:textId="3AED1620"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11.9</w:t>
      </w:r>
    </w:p>
    <w:p w14:paraId="4697DBD5" w14:textId="77777777" w:rsidR="00AD1CF3" w:rsidRDefault="00AD1CF3" w:rsidP="00AD1CF3">
      <w:pPr>
        <w:spacing w:line="276" w:lineRule="auto"/>
        <w:jc w:val="center"/>
        <w:rPr>
          <w:rFonts w:ascii="Courier New" w:eastAsia="Arial" w:hAnsi="Courier New" w:cs="Courier New"/>
          <w:color w:val="0070C0"/>
          <w:sz w:val="22"/>
          <w:szCs w:val="22"/>
        </w:rPr>
      </w:pPr>
    </w:p>
    <w:p w14:paraId="7ADCF670" w14:textId="56C3F497"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On the Refund page, the buyer can click on the Refund button and go the process of being refunded.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11.10, 11.11, and 11.12</w:t>
      </w:r>
    </w:p>
    <w:p w14:paraId="22C4B46E" w14:textId="77777777" w:rsidR="00AD1CF3" w:rsidRDefault="00AD1CF3" w:rsidP="00AD1CF3">
      <w:pPr>
        <w:spacing w:line="276" w:lineRule="auto"/>
        <w:rPr>
          <w:rFonts w:ascii="Courier New" w:eastAsia="Arial" w:hAnsi="Courier New" w:cs="Courier New"/>
          <w:bCs/>
          <w:color w:val="000000"/>
          <w:sz w:val="22"/>
          <w:szCs w:val="22"/>
        </w:rPr>
      </w:pPr>
    </w:p>
    <w:p w14:paraId="1F4CC027" w14:textId="0347644B" w:rsidR="00AD1CF3" w:rsidRDefault="00844ABD" w:rsidP="00AD1CF3">
      <w:pPr>
        <w:spacing w:line="276" w:lineRule="auto"/>
        <w:jc w:val="center"/>
        <w:rPr>
          <w:rFonts w:ascii="Courier New" w:eastAsia="Arial" w:hAnsi="Courier New" w:cs="Courier New"/>
          <w:bCs/>
          <w:color w:val="000000"/>
          <w:sz w:val="22"/>
          <w:szCs w:val="22"/>
        </w:rPr>
      </w:pPr>
      <w:r>
        <w:rPr>
          <w:noProof/>
        </w:rPr>
        <w:drawing>
          <wp:inline distT="0" distB="0" distL="0" distR="0" wp14:anchorId="67803952" wp14:editId="2426E5B7">
            <wp:extent cx="5943600" cy="889000"/>
            <wp:effectExtent l="0" t="0" r="0" b="6350"/>
            <wp:docPr id="809283334" name="Picture 80928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89000"/>
                    </a:xfrm>
                    <a:prstGeom prst="rect">
                      <a:avLst/>
                    </a:prstGeom>
                  </pic:spPr>
                </pic:pic>
              </a:graphicData>
            </a:graphic>
          </wp:inline>
        </w:drawing>
      </w:r>
    </w:p>
    <w:p w14:paraId="10FA71CA" w14:textId="64954FF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11.10</w:t>
      </w:r>
    </w:p>
    <w:p w14:paraId="2C22E987" w14:textId="77777777" w:rsidR="00AD1CF3" w:rsidRDefault="00AD1CF3" w:rsidP="00AD1CF3">
      <w:pPr>
        <w:spacing w:line="276" w:lineRule="auto"/>
        <w:jc w:val="center"/>
        <w:rPr>
          <w:rFonts w:ascii="Courier New" w:eastAsia="Arial" w:hAnsi="Courier New" w:cs="Courier New"/>
          <w:color w:val="0070C0"/>
          <w:sz w:val="22"/>
          <w:szCs w:val="22"/>
        </w:rPr>
      </w:pPr>
    </w:p>
    <w:p w14:paraId="1E746002" w14:textId="227CC3CF"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2770A34F" wp14:editId="2735CFA3">
            <wp:extent cx="4744112" cy="2857899"/>
            <wp:effectExtent l="0" t="0" r="0" b="0"/>
            <wp:docPr id="114777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7201" name="Picture 1" descr="A screenshot of a computer&#10;&#10;Description automatically generated"/>
                    <pic:cNvPicPr/>
                  </pic:nvPicPr>
                  <pic:blipFill>
                    <a:blip r:embed="rId43"/>
                    <a:stretch>
                      <a:fillRect/>
                    </a:stretch>
                  </pic:blipFill>
                  <pic:spPr>
                    <a:xfrm>
                      <a:off x="0" y="0"/>
                      <a:ext cx="4744112" cy="2857899"/>
                    </a:xfrm>
                    <a:prstGeom prst="rect">
                      <a:avLst/>
                    </a:prstGeom>
                  </pic:spPr>
                </pic:pic>
              </a:graphicData>
            </a:graphic>
          </wp:inline>
        </w:drawing>
      </w:r>
    </w:p>
    <w:p w14:paraId="7350471A" w14:textId="77777777" w:rsidR="00AD1CF3" w:rsidRDefault="00AD1CF3" w:rsidP="00AD1CF3">
      <w:pPr>
        <w:spacing w:line="276" w:lineRule="auto"/>
        <w:jc w:val="center"/>
        <w:rPr>
          <w:rFonts w:ascii="Courier New" w:eastAsia="Arial" w:hAnsi="Courier New" w:cs="Courier New"/>
          <w:bCs/>
          <w:color w:val="000000"/>
          <w:sz w:val="22"/>
          <w:szCs w:val="22"/>
        </w:rPr>
      </w:pPr>
    </w:p>
    <w:p w14:paraId="0D93978A" w14:textId="31213433"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lastRenderedPageBreak/>
        <w:t xml:space="preserve">Figure </w:t>
      </w:r>
      <w:r>
        <w:rPr>
          <w:rFonts w:ascii="Courier New" w:eastAsia="Arial" w:hAnsi="Courier New" w:cs="Courier New"/>
          <w:color w:val="0070C0"/>
          <w:sz w:val="22"/>
          <w:szCs w:val="22"/>
        </w:rPr>
        <w:t>11.11</w:t>
      </w:r>
    </w:p>
    <w:p w14:paraId="37527DBA" w14:textId="77777777" w:rsidR="00AD1CF3" w:rsidRDefault="00AD1CF3" w:rsidP="00AD1CF3">
      <w:pPr>
        <w:spacing w:line="276" w:lineRule="auto"/>
        <w:jc w:val="center"/>
        <w:rPr>
          <w:rFonts w:ascii="Courier New" w:eastAsia="Arial" w:hAnsi="Courier New" w:cs="Courier New"/>
          <w:bCs/>
          <w:color w:val="000000"/>
          <w:sz w:val="22"/>
          <w:szCs w:val="22"/>
        </w:rPr>
      </w:pPr>
    </w:p>
    <w:p w14:paraId="5F8B3840" w14:textId="597FDDE8"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1970ED31" wp14:editId="1C483776">
            <wp:extent cx="4744112" cy="1943371"/>
            <wp:effectExtent l="0" t="0" r="0" b="0"/>
            <wp:docPr id="304853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341" name="Picture 1" descr="A screenshot of a phone&#10;&#10;Description automatically generated"/>
                    <pic:cNvPicPr/>
                  </pic:nvPicPr>
                  <pic:blipFill>
                    <a:blip r:embed="rId44"/>
                    <a:stretch>
                      <a:fillRect/>
                    </a:stretch>
                  </pic:blipFill>
                  <pic:spPr>
                    <a:xfrm>
                      <a:off x="0" y="0"/>
                      <a:ext cx="4744112" cy="1943371"/>
                    </a:xfrm>
                    <a:prstGeom prst="rect">
                      <a:avLst/>
                    </a:prstGeom>
                  </pic:spPr>
                </pic:pic>
              </a:graphicData>
            </a:graphic>
          </wp:inline>
        </w:drawing>
      </w:r>
    </w:p>
    <w:p w14:paraId="07A457A2" w14:textId="77777777" w:rsidR="00AD1CF3" w:rsidRDefault="00AD1CF3" w:rsidP="00AD1CF3">
      <w:pPr>
        <w:spacing w:line="276" w:lineRule="auto"/>
        <w:jc w:val="center"/>
        <w:rPr>
          <w:rFonts w:ascii="Courier New" w:eastAsia="Arial" w:hAnsi="Courier New" w:cs="Courier New"/>
          <w:bCs/>
          <w:color w:val="000000"/>
          <w:sz w:val="22"/>
          <w:szCs w:val="22"/>
        </w:rPr>
      </w:pPr>
    </w:p>
    <w:p w14:paraId="0139FC8C" w14:textId="41FBAD0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11.12</w:t>
      </w:r>
    </w:p>
    <w:p w14:paraId="3309DC20" w14:textId="77777777" w:rsidR="00AD1CF3" w:rsidRPr="00AD1CF3" w:rsidRDefault="00AD1CF3" w:rsidP="00AD1CF3">
      <w:pPr>
        <w:spacing w:line="276" w:lineRule="auto"/>
        <w:jc w:val="center"/>
        <w:rPr>
          <w:rFonts w:ascii="Courier New" w:eastAsia="Arial" w:hAnsi="Courier New" w:cs="Courier New"/>
          <w:bCs/>
          <w:color w:val="000000"/>
          <w:sz w:val="22"/>
          <w:szCs w:val="22"/>
        </w:rPr>
      </w:pPr>
    </w:p>
    <w:p w14:paraId="727F172E" w14:textId="6EFD4C55" w:rsidR="00EA13DE" w:rsidRDefault="00EA13DE" w:rsidP="0017427E">
      <w:pPr>
        <w:pStyle w:val="Heading1"/>
        <w:rPr>
          <w:rFonts w:eastAsia="Arial"/>
        </w:rPr>
      </w:pPr>
      <w:bookmarkStart w:id="13" w:name="_Toc148442488"/>
      <w:r>
        <w:rPr>
          <w:rFonts w:eastAsia="Arial"/>
        </w:rPr>
        <w:t>Bidding Manual</w:t>
      </w:r>
      <w:bookmarkEnd w:id="13"/>
    </w:p>
    <w:p w14:paraId="06664D79" w14:textId="1DB6C059" w:rsidR="00EA13DE" w:rsidRDefault="00EA13DE" w:rsidP="00EA13DE">
      <w:pPr>
        <w:rPr>
          <w:rFonts w:eastAsia="Arial"/>
        </w:rPr>
      </w:pPr>
    </w:p>
    <w:p w14:paraId="06FDE250" w14:textId="02E7FE57" w:rsidR="00EA13DE" w:rsidRDefault="00EA13DE" w:rsidP="00EA13DE">
      <w:pPr>
        <w:rPr>
          <w:rFonts w:ascii="Courier New" w:eastAsia="Arial" w:hAnsi="Courier New" w:cs="Courier New"/>
          <w:sz w:val="22"/>
        </w:rPr>
      </w:pPr>
      <w:r w:rsidRPr="00EA13DE">
        <w:rPr>
          <w:rFonts w:ascii="Courier New" w:eastAsia="Arial" w:hAnsi="Courier New" w:cs="Courier New"/>
          <w:sz w:val="22"/>
        </w:rPr>
        <w:t>Buyers</w:t>
      </w:r>
      <w:r>
        <w:rPr>
          <w:rFonts w:ascii="Courier New" w:eastAsia="Arial" w:hAnsi="Courier New" w:cs="Courier New"/>
          <w:sz w:val="22"/>
        </w:rPr>
        <w:t xml:space="preserve"> have the option to bid on items if the seller enabled bidding. In this case, the seller will select the starting bid price for the item. From here, the bidder has the option to manually or automatically bid on products.</w:t>
      </w:r>
    </w:p>
    <w:p w14:paraId="191500C3" w14:textId="55CAF250" w:rsidR="00EA13DE" w:rsidRDefault="00EA13DE" w:rsidP="00EA13DE">
      <w:pPr>
        <w:rPr>
          <w:rFonts w:ascii="Courier New" w:eastAsia="Arial" w:hAnsi="Courier New" w:cs="Courier New"/>
          <w:sz w:val="22"/>
        </w:rPr>
      </w:pPr>
    </w:p>
    <w:p w14:paraId="65BEBDC1" w14:textId="06CB615E" w:rsidR="00EA13DE" w:rsidRDefault="00EA13DE" w:rsidP="00EA13DE">
      <w:pPr>
        <w:rPr>
          <w:rFonts w:ascii="Courier New" w:eastAsia="Arial" w:hAnsi="Courier New" w:cs="Courier New"/>
          <w:sz w:val="22"/>
        </w:rPr>
      </w:pPr>
      <w:r>
        <w:rPr>
          <w:rFonts w:ascii="Courier New" w:eastAsia="Arial" w:hAnsi="Courier New" w:cs="Courier New"/>
          <w:sz w:val="22"/>
        </w:rPr>
        <w:t>Manual bidding means that the user will place a one-time bid on the product. They will have to pay attention to the auction end-date and price in order to make sure that they are not out-bid.</w:t>
      </w:r>
    </w:p>
    <w:p w14:paraId="4363183C" w14:textId="4BA57B68" w:rsidR="00EA13DE" w:rsidRDefault="00EA13DE" w:rsidP="00EA13DE">
      <w:pPr>
        <w:rPr>
          <w:rFonts w:ascii="Courier New" w:eastAsia="Arial" w:hAnsi="Courier New" w:cs="Courier New"/>
          <w:sz w:val="22"/>
        </w:rPr>
      </w:pPr>
    </w:p>
    <w:p w14:paraId="267C14CE" w14:textId="59330C06" w:rsidR="00EA13DE" w:rsidRDefault="00EA13DE" w:rsidP="00EA13DE">
      <w:pPr>
        <w:rPr>
          <w:rFonts w:ascii="Courier New" w:eastAsia="Arial" w:hAnsi="Courier New" w:cs="Courier New"/>
          <w:sz w:val="22"/>
        </w:rPr>
      </w:pPr>
      <w:r>
        <w:rPr>
          <w:rFonts w:ascii="Courier New" w:eastAsia="Arial" w:hAnsi="Courier New" w:cs="Courier New"/>
          <w:sz w:val="22"/>
        </w:rPr>
        <w:t>In order to manually bid, the user will have to click “Bid Now” on the market listing page. This opens up the bid modal and manual bidding is selected by default. The user can then place a bid (ranging from $0.01 to $20.00) that will be added to the product’s auction price.</w:t>
      </w:r>
    </w:p>
    <w:p w14:paraId="166114D4" w14:textId="77777777" w:rsidR="009C41E4" w:rsidRDefault="009C41E4" w:rsidP="00EA13DE">
      <w:pPr>
        <w:rPr>
          <w:rFonts w:ascii="Courier New" w:eastAsia="Arial" w:hAnsi="Courier New" w:cs="Courier New"/>
          <w:sz w:val="22"/>
        </w:rPr>
      </w:pPr>
    </w:p>
    <w:p w14:paraId="0D4E043B" w14:textId="2045D825" w:rsidR="00EA13DE" w:rsidRDefault="00EA13DE" w:rsidP="00EA13DE">
      <w:pPr>
        <w:jc w:val="center"/>
        <w:rPr>
          <w:noProof/>
        </w:rPr>
      </w:pPr>
      <w:r>
        <w:rPr>
          <w:noProof/>
        </w:rPr>
        <w:drawing>
          <wp:inline distT="0" distB="0" distL="0" distR="0" wp14:anchorId="3281CA53" wp14:editId="1550D61E">
            <wp:extent cx="4219575" cy="2258478"/>
            <wp:effectExtent l="0" t="0" r="0" b="8890"/>
            <wp:docPr id="809283340" name="Picture 80928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2674" cy="2281546"/>
                    </a:xfrm>
                    <a:prstGeom prst="rect">
                      <a:avLst/>
                    </a:prstGeom>
                  </pic:spPr>
                </pic:pic>
              </a:graphicData>
            </a:graphic>
          </wp:inline>
        </w:drawing>
      </w:r>
    </w:p>
    <w:p w14:paraId="1CD949C4" w14:textId="740D8A34" w:rsidR="00EA13DE" w:rsidRDefault="009C41E4" w:rsidP="009C41E4">
      <w:pPr>
        <w:rPr>
          <w:rFonts w:ascii="Courier New" w:eastAsia="Arial" w:hAnsi="Courier New" w:cs="Courier New"/>
          <w:sz w:val="22"/>
        </w:rPr>
      </w:pPr>
      <w:r>
        <w:rPr>
          <w:rFonts w:ascii="Courier New" w:eastAsia="Arial" w:hAnsi="Courier New" w:cs="Courier New"/>
          <w:sz w:val="22"/>
        </w:rPr>
        <w:lastRenderedPageBreak/>
        <w:t>Automatic bidding differs from manual bidding as automatic bidding allows the system to place bids for the user. For this type of bidding, the user inputs the maximum price they are willing to spend on the product, and the system places bids in increments for that user until their maximum price is reached.</w:t>
      </w:r>
    </w:p>
    <w:p w14:paraId="467BE573" w14:textId="1A1E50A9" w:rsidR="009C41E4" w:rsidRDefault="009C41E4" w:rsidP="009C41E4">
      <w:pPr>
        <w:rPr>
          <w:rFonts w:ascii="Courier New" w:eastAsia="Arial" w:hAnsi="Courier New" w:cs="Courier New"/>
          <w:sz w:val="22"/>
        </w:rPr>
      </w:pPr>
    </w:p>
    <w:p w14:paraId="18091BBE" w14:textId="614ED077" w:rsidR="009C41E4" w:rsidRDefault="009C41E4" w:rsidP="009C41E4">
      <w:pPr>
        <w:rPr>
          <w:rFonts w:ascii="Courier New" w:eastAsia="Arial" w:hAnsi="Courier New" w:cs="Courier New"/>
          <w:sz w:val="22"/>
        </w:rPr>
      </w:pPr>
      <w:r>
        <w:rPr>
          <w:rFonts w:ascii="Courier New" w:eastAsia="Arial" w:hAnsi="Courier New" w:cs="Courier New"/>
          <w:sz w:val="22"/>
        </w:rPr>
        <w:t>To set up automatic bidding, the user can press “Bid Now” on a product listing. Instead of the default, manual bidding, they can click “Automatic Bidding”. This will show a different input form. From here, the user can input the maximum price they are willing to pay for the product.</w:t>
      </w:r>
    </w:p>
    <w:p w14:paraId="27A05ADF" w14:textId="4DCAD73B" w:rsidR="009C41E4" w:rsidRDefault="009C41E4" w:rsidP="009C41E4">
      <w:pPr>
        <w:rPr>
          <w:rFonts w:ascii="Courier New" w:eastAsia="Arial" w:hAnsi="Courier New" w:cs="Courier New"/>
          <w:sz w:val="22"/>
        </w:rPr>
      </w:pPr>
    </w:p>
    <w:p w14:paraId="79AFD171" w14:textId="309D70A1" w:rsidR="009C41E4" w:rsidRDefault="009C41E4" w:rsidP="009C41E4">
      <w:pPr>
        <w:rPr>
          <w:rFonts w:ascii="Courier New" w:eastAsia="Arial" w:hAnsi="Courier New" w:cs="Courier New"/>
          <w:sz w:val="22"/>
        </w:rPr>
      </w:pPr>
      <w:r>
        <w:rPr>
          <w:rFonts w:ascii="Courier New" w:eastAsia="Arial" w:hAnsi="Courier New" w:cs="Courier New"/>
          <w:sz w:val="22"/>
        </w:rPr>
        <w:t xml:space="preserve">After setting up automatic bidding, the system will check to see whether there is another user with automatic bidding. If there is, it will raise the current auction price of the product to the lower of the two automatic bid maximum prices. </w:t>
      </w:r>
    </w:p>
    <w:p w14:paraId="22F6AB3B" w14:textId="6C13A8A2" w:rsidR="009C41E4" w:rsidRDefault="009C41E4" w:rsidP="009C41E4">
      <w:pPr>
        <w:rPr>
          <w:rFonts w:ascii="Courier New" w:eastAsia="Arial" w:hAnsi="Courier New" w:cs="Courier New"/>
          <w:sz w:val="22"/>
        </w:rPr>
      </w:pPr>
    </w:p>
    <w:p w14:paraId="49394384" w14:textId="26D4C9ED" w:rsidR="009C41E4" w:rsidRPr="00EA13DE" w:rsidRDefault="009C41E4" w:rsidP="009C41E4">
      <w:pPr>
        <w:jc w:val="center"/>
        <w:rPr>
          <w:rFonts w:ascii="Courier New" w:eastAsia="Arial" w:hAnsi="Courier New" w:cs="Courier New"/>
          <w:sz w:val="22"/>
        </w:rPr>
      </w:pPr>
      <w:r>
        <w:rPr>
          <w:noProof/>
        </w:rPr>
        <w:drawing>
          <wp:inline distT="0" distB="0" distL="0" distR="0" wp14:anchorId="4C534B8F" wp14:editId="18B42BB6">
            <wp:extent cx="3638550" cy="1929212"/>
            <wp:effectExtent l="0" t="0" r="0" b="0"/>
            <wp:docPr id="809283341" name="Picture 80928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7426" cy="1949825"/>
                    </a:xfrm>
                    <a:prstGeom prst="rect">
                      <a:avLst/>
                    </a:prstGeom>
                  </pic:spPr>
                </pic:pic>
              </a:graphicData>
            </a:graphic>
          </wp:inline>
        </w:drawing>
      </w:r>
    </w:p>
    <w:p w14:paraId="4CC98E4C" w14:textId="44B518A4" w:rsidR="0017427E" w:rsidRDefault="0017427E" w:rsidP="0017427E">
      <w:pPr>
        <w:pStyle w:val="Heading1"/>
        <w:rPr>
          <w:rFonts w:eastAsia="Arial"/>
        </w:rPr>
      </w:pPr>
      <w:bookmarkStart w:id="14" w:name="_Toc148442489"/>
      <w:r>
        <w:rPr>
          <w:rFonts w:eastAsia="Arial"/>
        </w:rPr>
        <w:t>Watchlist Manual</w:t>
      </w:r>
      <w:bookmarkEnd w:id="14"/>
    </w:p>
    <w:p w14:paraId="742EA0E0" w14:textId="65BC72FA" w:rsidR="0017427E" w:rsidRDefault="0017427E" w:rsidP="0017427E">
      <w:pPr>
        <w:rPr>
          <w:rFonts w:ascii="Courier New" w:eastAsia="Arial" w:hAnsi="Courier New" w:cs="Courier New"/>
          <w:sz w:val="22"/>
        </w:rPr>
      </w:pPr>
    </w:p>
    <w:p w14:paraId="0993C48E" w14:textId="16C300DA"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lastRenderedPageBreak/>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0500D3E" w:rsidR="0017427E" w:rsidRPr="0017427E" w:rsidRDefault="00844ABD" w:rsidP="0017427E">
      <w:pPr>
        <w:jc w:val="center"/>
        <w:rPr>
          <w:rFonts w:ascii="Courier New" w:eastAsia="Arial" w:hAnsi="Courier New" w:cs="Courier New"/>
          <w:sz w:val="22"/>
        </w:rPr>
      </w:pPr>
      <w:r>
        <w:rPr>
          <w:noProof/>
        </w:rPr>
        <w:drawing>
          <wp:inline distT="0" distB="0" distL="0" distR="0" wp14:anchorId="20C0214E" wp14:editId="4AE0E222">
            <wp:extent cx="5943600" cy="2017395"/>
            <wp:effectExtent l="0" t="0" r="0" b="1905"/>
            <wp:docPr id="809283335" name="Picture 80928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17395"/>
                    </a:xfrm>
                    <a:prstGeom prst="rect">
                      <a:avLst/>
                    </a:prstGeom>
                  </pic:spPr>
                </pic:pic>
              </a:graphicData>
            </a:graphic>
          </wp:inline>
        </w:drawing>
      </w:r>
    </w:p>
    <w:p w14:paraId="6BB9ED5C" w14:textId="77777777" w:rsidR="0016190B" w:rsidRPr="0016190B" w:rsidRDefault="00962DE3" w:rsidP="00CB0C93">
      <w:pPr>
        <w:pStyle w:val="Heading1"/>
        <w:rPr>
          <w:rFonts w:eastAsia="Arial"/>
        </w:rPr>
      </w:pPr>
      <w:bookmarkStart w:id="15" w:name="_Toc148442490"/>
      <w:r w:rsidRPr="0016190B">
        <w:rPr>
          <w:rFonts w:eastAsia="Arial"/>
        </w:rPr>
        <w:t>Ticket System</w:t>
      </w:r>
      <w:r w:rsidR="0016190B" w:rsidRPr="0016190B">
        <w:rPr>
          <w:rFonts w:eastAsia="Arial"/>
        </w:rPr>
        <w:t xml:space="preserve"> – User Perspective</w:t>
      </w:r>
      <w:bookmarkEnd w:id="15"/>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459A9AE0" w:rsidR="00E053A2" w:rsidRDefault="00844ABD" w:rsidP="00EA1913">
      <w:pPr>
        <w:spacing w:line="276" w:lineRule="auto"/>
        <w:rPr>
          <w:rFonts w:ascii="Courier New" w:eastAsia="Arial" w:hAnsi="Courier New" w:cs="Courier New"/>
          <w:sz w:val="22"/>
          <w:szCs w:val="22"/>
        </w:rPr>
      </w:pPr>
      <w:r>
        <w:rPr>
          <w:noProof/>
        </w:rPr>
        <w:lastRenderedPageBreak/>
        <w:drawing>
          <wp:inline distT="0" distB="0" distL="0" distR="0" wp14:anchorId="671E1511" wp14:editId="7EEF83A7">
            <wp:extent cx="5943600" cy="1447800"/>
            <wp:effectExtent l="0" t="0" r="0" b="0"/>
            <wp:docPr id="809283336" name="Picture 80928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47800"/>
                    </a:xfrm>
                    <a:prstGeom prst="rect">
                      <a:avLst/>
                    </a:prstGeom>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7267F8F4" w:rsidR="00A1712E" w:rsidRDefault="00844ABD" w:rsidP="00E57CB1">
      <w:pPr>
        <w:spacing w:line="276" w:lineRule="auto"/>
        <w:jc w:val="center"/>
        <w:rPr>
          <w:rFonts w:ascii="Courier New" w:eastAsia="Arial" w:hAnsi="Courier New" w:cs="Courier New"/>
          <w:sz w:val="22"/>
          <w:szCs w:val="22"/>
        </w:rPr>
      </w:pPr>
      <w:r>
        <w:rPr>
          <w:noProof/>
        </w:rPr>
        <w:drawing>
          <wp:inline distT="0" distB="0" distL="0" distR="0" wp14:anchorId="5CBF3CEF" wp14:editId="5614AE1A">
            <wp:extent cx="5943600" cy="1480185"/>
            <wp:effectExtent l="0" t="0" r="0" b="5715"/>
            <wp:docPr id="809283337" name="Picture 80928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80185"/>
                    </a:xfrm>
                    <a:prstGeom prst="rect">
                      <a:avLst/>
                    </a:prstGeom>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3CD37E3A"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A13DE" w:rsidRPr="00EA13DE">
        <w:rPr>
          <w:noProof/>
        </w:rPr>
        <w:t xml:space="preserve"> </w:t>
      </w:r>
      <w:r w:rsidR="00EA13DE">
        <w:rPr>
          <w:noProof/>
        </w:rPr>
        <w:drawing>
          <wp:inline distT="0" distB="0" distL="0" distR="0" wp14:anchorId="5964AF2F" wp14:editId="0A42B983">
            <wp:extent cx="5943600" cy="1447800"/>
            <wp:effectExtent l="0" t="0" r="0" b="0"/>
            <wp:docPr id="809283338" name="Picture 80928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47800"/>
                    </a:xfrm>
                    <a:prstGeom prst="rect">
                      <a:avLst/>
                    </a:prstGeom>
                  </pic:spPr>
                </pic:pic>
              </a:graphicData>
            </a:graphic>
          </wp:inline>
        </w:drawing>
      </w:r>
    </w:p>
    <w:p w14:paraId="2C4404C7" w14:textId="3BB40A8A" w:rsidR="00AD1CF3" w:rsidRDefault="00EB2B3C" w:rsidP="00AD1CF3">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6" w:name="_Toc148442491"/>
      <w:r w:rsidRPr="00C72448">
        <w:rPr>
          <w:rFonts w:eastAsia="Arial"/>
        </w:rPr>
        <w:t>Employee Page</w:t>
      </w:r>
      <w:bookmarkEnd w:id="16"/>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584CC0B4" wp14:editId="2420600C">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7" w:name="_Hlk127409054"/>
      <w:bookmarkStart w:id="18" w:name="_Toc148442492"/>
      <w:r w:rsidRPr="004111F9">
        <w:rPr>
          <w:rFonts w:eastAsia="Arial"/>
        </w:rPr>
        <w:t>Ticketing System - Admin Perspective</w:t>
      </w:r>
      <w:bookmarkEnd w:id="18"/>
    </w:p>
    <w:bookmarkEnd w:id="17"/>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2">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4">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9" w:name="_Hlk127409099"/>
      <w:bookmarkStart w:id="20" w:name="_Toc148442493"/>
      <w:r>
        <w:rPr>
          <w:rFonts w:eastAsia="Arial"/>
        </w:rPr>
        <w:t xml:space="preserve">Add </w:t>
      </w:r>
      <w:r w:rsidR="009F23EB">
        <w:rPr>
          <w:rFonts w:eastAsia="Arial"/>
        </w:rPr>
        <w:t>Account</w:t>
      </w:r>
      <w:r w:rsidR="002D71F5">
        <w:rPr>
          <w:rFonts w:eastAsia="Arial"/>
        </w:rPr>
        <w:t xml:space="preserve"> – Admin Perspective</w:t>
      </w:r>
      <w:bookmarkEnd w:id="20"/>
    </w:p>
    <w:bookmarkEnd w:id="19"/>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21" w:name="_Toc148442494"/>
      <w:r>
        <w:rPr>
          <w:rFonts w:eastAsia="Arial"/>
        </w:rPr>
        <w:t>View</w:t>
      </w:r>
      <w:r w:rsidR="00705C4D">
        <w:rPr>
          <w:rFonts w:eastAsia="Arial"/>
        </w:rPr>
        <w:t xml:space="preserve"> Users</w:t>
      </w:r>
      <w:r w:rsidR="002D71F5">
        <w:rPr>
          <w:rFonts w:eastAsia="Arial"/>
        </w:rPr>
        <w:t xml:space="preserve"> – Admin Perspective</w:t>
      </w:r>
      <w:bookmarkEnd w:id="21"/>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w:t>
      </w:r>
      <w:r w:rsidR="00500A72">
        <w:rPr>
          <w:rFonts w:ascii="Courier New" w:eastAsia="Arial" w:hAnsi="Courier New" w:cs="Courier New"/>
          <w:sz w:val="22"/>
          <w:szCs w:val="22"/>
        </w:rPr>
        <w:lastRenderedPageBreak/>
        <w:t xml:space="preserve">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2" w:name="_Hlk127409172"/>
      <w:bookmarkStart w:id="23" w:name="_Toc148442495"/>
      <w:r>
        <w:rPr>
          <w:rFonts w:eastAsia="Arial"/>
        </w:rPr>
        <w:t>View User</w:t>
      </w:r>
      <w:r w:rsidR="00DD5879" w:rsidRPr="00DD5879">
        <w:rPr>
          <w:rFonts w:eastAsia="Arial"/>
        </w:rPr>
        <w:t xml:space="preserve"> Items</w:t>
      </w:r>
      <w:r w:rsidR="002D71F5">
        <w:rPr>
          <w:rFonts w:eastAsia="Arial"/>
        </w:rPr>
        <w:t xml:space="preserve"> – Admin Perspective</w:t>
      </w:r>
      <w:bookmarkEnd w:id="23"/>
    </w:p>
    <w:bookmarkEnd w:id="22"/>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68A517C2" w14:textId="637EB6DF" w:rsidR="008A7E7E" w:rsidRDefault="00150A4C" w:rsidP="00CB0C93">
      <w:pPr>
        <w:pStyle w:val="Heading1"/>
        <w:rPr>
          <w:rFonts w:eastAsia="Arial"/>
          <w:sz w:val="22"/>
          <w:szCs w:val="22"/>
        </w:rPr>
      </w:pPr>
      <w:bookmarkStart w:id="24" w:name="_Hlk127409207"/>
      <w:bookmarkStart w:id="25" w:name="_Toc148442496"/>
      <w:r w:rsidRPr="00150A4C">
        <w:rPr>
          <w:rFonts w:eastAsia="Arial"/>
          <w:szCs w:val="40"/>
        </w:rPr>
        <w:t xml:space="preserve">Item </w:t>
      </w:r>
      <w:r w:rsidR="009F23EB">
        <w:rPr>
          <w:rFonts w:eastAsia="Arial"/>
          <w:szCs w:val="40"/>
        </w:rPr>
        <w:t>Details</w:t>
      </w:r>
      <w:r w:rsidR="002D71F5">
        <w:rPr>
          <w:rFonts w:eastAsia="Arial"/>
          <w:szCs w:val="40"/>
        </w:rPr>
        <w:t xml:space="preserve"> – Admin Perspective</w:t>
      </w:r>
      <w:bookmarkEnd w:id="25"/>
    </w:p>
    <w:bookmarkEnd w:id="24"/>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147FF" w14:textId="43FC920B" w:rsidR="00D51B10" w:rsidRPr="00940FFB" w:rsidRDefault="0020228E" w:rsidP="00940FFB">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6" w:name="_Toc148442497"/>
      <w:r>
        <w:rPr>
          <w:rFonts w:eastAsia="Arial"/>
        </w:rPr>
        <w:t>Conclusion</w:t>
      </w:r>
      <w:bookmarkEnd w:id="26"/>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7" w:name="_Toc148442498"/>
      <w:r>
        <w:rPr>
          <w:rFonts w:eastAsia="Arial"/>
        </w:rPr>
        <w:t>Notes and Reference</w:t>
      </w:r>
      <w:r w:rsidR="00D637EB">
        <w:rPr>
          <w:rFonts w:eastAsia="Arial"/>
        </w:rPr>
        <w:t>s</w:t>
      </w:r>
      <w:bookmarkEnd w:id="27"/>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w:t>
      </w:r>
      <w:r w:rsidRPr="00FB6E3E">
        <w:rPr>
          <w:rFonts w:ascii="Courier New" w:eastAsia="Arial" w:hAnsi="Courier New" w:cs="Courier New"/>
          <w:sz w:val="22"/>
          <w:szCs w:val="22"/>
        </w:rPr>
        <w:lastRenderedPageBreak/>
        <w:t xml:space="preserve">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 xml:space="preserve">You can also filter by price by selecting greater than or less than a certain price. Simply use the drop-down menu that says </w:t>
      </w:r>
      <w:r w:rsidR="00A95CCB" w:rsidRPr="00A95CCB">
        <w:rPr>
          <w:rFonts w:ascii="Courier New" w:eastAsia="Arial" w:hAnsi="Courier New" w:cs="Courier New"/>
          <w:sz w:val="22"/>
          <w:szCs w:val="22"/>
        </w:rPr>
        <w:lastRenderedPageBreak/>
        <w:t>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 xml:space="preserve">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w:t>
      </w:r>
      <w:r w:rsidRPr="00196C10">
        <w:rPr>
          <w:rFonts w:ascii="Courier New" w:eastAsia="Arial" w:hAnsi="Courier New" w:cs="Courier New"/>
          <w:sz w:val="22"/>
          <w:szCs w:val="22"/>
        </w:rPr>
        <w:lastRenderedPageBreak/>
        <w:t>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 xml:space="preserve">This will open the page for confirming your shipping address, as shown in the below figure. To continue your purchase, you must fill out the form with the shipping address, like is shown in the below picture, and then press the blue “Purchase” button. The purchase can </w:t>
      </w:r>
      <w:r w:rsidR="006202C6" w:rsidRPr="006202C6">
        <w:rPr>
          <w:rFonts w:ascii="Courier New" w:eastAsia="Arial" w:hAnsi="Courier New" w:cs="Courier New"/>
          <w:sz w:val="22"/>
          <w:szCs w:val="22"/>
        </w:rPr>
        <w:lastRenderedPageBreak/>
        <w:t>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w:t>
      </w:r>
      <w:r w:rsidRPr="00F45956">
        <w:rPr>
          <w:rFonts w:ascii="Courier New" w:eastAsia="Arial" w:hAnsi="Courier New" w:cs="Courier New"/>
          <w:sz w:val="22"/>
          <w:szCs w:val="22"/>
        </w:rPr>
        <w:lastRenderedPageBreak/>
        <w:t xml:space="preserve">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w:t>
      </w:r>
      <w:r w:rsidRPr="00421CAC">
        <w:rPr>
          <w:rFonts w:ascii="Courier New" w:eastAsia="Arial" w:hAnsi="Courier New" w:cs="Courier New"/>
          <w:sz w:val="22"/>
          <w:szCs w:val="22"/>
        </w:rPr>
        <w:lastRenderedPageBreak/>
        <w:t>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Bar  This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the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w:t>
      </w:r>
      <w:r w:rsidR="003769AA" w:rsidRPr="003769AA">
        <w:rPr>
          <w:rFonts w:ascii="Courier New" w:eastAsia="Arial" w:hAnsi="Courier New" w:cs="Courier New"/>
          <w:sz w:val="22"/>
          <w:szCs w:val="22"/>
        </w:rPr>
        <w:lastRenderedPageBreak/>
        <w:t>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B. Once a category and subcategory are selected, the admin may select and deselect the checkboxes as seen in Figure  -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61"/>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2B871" w14:textId="77777777" w:rsidR="00EF5A20" w:rsidRDefault="00EF5A20" w:rsidP="005B1F28">
      <w:r>
        <w:separator/>
      </w:r>
    </w:p>
  </w:endnote>
  <w:endnote w:type="continuationSeparator" w:id="0">
    <w:p w14:paraId="409EAEAA" w14:textId="77777777" w:rsidR="00EF5A20" w:rsidRDefault="00EF5A20"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291258"/>
      <w:docPartObj>
        <w:docPartGallery w:val="Page Numbers (Bottom of Page)"/>
        <w:docPartUnique/>
      </w:docPartObj>
    </w:sdtPr>
    <w:sdtEndPr>
      <w:rPr>
        <w:noProof/>
      </w:rPr>
    </w:sdtEndPr>
    <w:sdtContent>
      <w:p w14:paraId="7B8A26E8" w14:textId="6BA13F00" w:rsidR="00EA13DE" w:rsidRDefault="00EA13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EA13DE" w:rsidRDefault="00EA1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53FAC" w14:textId="77777777" w:rsidR="00EF5A20" w:rsidRDefault="00EF5A20" w:rsidP="005B1F28">
      <w:r>
        <w:separator/>
      </w:r>
    </w:p>
  </w:footnote>
  <w:footnote w:type="continuationSeparator" w:id="0">
    <w:p w14:paraId="70590A8A" w14:textId="77777777" w:rsidR="00EF5A20" w:rsidRDefault="00EF5A20"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1DC6"/>
    <w:rsid w:val="000A605E"/>
    <w:rsid w:val="000B3776"/>
    <w:rsid w:val="000D32D0"/>
    <w:rsid w:val="000D7CDC"/>
    <w:rsid w:val="000E4128"/>
    <w:rsid w:val="000E51A4"/>
    <w:rsid w:val="00106013"/>
    <w:rsid w:val="00107827"/>
    <w:rsid w:val="0011136D"/>
    <w:rsid w:val="00117B12"/>
    <w:rsid w:val="00133B53"/>
    <w:rsid w:val="00146EB6"/>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E32B6"/>
    <w:rsid w:val="004F2BC2"/>
    <w:rsid w:val="00500A72"/>
    <w:rsid w:val="00501404"/>
    <w:rsid w:val="00501727"/>
    <w:rsid w:val="005200E1"/>
    <w:rsid w:val="00526AE5"/>
    <w:rsid w:val="00526CE1"/>
    <w:rsid w:val="00532E4D"/>
    <w:rsid w:val="005354BF"/>
    <w:rsid w:val="00544AA6"/>
    <w:rsid w:val="0054699A"/>
    <w:rsid w:val="0055053F"/>
    <w:rsid w:val="00554389"/>
    <w:rsid w:val="0056112D"/>
    <w:rsid w:val="0056242E"/>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2017"/>
    <w:rsid w:val="006258AC"/>
    <w:rsid w:val="00627D78"/>
    <w:rsid w:val="006323FA"/>
    <w:rsid w:val="006373A2"/>
    <w:rsid w:val="006438C6"/>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162EC"/>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A5EF2"/>
    <w:rsid w:val="007B0F37"/>
    <w:rsid w:val="007C1DBC"/>
    <w:rsid w:val="007C33FD"/>
    <w:rsid w:val="007D127B"/>
    <w:rsid w:val="007D774C"/>
    <w:rsid w:val="007E0BF5"/>
    <w:rsid w:val="007F2A9F"/>
    <w:rsid w:val="007F7930"/>
    <w:rsid w:val="007F7BE2"/>
    <w:rsid w:val="008124B5"/>
    <w:rsid w:val="00825E49"/>
    <w:rsid w:val="00835B4A"/>
    <w:rsid w:val="008374A9"/>
    <w:rsid w:val="00840202"/>
    <w:rsid w:val="00844ABD"/>
    <w:rsid w:val="00846B6A"/>
    <w:rsid w:val="00860EE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0FFB"/>
    <w:rsid w:val="00945169"/>
    <w:rsid w:val="009458E8"/>
    <w:rsid w:val="00952286"/>
    <w:rsid w:val="00955E3B"/>
    <w:rsid w:val="00961D96"/>
    <w:rsid w:val="00962DE3"/>
    <w:rsid w:val="009723FE"/>
    <w:rsid w:val="00972EF7"/>
    <w:rsid w:val="009748B9"/>
    <w:rsid w:val="009856ED"/>
    <w:rsid w:val="00997CD2"/>
    <w:rsid w:val="009A0A24"/>
    <w:rsid w:val="009A226F"/>
    <w:rsid w:val="009A2EF0"/>
    <w:rsid w:val="009A6C81"/>
    <w:rsid w:val="009A6F77"/>
    <w:rsid w:val="009B26CE"/>
    <w:rsid w:val="009C41E4"/>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C44DC"/>
    <w:rsid w:val="00AD11D5"/>
    <w:rsid w:val="00AD1CF3"/>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3DE"/>
    <w:rsid w:val="00EA1913"/>
    <w:rsid w:val="00EA7B54"/>
    <w:rsid w:val="00EB26BF"/>
    <w:rsid w:val="00EB2B3C"/>
    <w:rsid w:val="00EB5E40"/>
    <w:rsid w:val="00EB5F87"/>
    <w:rsid w:val="00EC20DE"/>
    <w:rsid w:val="00EC7D02"/>
    <w:rsid w:val="00EF5A20"/>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3D4A77-01D7-4F8A-AE64-640EF518A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40</Pages>
  <Words>5582</Words>
  <Characters>31823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McElligott, Luke P</cp:lastModifiedBy>
  <cp:revision>10</cp:revision>
  <dcterms:created xsi:type="dcterms:W3CDTF">2023-09-19T21:35:00Z</dcterms:created>
  <dcterms:modified xsi:type="dcterms:W3CDTF">2023-10-17T17:41:00Z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