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893A" w14:textId="66147049" w:rsidR="00D340E3" w:rsidRPr="009C42AA" w:rsidRDefault="001962AB" w:rsidP="00D340E3">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3A9921C1" w14:textId="58653291" w:rsidR="00D340E3" w:rsidRDefault="00D340E3" w:rsidP="00D340E3">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Technical Manual</w:t>
      </w:r>
    </w:p>
    <w:p w14:paraId="1FB0BEFC" w14:textId="77777777" w:rsidR="00D340E3" w:rsidRDefault="00D340E3" w:rsidP="00D340E3">
      <w:pPr>
        <w:spacing w:line="360" w:lineRule="auto"/>
        <w:jc w:val="center"/>
        <w:rPr>
          <w:rFonts w:ascii="Arial" w:eastAsia="Arial" w:hAnsi="Arial" w:cs="Arial"/>
          <w:b/>
          <w:color w:val="000000"/>
          <w:sz w:val="40"/>
          <w:szCs w:val="40"/>
        </w:rPr>
      </w:pPr>
    </w:p>
    <w:p w14:paraId="5A9B832A" w14:textId="77777777" w:rsidR="00D340E3" w:rsidRDefault="00D340E3" w:rsidP="00D340E3">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03D640" w14:textId="776309E4" w:rsidR="00D340E3" w:rsidRDefault="00D340E3" w:rsidP="00D340E3">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2D7F76DA" w14:textId="0DFF48F6" w:rsidR="00D340E3" w:rsidRDefault="00D340E3" w:rsidP="00D340E3">
      <w:pPr>
        <w:spacing w:line="360" w:lineRule="auto"/>
        <w:jc w:val="center"/>
        <w:rPr>
          <w:rFonts w:ascii="Courier New" w:eastAsia="Arial" w:hAnsi="Courier New" w:cs="Courier New"/>
          <w:bCs/>
          <w:color w:val="000000"/>
          <w:sz w:val="32"/>
          <w:szCs w:val="32"/>
        </w:rPr>
      </w:pPr>
    </w:p>
    <w:p w14:paraId="6497ADA8" w14:textId="77777777" w:rsidR="00C80F9B" w:rsidRPr="005A729C" w:rsidRDefault="00C80F9B" w:rsidP="00C80F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9EDFCB8" w14:textId="77777777" w:rsidR="00C80F9B" w:rsidRPr="00525EFF"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A04EDE5" w14:textId="77777777" w:rsidR="00C80F9B" w:rsidRDefault="00C80F9B" w:rsidP="00C80F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1A2735DF" w14:textId="77777777" w:rsidR="00C80F9B"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159ECEF3" w14:textId="3BA402E8" w:rsidR="00D340E3" w:rsidRDefault="00D340E3" w:rsidP="00D340E3">
      <w:pPr>
        <w:spacing w:line="360" w:lineRule="auto"/>
        <w:jc w:val="center"/>
        <w:rPr>
          <w:rFonts w:ascii="Courier New" w:eastAsia="Arial" w:hAnsi="Courier New" w:cs="Courier New"/>
          <w:bCs/>
          <w:color w:val="000000"/>
          <w:sz w:val="32"/>
          <w:szCs w:val="32"/>
        </w:rPr>
      </w:pPr>
    </w:p>
    <w:p w14:paraId="1E104371" w14:textId="70F812A0" w:rsidR="00D340E3" w:rsidRDefault="00D340E3" w:rsidP="00D340E3">
      <w:pPr>
        <w:spacing w:line="360" w:lineRule="auto"/>
        <w:jc w:val="center"/>
        <w:rPr>
          <w:rFonts w:ascii="Courier New" w:eastAsia="Arial" w:hAnsi="Courier New" w:cs="Courier New"/>
          <w:bCs/>
          <w:color w:val="000000"/>
          <w:sz w:val="32"/>
          <w:szCs w:val="32"/>
        </w:rPr>
      </w:pPr>
    </w:p>
    <w:p w14:paraId="77EF7663" w14:textId="389DB451" w:rsidR="00D340E3" w:rsidRDefault="00D340E3" w:rsidP="00D340E3">
      <w:pPr>
        <w:spacing w:line="360" w:lineRule="auto"/>
        <w:jc w:val="center"/>
        <w:rPr>
          <w:rFonts w:ascii="Courier New" w:eastAsia="Arial" w:hAnsi="Courier New" w:cs="Courier New"/>
          <w:bCs/>
          <w:color w:val="000000"/>
          <w:sz w:val="32"/>
          <w:szCs w:val="32"/>
        </w:rPr>
      </w:pPr>
    </w:p>
    <w:p w14:paraId="151B671D" w14:textId="574F7549" w:rsidR="00D340E3" w:rsidRDefault="00D340E3" w:rsidP="00D340E3">
      <w:pPr>
        <w:spacing w:line="360" w:lineRule="auto"/>
        <w:jc w:val="center"/>
        <w:rPr>
          <w:rFonts w:ascii="Courier New" w:eastAsia="Arial" w:hAnsi="Courier New" w:cs="Courier New"/>
          <w:bCs/>
          <w:color w:val="000000"/>
          <w:sz w:val="32"/>
          <w:szCs w:val="32"/>
        </w:rPr>
      </w:pPr>
    </w:p>
    <w:p w14:paraId="1E5362BD" w14:textId="7FFFB1BE" w:rsidR="00D340E3" w:rsidRDefault="00D340E3" w:rsidP="00D340E3">
      <w:pPr>
        <w:spacing w:line="360" w:lineRule="auto"/>
        <w:jc w:val="center"/>
        <w:rPr>
          <w:rFonts w:ascii="Courier New" w:eastAsia="Arial" w:hAnsi="Courier New" w:cs="Courier New"/>
          <w:bCs/>
          <w:color w:val="000000"/>
          <w:sz w:val="32"/>
          <w:szCs w:val="32"/>
        </w:rPr>
      </w:pPr>
    </w:p>
    <w:p w14:paraId="0D412D0A" w14:textId="77777777" w:rsidR="003A24E3" w:rsidRDefault="003A24E3" w:rsidP="00D340E3">
      <w:pPr>
        <w:spacing w:line="360" w:lineRule="auto"/>
        <w:jc w:val="center"/>
        <w:rPr>
          <w:rFonts w:ascii="Courier New" w:eastAsia="Arial" w:hAnsi="Courier New" w:cs="Courier New"/>
          <w:bCs/>
          <w:color w:val="000000"/>
          <w:sz w:val="32"/>
          <w:szCs w:val="32"/>
        </w:rPr>
      </w:pPr>
    </w:p>
    <w:p w14:paraId="333033CE" w14:textId="5B403DE0" w:rsidR="00D340E3" w:rsidRDefault="00D340E3" w:rsidP="00D340E3">
      <w:pPr>
        <w:spacing w:line="360" w:lineRule="auto"/>
        <w:jc w:val="center"/>
        <w:rPr>
          <w:rFonts w:ascii="Courier New" w:eastAsia="Arial" w:hAnsi="Courier New" w:cs="Courier New"/>
          <w:bCs/>
          <w:color w:val="000000"/>
          <w:sz w:val="32"/>
          <w:szCs w:val="32"/>
        </w:rPr>
      </w:pPr>
    </w:p>
    <w:p w14:paraId="1C8231A4" w14:textId="77777777" w:rsidR="00C80F9B" w:rsidRDefault="00C80F9B" w:rsidP="00D340E3">
      <w:pPr>
        <w:spacing w:line="360" w:lineRule="auto"/>
        <w:jc w:val="center"/>
        <w:rPr>
          <w:rFonts w:ascii="Courier New" w:eastAsia="Arial" w:hAnsi="Courier New" w:cs="Courier New"/>
          <w:bCs/>
          <w:color w:val="000000"/>
          <w:sz w:val="32"/>
          <w:szCs w:val="32"/>
        </w:rPr>
      </w:pPr>
    </w:p>
    <w:p w14:paraId="4A92A49F" w14:textId="76C25754" w:rsidR="00D340E3" w:rsidRDefault="00D340E3" w:rsidP="00D340E3">
      <w:pPr>
        <w:spacing w:line="360" w:lineRule="auto"/>
        <w:jc w:val="center"/>
        <w:rPr>
          <w:rFonts w:ascii="Courier New" w:eastAsia="Arial" w:hAnsi="Courier New" w:cs="Courier New"/>
          <w:bCs/>
          <w:color w:val="000000"/>
          <w:sz w:val="32"/>
          <w:szCs w:val="32"/>
        </w:rPr>
      </w:pPr>
    </w:p>
    <w:p w14:paraId="189D1D1E" w14:textId="5E72B514" w:rsidR="00D340E3" w:rsidRDefault="00D340E3" w:rsidP="00D340E3">
      <w:pPr>
        <w:spacing w:line="360" w:lineRule="auto"/>
        <w:jc w:val="center"/>
        <w:rPr>
          <w:rFonts w:ascii="Courier New" w:eastAsia="Arial" w:hAnsi="Courier New" w:cs="Courier New"/>
          <w:bCs/>
          <w:color w:val="000000"/>
          <w:sz w:val="32"/>
          <w:szCs w:val="32"/>
        </w:rPr>
      </w:pPr>
    </w:p>
    <w:p w14:paraId="7199AE68" w14:textId="2FC4CC6F" w:rsidR="00D340E3" w:rsidRDefault="00D340E3" w:rsidP="00D340E3">
      <w:pPr>
        <w:spacing w:line="360" w:lineRule="auto"/>
        <w:jc w:val="center"/>
        <w:rPr>
          <w:rFonts w:ascii="Courier New" w:eastAsia="Arial" w:hAnsi="Courier New" w:cs="Courier New"/>
          <w:bCs/>
          <w:color w:val="000000"/>
          <w:sz w:val="32"/>
          <w:szCs w:val="32"/>
        </w:rPr>
      </w:pPr>
    </w:p>
    <w:p w14:paraId="2BE39385" w14:textId="549F1CF2" w:rsidR="00D340E3" w:rsidRDefault="00D340E3" w:rsidP="00D340E3">
      <w:pPr>
        <w:spacing w:line="360" w:lineRule="auto"/>
        <w:jc w:val="center"/>
        <w:rPr>
          <w:rFonts w:ascii="Courier New" w:eastAsia="Arial" w:hAnsi="Courier New" w:cs="Courier New"/>
          <w:bCs/>
          <w:color w:val="000000"/>
          <w:sz w:val="32"/>
          <w:szCs w:val="32"/>
        </w:rPr>
      </w:pPr>
    </w:p>
    <w:p w14:paraId="1A229306" w14:textId="77777777" w:rsidR="006E7D11" w:rsidRDefault="006E7D11" w:rsidP="003A24E3">
      <w:pPr>
        <w:spacing w:after="160" w:line="259" w:lineRule="auto"/>
        <w:rPr>
          <w:rFonts w:ascii="Courier New" w:eastAsia="Arial" w:hAnsi="Courier New" w:cs="Courier New"/>
          <w:bCs/>
          <w:color w:val="000000"/>
          <w:sz w:val="32"/>
          <w:szCs w:val="32"/>
        </w:rPr>
      </w:pPr>
    </w:p>
    <w:sdt>
      <w:sdtPr>
        <w:rPr>
          <w:rFonts w:eastAsia="Times New Roman" w:cs="Courier New"/>
          <w:b w:val="0"/>
          <w:sz w:val="20"/>
          <w:szCs w:val="20"/>
        </w:rPr>
        <w:id w:val="2003245111"/>
        <w:docPartObj>
          <w:docPartGallery w:val="Table of Contents"/>
          <w:docPartUnique/>
        </w:docPartObj>
      </w:sdtPr>
      <w:sdtEndPr>
        <w:rPr>
          <w:rFonts w:cs="Times New Roman"/>
          <w:bCs/>
          <w:noProof/>
        </w:rPr>
      </w:sdtEndPr>
      <w:sdtContent>
        <w:p w14:paraId="7EA96487" w14:textId="0FDEEFF3" w:rsidR="005B658F" w:rsidRDefault="005B658F">
          <w:pPr>
            <w:pStyle w:val="TOCHeading"/>
            <w:rPr>
              <w:rFonts w:cs="Courier New"/>
              <w:u w:val="single"/>
            </w:rPr>
          </w:pPr>
          <w:r w:rsidRPr="005B658F">
            <w:rPr>
              <w:rFonts w:cs="Courier New"/>
              <w:u w:val="single"/>
            </w:rPr>
            <w:t>Table of Contents</w:t>
          </w:r>
        </w:p>
        <w:p w14:paraId="4D846149" w14:textId="77777777" w:rsidR="009E6F3F" w:rsidRPr="009E6F3F" w:rsidRDefault="009E6F3F" w:rsidP="009E6F3F"/>
        <w:p w14:paraId="51F7DAB5" w14:textId="6165DB85" w:rsidR="009E53E7" w:rsidRDefault="005B658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029832" w:history="1">
            <w:r w:rsidR="009E53E7" w:rsidRPr="00486344">
              <w:rPr>
                <w:rStyle w:val="Hyperlink"/>
                <w:rFonts w:eastAsia="Arial"/>
                <w:noProof/>
              </w:rPr>
              <w:t>Docker</w:t>
            </w:r>
            <w:r w:rsidR="009E53E7">
              <w:rPr>
                <w:noProof/>
                <w:webHidden/>
              </w:rPr>
              <w:tab/>
            </w:r>
            <w:r w:rsidR="009E53E7">
              <w:rPr>
                <w:noProof/>
                <w:webHidden/>
              </w:rPr>
              <w:fldChar w:fldCharType="begin"/>
            </w:r>
            <w:r w:rsidR="009E53E7">
              <w:rPr>
                <w:noProof/>
                <w:webHidden/>
              </w:rPr>
              <w:instrText xml:space="preserve"> PAGEREF _Toc146029832 \h </w:instrText>
            </w:r>
            <w:r w:rsidR="009E53E7">
              <w:rPr>
                <w:noProof/>
                <w:webHidden/>
              </w:rPr>
            </w:r>
            <w:r w:rsidR="009E53E7">
              <w:rPr>
                <w:noProof/>
                <w:webHidden/>
              </w:rPr>
              <w:fldChar w:fldCharType="separate"/>
            </w:r>
            <w:r w:rsidR="009E53E7">
              <w:rPr>
                <w:noProof/>
                <w:webHidden/>
              </w:rPr>
              <w:t>3</w:t>
            </w:r>
            <w:r w:rsidR="009E53E7">
              <w:rPr>
                <w:noProof/>
                <w:webHidden/>
              </w:rPr>
              <w:fldChar w:fldCharType="end"/>
            </w:r>
          </w:hyperlink>
        </w:p>
        <w:p w14:paraId="2C8E29F2" w14:textId="00DEFC49" w:rsidR="009E53E7" w:rsidRDefault="009E53E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33" w:history="1">
            <w:r w:rsidRPr="00486344">
              <w:rPr>
                <w:rStyle w:val="Hyperlink"/>
                <w:rFonts w:eastAsia="Arial"/>
                <w:noProof/>
              </w:rPr>
              <w:t>Prerequisites for Docker</w:t>
            </w:r>
            <w:r>
              <w:rPr>
                <w:noProof/>
                <w:webHidden/>
              </w:rPr>
              <w:tab/>
            </w:r>
            <w:r>
              <w:rPr>
                <w:noProof/>
                <w:webHidden/>
              </w:rPr>
              <w:fldChar w:fldCharType="begin"/>
            </w:r>
            <w:r>
              <w:rPr>
                <w:noProof/>
                <w:webHidden/>
              </w:rPr>
              <w:instrText xml:space="preserve"> PAGEREF _Toc146029833 \h </w:instrText>
            </w:r>
            <w:r>
              <w:rPr>
                <w:noProof/>
                <w:webHidden/>
              </w:rPr>
            </w:r>
            <w:r>
              <w:rPr>
                <w:noProof/>
                <w:webHidden/>
              </w:rPr>
              <w:fldChar w:fldCharType="separate"/>
            </w:r>
            <w:r>
              <w:rPr>
                <w:noProof/>
                <w:webHidden/>
              </w:rPr>
              <w:t>3</w:t>
            </w:r>
            <w:r>
              <w:rPr>
                <w:noProof/>
                <w:webHidden/>
              </w:rPr>
              <w:fldChar w:fldCharType="end"/>
            </w:r>
          </w:hyperlink>
        </w:p>
        <w:p w14:paraId="64EBFABC" w14:textId="6655CA8B" w:rsidR="009E53E7" w:rsidRDefault="009E53E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34" w:history="1">
            <w:r w:rsidRPr="00486344">
              <w:rPr>
                <w:rStyle w:val="Hyperlink"/>
                <w:rFonts w:eastAsia="Arial"/>
                <w:noProof/>
              </w:rPr>
              <w:t>Dockerfile Explanation</w:t>
            </w:r>
            <w:r>
              <w:rPr>
                <w:noProof/>
                <w:webHidden/>
              </w:rPr>
              <w:tab/>
            </w:r>
            <w:r>
              <w:rPr>
                <w:noProof/>
                <w:webHidden/>
              </w:rPr>
              <w:fldChar w:fldCharType="begin"/>
            </w:r>
            <w:r>
              <w:rPr>
                <w:noProof/>
                <w:webHidden/>
              </w:rPr>
              <w:instrText xml:space="preserve"> PAGEREF _Toc146029834 \h </w:instrText>
            </w:r>
            <w:r>
              <w:rPr>
                <w:noProof/>
                <w:webHidden/>
              </w:rPr>
            </w:r>
            <w:r>
              <w:rPr>
                <w:noProof/>
                <w:webHidden/>
              </w:rPr>
              <w:fldChar w:fldCharType="separate"/>
            </w:r>
            <w:r>
              <w:rPr>
                <w:noProof/>
                <w:webHidden/>
              </w:rPr>
              <w:t>3</w:t>
            </w:r>
            <w:r>
              <w:rPr>
                <w:noProof/>
                <w:webHidden/>
              </w:rPr>
              <w:fldChar w:fldCharType="end"/>
            </w:r>
          </w:hyperlink>
        </w:p>
        <w:p w14:paraId="4BFEE59F" w14:textId="51F31AD8"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5" w:history="1">
            <w:r w:rsidRPr="00486344">
              <w:rPr>
                <w:rStyle w:val="Hyperlink"/>
                <w:rFonts w:eastAsia="Arial"/>
                <w:noProof/>
              </w:rPr>
              <w:t>Base Image</w:t>
            </w:r>
            <w:r>
              <w:rPr>
                <w:noProof/>
                <w:webHidden/>
              </w:rPr>
              <w:tab/>
            </w:r>
            <w:r>
              <w:rPr>
                <w:noProof/>
                <w:webHidden/>
              </w:rPr>
              <w:fldChar w:fldCharType="begin"/>
            </w:r>
            <w:r>
              <w:rPr>
                <w:noProof/>
                <w:webHidden/>
              </w:rPr>
              <w:instrText xml:space="preserve"> PAGEREF _Toc146029835 \h </w:instrText>
            </w:r>
            <w:r>
              <w:rPr>
                <w:noProof/>
                <w:webHidden/>
              </w:rPr>
            </w:r>
            <w:r>
              <w:rPr>
                <w:noProof/>
                <w:webHidden/>
              </w:rPr>
              <w:fldChar w:fldCharType="separate"/>
            </w:r>
            <w:r>
              <w:rPr>
                <w:noProof/>
                <w:webHidden/>
              </w:rPr>
              <w:t>3</w:t>
            </w:r>
            <w:r>
              <w:rPr>
                <w:noProof/>
                <w:webHidden/>
              </w:rPr>
              <w:fldChar w:fldCharType="end"/>
            </w:r>
          </w:hyperlink>
        </w:p>
        <w:p w14:paraId="0CBBF11D" w14:textId="7530191E"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6" w:history="1">
            <w:r w:rsidRPr="00486344">
              <w:rPr>
                <w:rStyle w:val="Hyperlink"/>
                <w:rFonts w:eastAsia="Arial"/>
                <w:noProof/>
              </w:rPr>
              <w:t>Working Directory</w:t>
            </w:r>
            <w:r>
              <w:rPr>
                <w:noProof/>
                <w:webHidden/>
              </w:rPr>
              <w:tab/>
            </w:r>
            <w:r>
              <w:rPr>
                <w:noProof/>
                <w:webHidden/>
              </w:rPr>
              <w:fldChar w:fldCharType="begin"/>
            </w:r>
            <w:r>
              <w:rPr>
                <w:noProof/>
                <w:webHidden/>
              </w:rPr>
              <w:instrText xml:space="preserve"> PAGEREF _Toc146029836 \h </w:instrText>
            </w:r>
            <w:r>
              <w:rPr>
                <w:noProof/>
                <w:webHidden/>
              </w:rPr>
            </w:r>
            <w:r>
              <w:rPr>
                <w:noProof/>
                <w:webHidden/>
              </w:rPr>
              <w:fldChar w:fldCharType="separate"/>
            </w:r>
            <w:r>
              <w:rPr>
                <w:noProof/>
                <w:webHidden/>
              </w:rPr>
              <w:t>3</w:t>
            </w:r>
            <w:r>
              <w:rPr>
                <w:noProof/>
                <w:webHidden/>
              </w:rPr>
              <w:fldChar w:fldCharType="end"/>
            </w:r>
          </w:hyperlink>
        </w:p>
        <w:p w14:paraId="211D8BAD" w14:textId="03CFDF83"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7" w:history="1">
            <w:r w:rsidRPr="00486344">
              <w:rPr>
                <w:rStyle w:val="Hyperlink"/>
                <w:rFonts w:eastAsia="Arial"/>
                <w:noProof/>
              </w:rPr>
              <w:t>Copying Project Files</w:t>
            </w:r>
            <w:r>
              <w:rPr>
                <w:noProof/>
                <w:webHidden/>
              </w:rPr>
              <w:tab/>
            </w:r>
            <w:r>
              <w:rPr>
                <w:noProof/>
                <w:webHidden/>
              </w:rPr>
              <w:fldChar w:fldCharType="begin"/>
            </w:r>
            <w:r>
              <w:rPr>
                <w:noProof/>
                <w:webHidden/>
              </w:rPr>
              <w:instrText xml:space="preserve"> PAGEREF _Toc146029837 \h </w:instrText>
            </w:r>
            <w:r>
              <w:rPr>
                <w:noProof/>
                <w:webHidden/>
              </w:rPr>
            </w:r>
            <w:r>
              <w:rPr>
                <w:noProof/>
                <w:webHidden/>
              </w:rPr>
              <w:fldChar w:fldCharType="separate"/>
            </w:r>
            <w:r>
              <w:rPr>
                <w:noProof/>
                <w:webHidden/>
              </w:rPr>
              <w:t>3</w:t>
            </w:r>
            <w:r>
              <w:rPr>
                <w:noProof/>
                <w:webHidden/>
              </w:rPr>
              <w:fldChar w:fldCharType="end"/>
            </w:r>
          </w:hyperlink>
        </w:p>
        <w:p w14:paraId="058430C9" w14:textId="0853ACA1"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8" w:history="1">
            <w:r w:rsidRPr="00486344">
              <w:rPr>
                <w:rStyle w:val="Hyperlink"/>
                <w:rFonts w:eastAsia="Arial"/>
                <w:noProof/>
              </w:rPr>
              <w:t>Build Project</w:t>
            </w:r>
            <w:r>
              <w:rPr>
                <w:noProof/>
                <w:webHidden/>
              </w:rPr>
              <w:tab/>
            </w:r>
            <w:r>
              <w:rPr>
                <w:noProof/>
                <w:webHidden/>
              </w:rPr>
              <w:fldChar w:fldCharType="begin"/>
            </w:r>
            <w:r>
              <w:rPr>
                <w:noProof/>
                <w:webHidden/>
              </w:rPr>
              <w:instrText xml:space="preserve"> PAGEREF _Toc146029838 \h </w:instrText>
            </w:r>
            <w:r>
              <w:rPr>
                <w:noProof/>
                <w:webHidden/>
              </w:rPr>
            </w:r>
            <w:r>
              <w:rPr>
                <w:noProof/>
                <w:webHidden/>
              </w:rPr>
              <w:fldChar w:fldCharType="separate"/>
            </w:r>
            <w:r>
              <w:rPr>
                <w:noProof/>
                <w:webHidden/>
              </w:rPr>
              <w:t>4</w:t>
            </w:r>
            <w:r>
              <w:rPr>
                <w:noProof/>
                <w:webHidden/>
              </w:rPr>
              <w:fldChar w:fldCharType="end"/>
            </w:r>
          </w:hyperlink>
        </w:p>
        <w:p w14:paraId="3B5046B1" w14:textId="28737ECA"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39" w:history="1">
            <w:r w:rsidRPr="00486344">
              <w:rPr>
                <w:rStyle w:val="Hyperlink"/>
                <w:noProof/>
              </w:rPr>
              <w:t>Expose Port</w:t>
            </w:r>
            <w:r>
              <w:rPr>
                <w:noProof/>
                <w:webHidden/>
              </w:rPr>
              <w:tab/>
            </w:r>
            <w:r>
              <w:rPr>
                <w:noProof/>
                <w:webHidden/>
              </w:rPr>
              <w:fldChar w:fldCharType="begin"/>
            </w:r>
            <w:r>
              <w:rPr>
                <w:noProof/>
                <w:webHidden/>
              </w:rPr>
              <w:instrText xml:space="preserve"> PAGEREF _Toc146029839 \h </w:instrText>
            </w:r>
            <w:r>
              <w:rPr>
                <w:noProof/>
                <w:webHidden/>
              </w:rPr>
            </w:r>
            <w:r>
              <w:rPr>
                <w:noProof/>
                <w:webHidden/>
              </w:rPr>
              <w:fldChar w:fldCharType="separate"/>
            </w:r>
            <w:r>
              <w:rPr>
                <w:noProof/>
                <w:webHidden/>
              </w:rPr>
              <w:t>4</w:t>
            </w:r>
            <w:r>
              <w:rPr>
                <w:noProof/>
                <w:webHidden/>
              </w:rPr>
              <w:fldChar w:fldCharType="end"/>
            </w:r>
          </w:hyperlink>
        </w:p>
        <w:p w14:paraId="11B4CC92" w14:textId="55C24CA7"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0" w:history="1">
            <w:r w:rsidRPr="00486344">
              <w:rPr>
                <w:rStyle w:val="Hyperlink"/>
                <w:rFonts w:eastAsia="Arial"/>
                <w:noProof/>
              </w:rPr>
              <w:t>Run Command</w:t>
            </w:r>
            <w:r>
              <w:rPr>
                <w:noProof/>
                <w:webHidden/>
              </w:rPr>
              <w:tab/>
            </w:r>
            <w:r>
              <w:rPr>
                <w:noProof/>
                <w:webHidden/>
              </w:rPr>
              <w:fldChar w:fldCharType="begin"/>
            </w:r>
            <w:r>
              <w:rPr>
                <w:noProof/>
                <w:webHidden/>
              </w:rPr>
              <w:instrText xml:space="preserve"> PAGEREF _Toc146029840 \h </w:instrText>
            </w:r>
            <w:r>
              <w:rPr>
                <w:noProof/>
                <w:webHidden/>
              </w:rPr>
            </w:r>
            <w:r>
              <w:rPr>
                <w:noProof/>
                <w:webHidden/>
              </w:rPr>
              <w:fldChar w:fldCharType="separate"/>
            </w:r>
            <w:r>
              <w:rPr>
                <w:noProof/>
                <w:webHidden/>
              </w:rPr>
              <w:t>4</w:t>
            </w:r>
            <w:r>
              <w:rPr>
                <w:noProof/>
                <w:webHidden/>
              </w:rPr>
              <w:fldChar w:fldCharType="end"/>
            </w:r>
          </w:hyperlink>
        </w:p>
        <w:p w14:paraId="6018AF77" w14:textId="64018FED" w:rsidR="009E53E7" w:rsidRDefault="009E53E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41" w:history="1">
            <w:r w:rsidRPr="00486344">
              <w:rPr>
                <w:rStyle w:val="Hyperlink"/>
                <w:rFonts w:eastAsia="Arial"/>
                <w:noProof/>
              </w:rPr>
              <w:t>Docker Compose Explanation</w:t>
            </w:r>
            <w:r>
              <w:rPr>
                <w:noProof/>
                <w:webHidden/>
              </w:rPr>
              <w:tab/>
            </w:r>
            <w:r>
              <w:rPr>
                <w:noProof/>
                <w:webHidden/>
              </w:rPr>
              <w:fldChar w:fldCharType="begin"/>
            </w:r>
            <w:r>
              <w:rPr>
                <w:noProof/>
                <w:webHidden/>
              </w:rPr>
              <w:instrText xml:space="preserve"> PAGEREF _Toc146029841 \h </w:instrText>
            </w:r>
            <w:r>
              <w:rPr>
                <w:noProof/>
                <w:webHidden/>
              </w:rPr>
            </w:r>
            <w:r>
              <w:rPr>
                <w:noProof/>
                <w:webHidden/>
              </w:rPr>
              <w:fldChar w:fldCharType="separate"/>
            </w:r>
            <w:r>
              <w:rPr>
                <w:noProof/>
                <w:webHidden/>
              </w:rPr>
              <w:t>4</w:t>
            </w:r>
            <w:r>
              <w:rPr>
                <w:noProof/>
                <w:webHidden/>
              </w:rPr>
              <w:fldChar w:fldCharType="end"/>
            </w:r>
          </w:hyperlink>
        </w:p>
        <w:p w14:paraId="2E104B70" w14:textId="18C95733"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2" w:history="1">
            <w:r w:rsidRPr="00486344">
              <w:rPr>
                <w:rStyle w:val="Hyperlink"/>
                <w:rFonts w:eastAsia="Arial"/>
                <w:noProof/>
              </w:rPr>
              <w:t>Services</w:t>
            </w:r>
            <w:r>
              <w:rPr>
                <w:noProof/>
                <w:webHidden/>
              </w:rPr>
              <w:tab/>
            </w:r>
            <w:r>
              <w:rPr>
                <w:noProof/>
                <w:webHidden/>
              </w:rPr>
              <w:fldChar w:fldCharType="begin"/>
            </w:r>
            <w:r>
              <w:rPr>
                <w:noProof/>
                <w:webHidden/>
              </w:rPr>
              <w:instrText xml:space="preserve"> PAGEREF _Toc146029842 \h </w:instrText>
            </w:r>
            <w:r>
              <w:rPr>
                <w:noProof/>
                <w:webHidden/>
              </w:rPr>
            </w:r>
            <w:r>
              <w:rPr>
                <w:noProof/>
                <w:webHidden/>
              </w:rPr>
              <w:fldChar w:fldCharType="separate"/>
            </w:r>
            <w:r>
              <w:rPr>
                <w:noProof/>
                <w:webHidden/>
              </w:rPr>
              <w:t>4</w:t>
            </w:r>
            <w:r>
              <w:rPr>
                <w:noProof/>
                <w:webHidden/>
              </w:rPr>
              <w:fldChar w:fldCharType="end"/>
            </w:r>
          </w:hyperlink>
        </w:p>
        <w:p w14:paraId="422ACE0C" w14:textId="6737AE13"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3" w:history="1">
            <w:r w:rsidRPr="00486344">
              <w:rPr>
                <w:rStyle w:val="Hyperlink"/>
                <w:rFonts w:eastAsia="Arial"/>
                <w:noProof/>
              </w:rPr>
              <w:t>Volumes</w:t>
            </w:r>
            <w:r>
              <w:rPr>
                <w:noProof/>
                <w:webHidden/>
              </w:rPr>
              <w:tab/>
            </w:r>
            <w:r>
              <w:rPr>
                <w:noProof/>
                <w:webHidden/>
              </w:rPr>
              <w:fldChar w:fldCharType="begin"/>
            </w:r>
            <w:r>
              <w:rPr>
                <w:noProof/>
                <w:webHidden/>
              </w:rPr>
              <w:instrText xml:space="preserve"> PAGEREF _Toc146029843 \h </w:instrText>
            </w:r>
            <w:r>
              <w:rPr>
                <w:noProof/>
                <w:webHidden/>
              </w:rPr>
            </w:r>
            <w:r>
              <w:rPr>
                <w:noProof/>
                <w:webHidden/>
              </w:rPr>
              <w:fldChar w:fldCharType="separate"/>
            </w:r>
            <w:r>
              <w:rPr>
                <w:noProof/>
                <w:webHidden/>
              </w:rPr>
              <w:t>4</w:t>
            </w:r>
            <w:r>
              <w:rPr>
                <w:noProof/>
                <w:webHidden/>
              </w:rPr>
              <w:fldChar w:fldCharType="end"/>
            </w:r>
          </w:hyperlink>
        </w:p>
        <w:p w14:paraId="7F2F6B56" w14:textId="589DF660"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4" w:history="1">
            <w:r w:rsidRPr="00486344">
              <w:rPr>
                <w:rStyle w:val="Hyperlink"/>
                <w:rFonts w:eastAsia="Arial"/>
                <w:noProof/>
              </w:rPr>
              <w:t>Compose</w:t>
            </w:r>
            <w:r>
              <w:rPr>
                <w:noProof/>
                <w:webHidden/>
              </w:rPr>
              <w:tab/>
            </w:r>
            <w:r>
              <w:rPr>
                <w:noProof/>
                <w:webHidden/>
              </w:rPr>
              <w:fldChar w:fldCharType="begin"/>
            </w:r>
            <w:r>
              <w:rPr>
                <w:noProof/>
                <w:webHidden/>
              </w:rPr>
              <w:instrText xml:space="preserve"> PAGEREF _Toc146029844 \h </w:instrText>
            </w:r>
            <w:r>
              <w:rPr>
                <w:noProof/>
                <w:webHidden/>
              </w:rPr>
            </w:r>
            <w:r>
              <w:rPr>
                <w:noProof/>
                <w:webHidden/>
              </w:rPr>
              <w:fldChar w:fldCharType="separate"/>
            </w:r>
            <w:r>
              <w:rPr>
                <w:noProof/>
                <w:webHidden/>
              </w:rPr>
              <w:t>5</w:t>
            </w:r>
            <w:r>
              <w:rPr>
                <w:noProof/>
                <w:webHidden/>
              </w:rPr>
              <w:fldChar w:fldCharType="end"/>
            </w:r>
          </w:hyperlink>
        </w:p>
        <w:p w14:paraId="5935BF4C" w14:textId="00247417" w:rsidR="009E53E7" w:rsidRDefault="009E53E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29845" w:history="1">
            <w:r w:rsidRPr="00486344">
              <w:rPr>
                <w:rStyle w:val="Hyperlink"/>
                <w:noProof/>
              </w:rPr>
              <w:t>Dynamic SQL Import in SpringBoot</w:t>
            </w:r>
            <w:r>
              <w:rPr>
                <w:noProof/>
                <w:webHidden/>
              </w:rPr>
              <w:tab/>
            </w:r>
            <w:r>
              <w:rPr>
                <w:noProof/>
                <w:webHidden/>
              </w:rPr>
              <w:fldChar w:fldCharType="begin"/>
            </w:r>
            <w:r>
              <w:rPr>
                <w:noProof/>
                <w:webHidden/>
              </w:rPr>
              <w:instrText xml:space="preserve"> PAGEREF _Toc146029845 \h </w:instrText>
            </w:r>
            <w:r>
              <w:rPr>
                <w:noProof/>
                <w:webHidden/>
              </w:rPr>
            </w:r>
            <w:r>
              <w:rPr>
                <w:noProof/>
                <w:webHidden/>
              </w:rPr>
              <w:fldChar w:fldCharType="separate"/>
            </w:r>
            <w:r>
              <w:rPr>
                <w:noProof/>
                <w:webHidden/>
              </w:rPr>
              <w:t>5</w:t>
            </w:r>
            <w:r>
              <w:rPr>
                <w:noProof/>
                <w:webHidden/>
              </w:rPr>
              <w:fldChar w:fldCharType="end"/>
            </w:r>
          </w:hyperlink>
        </w:p>
        <w:p w14:paraId="7DF8A697" w14:textId="170CFC05" w:rsidR="009E53E7" w:rsidRDefault="009E53E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46" w:history="1">
            <w:r w:rsidRPr="00486344">
              <w:rPr>
                <w:rStyle w:val="Hyperlink"/>
                <w:noProof/>
              </w:rPr>
              <w:t>Steps to Use Dynamic SQL Import</w:t>
            </w:r>
            <w:r>
              <w:rPr>
                <w:noProof/>
                <w:webHidden/>
              </w:rPr>
              <w:tab/>
            </w:r>
            <w:r>
              <w:rPr>
                <w:noProof/>
                <w:webHidden/>
              </w:rPr>
              <w:fldChar w:fldCharType="begin"/>
            </w:r>
            <w:r>
              <w:rPr>
                <w:noProof/>
                <w:webHidden/>
              </w:rPr>
              <w:instrText xml:space="preserve"> PAGEREF _Toc146029846 \h </w:instrText>
            </w:r>
            <w:r>
              <w:rPr>
                <w:noProof/>
                <w:webHidden/>
              </w:rPr>
            </w:r>
            <w:r>
              <w:rPr>
                <w:noProof/>
                <w:webHidden/>
              </w:rPr>
              <w:fldChar w:fldCharType="separate"/>
            </w:r>
            <w:r>
              <w:rPr>
                <w:noProof/>
                <w:webHidden/>
              </w:rPr>
              <w:t>5</w:t>
            </w:r>
            <w:r>
              <w:rPr>
                <w:noProof/>
                <w:webHidden/>
              </w:rPr>
              <w:fldChar w:fldCharType="end"/>
            </w:r>
          </w:hyperlink>
        </w:p>
        <w:p w14:paraId="471BE2D8" w14:textId="2A3133E3"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7" w:history="1">
            <w:r w:rsidRPr="00486344">
              <w:rPr>
                <w:rStyle w:val="Hyperlink"/>
                <w:noProof/>
              </w:rPr>
              <w:t>1. Create import.sql</w:t>
            </w:r>
            <w:r>
              <w:rPr>
                <w:noProof/>
                <w:webHidden/>
              </w:rPr>
              <w:tab/>
            </w:r>
            <w:r>
              <w:rPr>
                <w:noProof/>
                <w:webHidden/>
              </w:rPr>
              <w:fldChar w:fldCharType="begin"/>
            </w:r>
            <w:r>
              <w:rPr>
                <w:noProof/>
                <w:webHidden/>
              </w:rPr>
              <w:instrText xml:space="preserve"> PAGEREF _Toc146029847 \h </w:instrText>
            </w:r>
            <w:r>
              <w:rPr>
                <w:noProof/>
                <w:webHidden/>
              </w:rPr>
            </w:r>
            <w:r>
              <w:rPr>
                <w:noProof/>
                <w:webHidden/>
              </w:rPr>
              <w:fldChar w:fldCharType="separate"/>
            </w:r>
            <w:r>
              <w:rPr>
                <w:noProof/>
                <w:webHidden/>
              </w:rPr>
              <w:t>5</w:t>
            </w:r>
            <w:r>
              <w:rPr>
                <w:noProof/>
                <w:webHidden/>
              </w:rPr>
              <w:fldChar w:fldCharType="end"/>
            </w:r>
          </w:hyperlink>
        </w:p>
        <w:p w14:paraId="13DA5934" w14:textId="141ABEAE"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8" w:history="1">
            <w:r w:rsidRPr="00486344">
              <w:rPr>
                <w:rStyle w:val="Hyperlink"/>
                <w:noProof/>
              </w:rPr>
              <w:t>2. Confirm SQL Statements</w:t>
            </w:r>
            <w:r>
              <w:rPr>
                <w:noProof/>
                <w:webHidden/>
              </w:rPr>
              <w:tab/>
            </w:r>
            <w:r>
              <w:rPr>
                <w:noProof/>
                <w:webHidden/>
              </w:rPr>
              <w:fldChar w:fldCharType="begin"/>
            </w:r>
            <w:r>
              <w:rPr>
                <w:noProof/>
                <w:webHidden/>
              </w:rPr>
              <w:instrText xml:space="preserve"> PAGEREF _Toc146029848 \h </w:instrText>
            </w:r>
            <w:r>
              <w:rPr>
                <w:noProof/>
                <w:webHidden/>
              </w:rPr>
            </w:r>
            <w:r>
              <w:rPr>
                <w:noProof/>
                <w:webHidden/>
              </w:rPr>
              <w:fldChar w:fldCharType="separate"/>
            </w:r>
            <w:r>
              <w:rPr>
                <w:noProof/>
                <w:webHidden/>
              </w:rPr>
              <w:t>5</w:t>
            </w:r>
            <w:r>
              <w:rPr>
                <w:noProof/>
                <w:webHidden/>
              </w:rPr>
              <w:fldChar w:fldCharType="end"/>
            </w:r>
          </w:hyperlink>
        </w:p>
        <w:p w14:paraId="3A9CE679" w14:textId="480C29B2"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49" w:history="1">
            <w:r w:rsidRPr="00486344">
              <w:rPr>
                <w:rStyle w:val="Hyperlink"/>
                <w:noProof/>
              </w:rPr>
              <w:t>3. Handle Foreign Key Constraints</w:t>
            </w:r>
            <w:r>
              <w:rPr>
                <w:noProof/>
                <w:webHidden/>
              </w:rPr>
              <w:tab/>
            </w:r>
            <w:r>
              <w:rPr>
                <w:noProof/>
                <w:webHidden/>
              </w:rPr>
              <w:fldChar w:fldCharType="begin"/>
            </w:r>
            <w:r>
              <w:rPr>
                <w:noProof/>
                <w:webHidden/>
              </w:rPr>
              <w:instrText xml:space="preserve"> PAGEREF _Toc146029849 \h </w:instrText>
            </w:r>
            <w:r>
              <w:rPr>
                <w:noProof/>
                <w:webHidden/>
              </w:rPr>
            </w:r>
            <w:r>
              <w:rPr>
                <w:noProof/>
                <w:webHidden/>
              </w:rPr>
              <w:fldChar w:fldCharType="separate"/>
            </w:r>
            <w:r>
              <w:rPr>
                <w:noProof/>
                <w:webHidden/>
              </w:rPr>
              <w:t>5</w:t>
            </w:r>
            <w:r>
              <w:rPr>
                <w:noProof/>
                <w:webHidden/>
              </w:rPr>
              <w:fldChar w:fldCharType="end"/>
            </w:r>
          </w:hyperlink>
        </w:p>
        <w:p w14:paraId="30428DD8" w14:textId="3974563D"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0" w:history="1">
            <w:r w:rsidRPr="00486344">
              <w:rPr>
                <w:rStyle w:val="Hyperlink"/>
                <w:noProof/>
              </w:rPr>
              <w:t>4. Configuration</w:t>
            </w:r>
            <w:r>
              <w:rPr>
                <w:noProof/>
                <w:webHidden/>
              </w:rPr>
              <w:tab/>
            </w:r>
            <w:r>
              <w:rPr>
                <w:noProof/>
                <w:webHidden/>
              </w:rPr>
              <w:fldChar w:fldCharType="begin"/>
            </w:r>
            <w:r>
              <w:rPr>
                <w:noProof/>
                <w:webHidden/>
              </w:rPr>
              <w:instrText xml:space="preserve"> PAGEREF _Toc146029850 \h </w:instrText>
            </w:r>
            <w:r>
              <w:rPr>
                <w:noProof/>
                <w:webHidden/>
              </w:rPr>
            </w:r>
            <w:r>
              <w:rPr>
                <w:noProof/>
                <w:webHidden/>
              </w:rPr>
              <w:fldChar w:fldCharType="separate"/>
            </w:r>
            <w:r>
              <w:rPr>
                <w:noProof/>
                <w:webHidden/>
              </w:rPr>
              <w:t>6</w:t>
            </w:r>
            <w:r>
              <w:rPr>
                <w:noProof/>
                <w:webHidden/>
              </w:rPr>
              <w:fldChar w:fldCharType="end"/>
            </w:r>
          </w:hyperlink>
        </w:p>
        <w:p w14:paraId="044861CD" w14:textId="68DE13FD" w:rsidR="009E53E7" w:rsidRDefault="009E53E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29851" w:history="1">
            <w:r w:rsidRPr="00486344">
              <w:rPr>
                <w:rStyle w:val="Hyperlink"/>
                <w:noProof/>
              </w:rPr>
              <w:t>Category Tree &amp; Attribute Recommendation System</w:t>
            </w:r>
            <w:r>
              <w:rPr>
                <w:noProof/>
                <w:webHidden/>
              </w:rPr>
              <w:tab/>
            </w:r>
            <w:r>
              <w:rPr>
                <w:noProof/>
                <w:webHidden/>
              </w:rPr>
              <w:fldChar w:fldCharType="begin"/>
            </w:r>
            <w:r>
              <w:rPr>
                <w:noProof/>
                <w:webHidden/>
              </w:rPr>
              <w:instrText xml:space="preserve"> PAGEREF _Toc146029851 \h </w:instrText>
            </w:r>
            <w:r>
              <w:rPr>
                <w:noProof/>
                <w:webHidden/>
              </w:rPr>
            </w:r>
            <w:r>
              <w:rPr>
                <w:noProof/>
                <w:webHidden/>
              </w:rPr>
              <w:fldChar w:fldCharType="separate"/>
            </w:r>
            <w:r>
              <w:rPr>
                <w:noProof/>
                <w:webHidden/>
              </w:rPr>
              <w:t>6</w:t>
            </w:r>
            <w:r>
              <w:rPr>
                <w:noProof/>
                <w:webHidden/>
              </w:rPr>
              <w:fldChar w:fldCharType="end"/>
            </w:r>
          </w:hyperlink>
        </w:p>
        <w:p w14:paraId="67DCB024" w14:textId="686BB035" w:rsidR="009E53E7" w:rsidRDefault="009E53E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52" w:history="1">
            <w:r w:rsidRPr="00486344">
              <w:rPr>
                <w:rStyle w:val="Hyperlink"/>
                <w:noProof/>
              </w:rPr>
              <w:t>Category Tree</w:t>
            </w:r>
            <w:r>
              <w:rPr>
                <w:noProof/>
                <w:webHidden/>
              </w:rPr>
              <w:tab/>
            </w:r>
            <w:r>
              <w:rPr>
                <w:noProof/>
                <w:webHidden/>
              </w:rPr>
              <w:fldChar w:fldCharType="begin"/>
            </w:r>
            <w:r>
              <w:rPr>
                <w:noProof/>
                <w:webHidden/>
              </w:rPr>
              <w:instrText xml:space="preserve"> PAGEREF _Toc146029852 \h </w:instrText>
            </w:r>
            <w:r>
              <w:rPr>
                <w:noProof/>
                <w:webHidden/>
              </w:rPr>
            </w:r>
            <w:r>
              <w:rPr>
                <w:noProof/>
                <w:webHidden/>
              </w:rPr>
              <w:fldChar w:fldCharType="separate"/>
            </w:r>
            <w:r>
              <w:rPr>
                <w:noProof/>
                <w:webHidden/>
              </w:rPr>
              <w:t>6</w:t>
            </w:r>
            <w:r>
              <w:rPr>
                <w:noProof/>
                <w:webHidden/>
              </w:rPr>
              <w:fldChar w:fldCharType="end"/>
            </w:r>
          </w:hyperlink>
        </w:p>
        <w:p w14:paraId="185E3789" w14:textId="689BB658"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3" w:history="1">
            <w:r w:rsidRPr="00486344">
              <w:rPr>
                <w:rStyle w:val="Hyperlink"/>
                <w:noProof/>
              </w:rPr>
              <w:t>Tree Structure</w:t>
            </w:r>
            <w:r>
              <w:rPr>
                <w:noProof/>
                <w:webHidden/>
              </w:rPr>
              <w:tab/>
            </w:r>
            <w:r>
              <w:rPr>
                <w:noProof/>
                <w:webHidden/>
              </w:rPr>
              <w:fldChar w:fldCharType="begin"/>
            </w:r>
            <w:r>
              <w:rPr>
                <w:noProof/>
                <w:webHidden/>
              </w:rPr>
              <w:instrText xml:space="preserve"> PAGEREF _Toc146029853 \h </w:instrText>
            </w:r>
            <w:r>
              <w:rPr>
                <w:noProof/>
                <w:webHidden/>
              </w:rPr>
            </w:r>
            <w:r>
              <w:rPr>
                <w:noProof/>
                <w:webHidden/>
              </w:rPr>
              <w:fldChar w:fldCharType="separate"/>
            </w:r>
            <w:r>
              <w:rPr>
                <w:noProof/>
                <w:webHidden/>
              </w:rPr>
              <w:t>6</w:t>
            </w:r>
            <w:r>
              <w:rPr>
                <w:noProof/>
                <w:webHidden/>
              </w:rPr>
              <w:fldChar w:fldCharType="end"/>
            </w:r>
          </w:hyperlink>
        </w:p>
        <w:p w14:paraId="7185502B" w14:textId="48903E7B"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4" w:history="1">
            <w:r w:rsidRPr="00486344">
              <w:rPr>
                <w:rStyle w:val="Hyperlink"/>
                <w:noProof/>
              </w:rPr>
              <w:t>Tree Features</w:t>
            </w:r>
            <w:r>
              <w:rPr>
                <w:noProof/>
                <w:webHidden/>
              </w:rPr>
              <w:tab/>
            </w:r>
            <w:r>
              <w:rPr>
                <w:noProof/>
                <w:webHidden/>
              </w:rPr>
              <w:fldChar w:fldCharType="begin"/>
            </w:r>
            <w:r>
              <w:rPr>
                <w:noProof/>
                <w:webHidden/>
              </w:rPr>
              <w:instrText xml:space="preserve"> PAGEREF _Toc146029854 \h </w:instrText>
            </w:r>
            <w:r>
              <w:rPr>
                <w:noProof/>
                <w:webHidden/>
              </w:rPr>
            </w:r>
            <w:r>
              <w:rPr>
                <w:noProof/>
                <w:webHidden/>
              </w:rPr>
              <w:fldChar w:fldCharType="separate"/>
            </w:r>
            <w:r>
              <w:rPr>
                <w:noProof/>
                <w:webHidden/>
              </w:rPr>
              <w:t>6</w:t>
            </w:r>
            <w:r>
              <w:rPr>
                <w:noProof/>
                <w:webHidden/>
              </w:rPr>
              <w:fldChar w:fldCharType="end"/>
            </w:r>
          </w:hyperlink>
        </w:p>
        <w:p w14:paraId="226173D0" w14:textId="506B966E" w:rsidR="009E53E7" w:rsidRDefault="009E53E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55" w:history="1">
            <w:r w:rsidRPr="00486344">
              <w:rPr>
                <w:rStyle w:val="Hyperlink"/>
                <w:noProof/>
              </w:rPr>
              <w:t>Attribute Recommendation System</w:t>
            </w:r>
            <w:r>
              <w:rPr>
                <w:noProof/>
                <w:webHidden/>
              </w:rPr>
              <w:tab/>
            </w:r>
            <w:r>
              <w:rPr>
                <w:noProof/>
                <w:webHidden/>
              </w:rPr>
              <w:fldChar w:fldCharType="begin"/>
            </w:r>
            <w:r>
              <w:rPr>
                <w:noProof/>
                <w:webHidden/>
              </w:rPr>
              <w:instrText xml:space="preserve"> PAGEREF _Toc146029855 \h </w:instrText>
            </w:r>
            <w:r>
              <w:rPr>
                <w:noProof/>
                <w:webHidden/>
              </w:rPr>
            </w:r>
            <w:r>
              <w:rPr>
                <w:noProof/>
                <w:webHidden/>
              </w:rPr>
              <w:fldChar w:fldCharType="separate"/>
            </w:r>
            <w:r>
              <w:rPr>
                <w:noProof/>
                <w:webHidden/>
              </w:rPr>
              <w:t>7</w:t>
            </w:r>
            <w:r>
              <w:rPr>
                <w:noProof/>
                <w:webHidden/>
              </w:rPr>
              <w:fldChar w:fldCharType="end"/>
            </w:r>
          </w:hyperlink>
        </w:p>
        <w:p w14:paraId="0FA4C583" w14:textId="0E14DA83"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6" w:history="1">
            <w:r w:rsidRPr="00486344">
              <w:rPr>
                <w:rStyle w:val="Hyperlink"/>
                <w:noProof/>
              </w:rPr>
              <w:t>Recommendation Structure</w:t>
            </w:r>
            <w:r>
              <w:rPr>
                <w:noProof/>
                <w:webHidden/>
              </w:rPr>
              <w:tab/>
            </w:r>
            <w:r>
              <w:rPr>
                <w:noProof/>
                <w:webHidden/>
              </w:rPr>
              <w:fldChar w:fldCharType="begin"/>
            </w:r>
            <w:r>
              <w:rPr>
                <w:noProof/>
                <w:webHidden/>
              </w:rPr>
              <w:instrText xml:space="preserve"> PAGEREF _Toc146029856 \h </w:instrText>
            </w:r>
            <w:r>
              <w:rPr>
                <w:noProof/>
                <w:webHidden/>
              </w:rPr>
            </w:r>
            <w:r>
              <w:rPr>
                <w:noProof/>
                <w:webHidden/>
              </w:rPr>
              <w:fldChar w:fldCharType="separate"/>
            </w:r>
            <w:r>
              <w:rPr>
                <w:noProof/>
                <w:webHidden/>
              </w:rPr>
              <w:t>7</w:t>
            </w:r>
            <w:r>
              <w:rPr>
                <w:noProof/>
                <w:webHidden/>
              </w:rPr>
              <w:fldChar w:fldCharType="end"/>
            </w:r>
          </w:hyperlink>
        </w:p>
        <w:p w14:paraId="3F39E8FD" w14:textId="39238C8C" w:rsidR="009E53E7" w:rsidRDefault="009E53E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029857" w:history="1">
            <w:r w:rsidRPr="00486344">
              <w:rPr>
                <w:rStyle w:val="Hyperlink"/>
                <w:noProof/>
              </w:rPr>
              <w:t>Recommendation Features</w:t>
            </w:r>
            <w:r>
              <w:rPr>
                <w:noProof/>
                <w:webHidden/>
              </w:rPr>
              <w:tab/>
            </w:r>
            <w:r>
              <w:rPr>
                <w:noProof/>
                <w:webHidden/>
              </w:rPr>
              <w:fldChar w:fldCharType="begin"/>
            </w:r>
            <w:r>
              <w:rPr>
                <w:noProof/>
                <w:webHidden/>
              </w:rPr>
              <w:instrText xml:space="preserve"> PAGEREF _Toc146029857 \h </w:instrText>
            </w:r>
            <w:r>
              <w:rPr>
                <w:noProof/>
                <w:webHidden/>
              </w:rPr>
            </w:r>
            <w:r>
              <w:rPr>
                <w:noProof/>
                <w:webHidden/>
              </w:rPr>
              <w:fldChar w:fldCharType="separate"/>
            </w:r>
            <w:r>
              <w:rPr>
                <w:noProof/>
                <w:webHidden/>
              </w:rPr>
              <w:t>7</w:t>
            </w:r>
            <w:r>
              <w:rPr>
                <w:noProof/>
                <w:webHidden/>
              </w:rPr>
              <w:fldChar w:fldCharType="end"/>
            </w:r>
          </w:hyperlink>
        </w:p>
        <w:p w14:paraId="2BAC06CE" w14:textId="0982FAEE" w:rsidR="009E53E7" w:rsidRDefault="009E53E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029858" w:history="1">
            <w:r w:rsidRPr="00486344">
              <w:rPr>
                <w:rStyle w:val="Hyperlink"/>
                <w:noProof/>
              </w:rPr>
              <w:t>Integration</w:t>
            </w:r>
            <w:r>
              <w:rPr>
                <w:noProof/>
                <w:webHidden/>
              </w:rPr>
              <w:tab/>
            </w:r>
            <w:r>
              <w:rPr>
                <w:noProof/>
                <w:webHidden/>
              </w:rPr>
              <w:fldChar w:fldCharType="begin"/>
            </w:r>
            <w:r>
              <w:rPr>
                <w:noProof/>
                <w:webHidden/>
              </w:rPr>
              <w:instrText xml:space="preserve"> PAGEREF _Toc146029858 \h </w:instrText>
            </w:r>
            <w:r>
              <w:rPr>
                <w:noProof/>
                <w:webHidden/>
              </w:rPr>
            </w:r>
            <w:r>
              <w:rPr>
                <w:noProof/>
                <w:webHidden/>
              </w:rPr>
              <w:fldChar w:fldCharType="separate"/>
            </w:r>
            <w:r>
              <w:rPr>
                <w:noProof/>
                <w:webHidden/>
              </w:rPr>
              <w:t>7</w:t>
            </w:r>
            <w:r>
              <w:rPr>
                <w:noProof/>
                <w:webHidden/>
              </w:rPr>
              <w:fldChar w:fldCharType="end"/>
            </w:r>
          </w:hyperlink>
        </w:p>
        <w:p w14:paraId="018DDEF6" w14:textId="567287D9" w:rsidR="009E53E7" w:rsidRDefault="009E53E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029859" w:history="1">
            <w:r w:rsidRPr="00486344">
              <w:rPr>
                <w:rStyle w:val="Hyperlink"/>
                <w:rFonts w:eastAsia="Arial"/>
                <w:noProof/>
              </w:rPr>
              <w:t>Synopsis</w:t>
            </w:r>
            <w:r>
              <w:rPr>
                <w:noProof/>
                <w:webHidden/>
              </w:rPr>
              <w:tab/>
            </w:r>
            <w:r>
              <w:rPr>
                <w:noProof/>
                <w:webHidden/>
              </w:rPr>
              <w:fldChar w:fldCharType="begin"/>
            </w:r>
            <w:r>
              <w:rPr>
                <w:noProof/>
                <w:webHidden/>
              </w:rPr>
              <w:instrText xml:space="preserve"> PAGEREF _Toc146029859 \h </w:instrText>
            </w:r>
            <w:r>
              <w:rPr>
                <w:noProof/>
                <w:webHidden/>
              </w:rPr>
            </w:r>
            <w:r>
              <w:rPr>
                <w:noProof/>
                <w:webHidden/>
              </w:rPr>
              <w:fldChar w:fldCharType="separate"/>
            </w:r>
            <w:r>
              <w:rPr>
                <w:noProof/>
                <w:webHidden/>
              </w:rPr>
              <w:t>8</w:t>
            </w:r>
            <w:r>
              <w:rPr>
                <w:noProof/>
                <w:webHidden/>
              </w:rPr>
              <w:fldChar w:fldCharType="end"/>
            </w:r>
          </w:hyperlink>
        </w:p>
        <w:p w14:paraId="4382874E" w14:textId="3AAF39D7" w:rsidR="005B658F" w:rsidRDefault="005B658F">
          <w:r>
            <w:rPr>
              <w:b/>
              <w:bCs/>
              <w:noProof/>
            </w:rPr>
            <w:fldChar w:fldCharType="end"/>
          </w:r>
        </w:p>
      </w:sdtContent>
    </w:sdt>
    <w:p w14:paraId="4C3CE848" w14:textId="77777777" w:rsidR="006E7D11" w:rsidRDefault="006E7D11" w:rsidP="003A24E3">
      <w:pPr>
        <w:spacing w:after="160" w:line="259" w:lineRule="auto"/>
        <w:rPr>
          <w:rFonts w:eastAsia="Arial" w:cs="Courier New"/>
          <w:bCs/>
          <w:color w:val="000000"/>
          <w:sz w:val="22"/>
          <w:szCs w:val="22"/>
        </w:rPr>
      </w:pPr>
    </w:p>
    <w:p w14:paraId="5C5B3AE1" w14:textId="138C2EA2" w:rsidR="005B658F" w:rsidRDefault="005B658F" w:rsidP="003A24E3">
      <w:pPr>
        <w:spacing w:after="160" w:line="259" w:lineRule="auto"/>
        <w:rPr>
          <w:rFonts w:ascii="Courier New" w:eastAsia="Arial" w:hAnsi="Courier New" w:cs="Courier New"/>
          <w:bCs/>
          <w:color w:val="000000"/>
          <w:sz w:val="22"/>
          <w:szCs w:val="22"/>
        </w:rPr>
      </w:pPr>
      <w:r>
        <w:rPr>
          <w:rFonts w:eastAsia="Arial" w:cs="Courier New"/>
          <w:bCs/>
          <w:color w:val="000000"/>
          <w:sz w:val="22"/>
          <w:szCs w:val="22"/>
        </w:rPr>
        <w:br w:type="page"/>
      </w:r>
    </w:p>
    <w:p w14:paraId="494759E7" w14:textId="1A1FD5E7" w:rsidR="003A24E3" w:rsidRDefault="003F61A3" w:rsidP="00A60658">
      <w:pPr>
        <w:pStyle w:val="Heading1"/>
        <w:rPr>
          <w:rFonts w:eastAsia="Arial"/>
        </w:rPr>
      </w:pPr>
      <w:bookmarkStart w:id="0" w:name="_Toc146029832"/>
      <w:r>
        <w:rPr>
          <w:rFonts w:eastAsia="Arial"/>
        </w:rPr>
        <w:lastRenderedPageBreak/>
        <w:t>Docker</w:t>
      </w:r>
      <w:bookmarkEnd w:id="0"/>
    </w:p>
    <w:p w14:paraId="242DBBC1" w14:textId="77777777" w:rsidR="003A24E3" w:rsidRDefault="003A24E3" w:rsidP="003A24E3">
      <w:pPr>
        <w:spacing w:after="160" w:line="259" w:lineRule="auto"/>
        <w:rPr>
          <w:rFonts w:eastAsia="Arial" w:cs="Courier New"/>
          <w:bCs/>
          <w:color w:val="000000"/>
          <w:sz w:val="22"/>
          <w:szCs w:val="22"/>
        </w:rPr>
      </w:pPr>
    </w:p>
    <w:p w14:paraId="16E7D327" w14:textId="230E020F" w:rsidR="002E6A8F" w:rsidRPr="002E6A8F"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Docker is a platform used to develop, ship, and run applications inside containers. A container is a lightweight, standalone, and executable software package that includes everything needed to run a piece of software, including the code, runtime, system tools, libraries, and settings. Containers are isolated from each other and the host system.</w:t>
      </w:r>
    </w:p>
    <w:p w14:paraId="49CD96A2" w14:textId="158132DB" w:rsidR="0033731B"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In the context of the Online Auction project, Docker is used to ensure that the application and its dependencies are packaged together and can be consistently deployed across various environments.</w:t>
      </w:r>
    </w:p>
    <w:p w14:paraId="4FC97144" w14:textId="77777777" w:rsidR="00A1126D" w:rsidRDefault="00A1126D" w:rsidP="002E6A8F">
      <w:pPr>
        <w:spacing w:after="160" w:line="259" w:lineRule="auto"/>
        <w:rPr>
          <w:rFonts w:eastAsia="Arial" w:cs="Courier New"/>
          <w:bCs/>
          <w:color w:val="000000"/>
          <w:sz w:val="22"/>
          <w:szCs w:val="22"/>
        </w:rPr>
      </w:pPr>
    </w:p>
    <w:p w14:paraId="1D114F0C" w14:textId="76D2BB2E" w:rsidR="0033731B" w:rsidRDefault="0033731B" w:rsidP="0033731B">
      <w:pPr>
        <w:pStyle w:val="Heading2"/>
        <w:rPr>
          <w:rFonts w:eastAsia="Arial"/>
        </w:rPr>
      </w:pPr>
      <w:bookmarkStart w:id="1" w:name="_Toc146029833"/>
      <w:r>
        <w:rPr>
          <w:rFonts w:eastAsia="Arial"/>
        </w:rPr>
        <w:t>Prerequisites</w:t>
      </w:r>
      <w:r w:rsidR="00A1126D">
        <w:rPr>
          <w:rFonts w:eastAsia="Arial"/>
        </w:rPr>
        <w:t xml:space="preserve"> for Docker</w:t>
      </w:r>
      <w:bookmarkEnd w:id="1"/>
    </w:p>
    <w:p w14:paraId="5BFAE592" w14:textId="77777777" w:rsidR="003822F0" w:rsidRPr="003822F0" w:rsidRDefault="003822F0" w:rsidP="003822F0">
      <w:pPr>
        <w:rPr>
          <w:rFonts w:eastAsia="Arial"/>
        </w:rPr>
      </w:pPr>
    </w:p>
    <w:p w14:paraId="035FCDA3" w14:textId="3B442089" w:rsidR="002E6A8F" w:rsidRDefault="003822F0" w:rsidP="003822F0">
      <w:pPr>
        <w:pStyle w:val="ListParagraph"/>
        <w:numPr>
          <w:ilvl w:val="0"/>
          <w:numId w:val="2"/>
        </w:numPr>
        <w:rPr>
          <w:rFonts w:eastAsia="Arial"/>
        </w:rPr>
      </w:pPr>
      <w:r w:rsidRPr="003822F0">
        <w:rPr>
          <w:rFonts w:eastAsia="Arial"/>
        </w:rPr>
        <w:t>Ensure you have Docker installed on your machine.</w:t>
      </w:r>
      <w:r>
        <w:rPr>
          <w:rFonts w:eastAsia="Arial"/>
        </w:rPr>
        <w:t xml:space="preserve"> Please refer to the </w:t>
      </w:r>
      <w:proofErr w:type="gramStart"/>
      <w:r>
        <w:rPr>
          <w:rFonts w:eastAsia="Arial"/>
        </w:rPr>
        <w:t>install</w:t>
      </w:r>
      <w:proofErr w:type="gramEnd"/>
      <w:r>
        <w:rPr>
          <w:rFonts w:eastAsia="Arial"/>
        </w:rPr>
        <w:t xml:space="preserve"> manual for instructions.</w:t>
      </w:r>
    </w:p>
    <w:p w14:paraId="266ABAF5" w14:textId="297C9FBF" w:rsidR="00A1126D" w:rsidRDefault="003822F0" w:rsidP="00A1126D">
      <w:pPr>
        <w:pStyle w:val="ListParagraph"/>
        <w:numPr>
          <w:ilvl w:val="0"/>
          <w:numId w:val="2"/>
        </w:numPr>
        <w:rPr>
          <w:rFonts w:eastAsia="Arial"/>
        </w:rPr>
      </w:pPr>
      <w:r>
        <w:rPr>
          <w:rFonts w:eastAsia="Arial"/>
        </w:rPr>
        <w:t xml:space="preserve">Ensure Docker </w:t>
      </w:r>
      <w:r w:rsidR="00A1126D">
        <w:rPr>
          <w:rFonts w:eastAsia="Arial"/>
        </w:rPr>
        <w:t>Engine is running (start the Docker Desktop app).</w:t>
      </w:r>
    </w:p>
    <w:p w14:paraId="55303C10" w14:textId="5DEA771F" w:rsidR="00A1126D" w:rsidRDefault="00A1126D" w:rsidP="00A1126D">
      <w:pPr>
        <w:pStyle w:val="ListParagraph"/>
        <w:numPr>
          <w:ilvl w:val="0"/>
          <w:numId w:val="2"/>
        </w:numPr>
        <w:rPr>
          <w:rFonts w:eastAsia="Arial"/>
        </w:rPr>
      </w:pPr>
      <w:r>
        <w:rPr>
          <w:rFonts w:eastAsia="Arial"/>
        </w:rPr>
        <w:t xml:space="preserve">Have the Project cloned to your machine from </w:t>
      </w:r>
      <w:proofErr w:type="gramStart"/>
      <w:r>
        <w:rPr>
          <w:rFonts w:eastAsia="Arial"/>
        </w:rPr>
        <w:t>GitHub</w:t>
      </w:r>
      <w:proofErr w:type="gramEnd"/>
    </w:p>
    <w:p w14:paraId="28D0CDC6" w14:textId="77777777" w:rsidR="00A1126D" w:rsidRPr="00A1126D" w:rsidRDefault="00A1126D" w:rsidP="00A1126D">
      <w:pPr>
        <w:pStyle w:val="ListParagraph"/>
        <w:rPr>
          <w:rFonts w:eastAsia="Arial"/>
        </w:rPr>
      </w:pPr>
    </w:p>
    <w:p w14:paraId="58C17248" w14:textId="7EAE4A03" w:rsidR="003A24E3" w:rsidRDefault="0044771B" w:rsidP="0044771B">
      <w:pPr>
        <w:pStyle w:val="Heading2"/>
        <w:rPr>
          <w:rFonts w:eastAsia="Arial"/>
        </w:rPr>
      </w:pPr>
      <w:bookmarkStart w:id="2" w:name="_Toc146029834"/>
      <w:proofErr w:type="spellStart"/>
      <w:r>
        <w:rPr>
          <w:rFonts w:eastAsia="Arial"/>
        </w:rPr>
        <w:t>Dockerfile</w:t>
      </w:r>
      <w:proofErr w:type="spellEnd"/>
      <w:r>
        <w:rPr>
          <w:rFonts w:eastAsia="Arial"/>
        </w:rPr>
        <w:t xml:space="preserve"> Explanation</w:t>
      </w:r>
      <w:bookmarkEnd w:id="2"/>
    </w:p>
    <w:p w14:paraId="4FC3F745" w14:textId="77777777" w:rsidR="0044771B" w:rsidRDefault="0044771B" w:rsidP="0044771B">
      <w:pPr>
        <w:rPr>
          <w:rFonts w:eastAsia="Arial"/>
        </w:rPr>
      </w:pPr>
    </w:p>
    <w:p w14:paraId="681C85B5" w14:textId="2DBDAAA9" w:rsidR="0044771B" w:rsidRDefault="00E90C3E" w:rsidP="0044771B">
      <w:pPr>
        <w:rPr>
          <w:rFonts w:eastAsia="Arial"/>
        </w:rPr>
      </w:pPr>
      <w:r w:rsidRPr="00E90C3E">
        <w:rPr>
          <w:rFonts w:eastAsia="Arial"/>
        </w:rPr>
        <w:t xml:space="preserve">The </w:t>
      </w:r>
      <w:proofErr w:type="spellStart"/>
      <w:r w:rsidRPr="00E90C3E">
        <w:rPr>
          <w:rStyle w:val="CodeChar"/>
        </w:rPr>
        <w:t>Dockerfile</w:t>
      </w:r>
      <w:proofErr w:type="spellEnd"/>
      <w:r w:rsidRPr="00E90C3E">
        <w:rPr>
          <w:rFonts w:eastAsia="Arial"/>
        </w:rPr>
        <w:t xml:space="preserve"> is a script used by Docker to automate the building of container images. Here's a breakdown of the provided </w:t>
      </w:r>
      <w:proofErr w:type="spellStart"/>
      <w:r w:rsidRPr="00E90C3E">
        <w:rPr>
          <w:rFonts w:eastAsia="Arial"/>
        </w:rPr>
        <w:t>Dockerfile</w:t>
      </w:r>
      <w:proofErr w:type="spellEnd"/>
      <w:r w:rsidR="00A32B0C">
        <w:rPr>
          <w:rFonts w:eastAsia="Arial"/>
        </w:rPr>
        <w:t>:</w:t>
      </w:r>
    </w:p>
    <w:p w14:paraId="0D057F16" w14:textId="77777777" w:rsidR="00CC75DA" w:rsidRDefault="00CC75DA" w:rsidP="0044771B">
      <w:pPr>
        <w:rPr>
          <w:rFonts w:eastAsia="Arial"/>
        </w:rPr>
      </w:pPr>
    </w:p>
    <w:p w14:paraId="4E423578" w14:textId="77777777" w:rsidR="0044771B" w:rsidRDefault="0044771B" w:rsidP="0044771B">
      <w:pPr>
        <w:rPr>
          <w:rFonts w:eastAsia="Arial"/>
        </w:rPr>
      </w:pPr>
    </w:p>
    <w:p w14:paraId="2E9F22EC" w14:textId="66BF4AC1" w:rsidR="00EF4804" w:rsidRDefault="00EF4804" w:rsidP="00A32B0C">
      <w:pPr>
        <w:pStyle w:val="Heading3"/>
        <w:rPr>
          <w:rFonts w:eastAsia="Arial"/>
        </w:rPr>
      </w:pPr>
      <w:bookmarkStart w:id="3" w:name="_Toc146029835"/>
      <w:r w:rsidRPr="00EF4804">
        <w:rPr>
          <w:rFonts w:eastAsia="Arial"/>
        </w:rPr>
        <w:t>Base Image</w:t>
      </w:r>
      <w:bookmarkEnd w:id="3"/>
    </w:p>
    <w:p w14:paraId="7BEB431B" w14:textId="77777777" w:rsidR="00EF4804" w:rsidRPr="00EF4804" w:rsidRDefault="00EF4804" w:rsidP="00EF4804">
      <w:pPr>
        <w:rPr>
          <w:rFonts w:eastAsia="Arial"/>
          <w:b/>
          <w:bCs/>
        </w:rPr>
      </w:pPr>
    </w:p>
    <w:p w14:paraId="5668D4DB" w14:textId="4BCD70B4" w:rsidR="00EF4804" w:rsidRDefault="00EF4804" w:rsidP="00EF4804">
      <w:pPr>
        <w:pStyle w:val="Code"/>
      </w:pPr>
      <w:r w:rsidRPr="00EF4804">
        <w:t>FROM maven:3.8.4-openjdk-17</w:t>
      </w:r>
    </w:p>
    <w:p w14:paraId="1FA8D975" w14:textId="77777777" w:rsidR="00EF4804" w:rsidRPr="00EF4804" w:rsidRDefault="00EF4804" w:rsidP="00EF4804">
      <w:pPr>
        <w:rPr>
          <w:rFonts w:eastAsia="Arial"/>
        </w:rPr>
      </w:pPr>
    </w:p>
    <w:p w14:paraId="08B2281C" w14:textId="1153C993" w:rsidR="00EF4804" w:rsidRDefault="00EF4804" w:rsidP="003A24E3">
      <w:pPr>
        <w:spacing w:after="160" w:line="259" w:lineRule="auto"/>
        <w:rPr>
          <w:rFonts w:eastAsia="Arial" w:cs="Courier New"/>
          <w:bCs/>
          <w:color w:val="000000"/>
          <w:sz w:val="22"/>
          <w:szCs w:val="22"/>
        </w:rPr>
      </w:pPr>
      <w:r w:rsidRPr="00EF4804">
        <w:rPr>
          <w:rFonts w:eastAsia="Arial" w:cs="Courier New"/>
          <w:bCs/>
          <w:color w:val="000000"/>
          <w:sz w:val="22"/>
          <w:szCs w:val="22"/>
        </w:rPr>
        <w:t>This line specifies that the base image for this container will be the official Maven image with Java 17. This means that the container will have both Maven and Java pre-installed.</w:t>
      </w:r>
    </w:p>
    <w:p w14:paraId="79F5E318" w14:textId="77777777" w:rsidR="00CC75DA" w:rsidRDefault="00CC75DA" w:rsidP="003A24E3">
      <w:pPr>
        <w:spacing w:after="160" w:line="259" w:lineRule="auto"/>
        <w:rPr>
          <w:rFonts w:eastAsia="Arial" w:cs="Courier New"/>
          <w:bCs/>
          <w:color w:val="000000"/>
          <w:sz w:val="22"/>
          <w:szCs w:val="22"/>
        </w:rPr>
      </w:pPr>
    </w:p>
    <w:p w14:paraId="371DA574" w14:textId="53A3CEC4" w:rsidR="00A32B0C" w:rsidRDefault="00A32B0C" w:rsidP="00A32B0C">
      <w:pPr>
        <w:pStyle w:val="Heading3"/>
        <w:rPr>
          <w:rFonts w:eastAsia="Arial"/>
        </w:rPr>
      </w:pPr>
      <w:bookmarkStart w:id="4" w:name="_Toc146029836"/>
      <w:r>
        <w:rPr>
          <w:rFonts w:eastAsia="Arial"/>
        </w:rPr>
        <w:t>Working Directory</w:t>
      </w:r>
      <w:bookmarkEnd w:id="4"/>
    </w:p>
    <w:p w14:paraId="07611E5F" w14:textId="77777777" w:rsidR="00A32B0C" w:rsidRPr="00EF4804" w:rsidRDefault="00A32B0C" w:rsidP="00A32B0C">
      <w:pPr>
        <w:rPr>
          <w:rFonts w:eastAsia="Arial"/>
          <w:b/>
          <w:bCs/>
        </w:rPr>
      </w:pPr>
    </w:p>
    <w:p w14:paraId="55F88445" w14:textId="494D7C41" w:rsidR="00A32B0C" w:rsidRDefault="00A32B0C" w:rsidP="00A32B0C">
      <w:pPr>
        <w:pStyle w:val="Code"/>
      </w:pPr>
      <w:r w:rsidRPr="00A32B0C">
        <w:t>WORKDIR /</w:t>
      </w:r>
      <w:proofErr w:type="spellStart"/>
      <w:r w:rsidRPr="00A32B0C">
        <w:t>OnlineAuction</w:t>
      </w:r>
      <w:proofErr w:type="spellEnd"/>
    </w:p>
    <w:p w14:paraId="31206655" w14:textId="77777777" w:rsidR="00A32B0C" w:rsidRPr="00EF4804" w:rsidRDefault="00A32B0C" w:rsidP="00A32B0C">
      <w:pPr>
        <w:rPr>
          <w:rFonts w:eastAsia="Arial"/>
        </w:rPr>
      </w:pPr>
    </w:p>
    <w:p w14:paraId="61388CF6" w14:textId="705EC976" w:rsidR="00EF4804" w:rsidRDefault="00D17D18" w:rsidP="003A24E3">
      <w:pPr>
        <w:spacing w:after="160" w:line="259" w:lineRule="auto"/>
        <w:rPr>
          <w:rFonts w:eastAsia="Arial" w:cs="Courier New"/>
          <w:bCs/>
          <w:color w:val="000000"/>
          <w:sz w:val="22"/>
          <w:szCs w:val="22"/>
        </w:rPr>
      </w:pPr>
      <w:r w:rsidRPr="00D17D18">
        <w:rPr>
          <w:rFonts w:eastAsia="Arial" w:cs="Courier New"/>
          <w:bCs/>
          <w:color w:val="000000"/>
          <w:sz w:val="22"/>
          <w:szCs w:val="22"/>
        </w:rPr>
        <w:t>This sets the working directory inside the container to /</w:t>
      </w:r>
      <w:proofErr w:type="spellStart"/>
      <w:r w:rsidRPr="00D17D18">
        <w:rPr>
          <w:rFonts w:eastAsia="Arial" w:cs="Courier New"/>
          <w:bCs/>
          <w:color w:val="000000"/>
          <w:sz w:val="22"/>
          <w:szCs w:val="22"/>
        </w:rPr>
        <w:t>OnlineAuction</w:t>
      </w:r>
      <w:proofErr w:type="spellEnd"/>
      <w:r w:rsidRPr="00D17D18">
        <w:rPr>
          <w:rFonts w:eastAsia="Arial" w:cs="Courier New"/>
          <w:bCs/>
          <w:color w:val="000000"/>
          <w:sz w:val="22"/>
          <w:szCs w:val="22"/>
        </w:rPr>
        <w:t>.</w:t>
      </w:r>
    </w:p>
    <w:p w14:paraId="4F0A2454" w14:textId="77777777" w:rsidR="00D17D18" w:rsidRDefault="00D17D18" w:rsidP="003A24E3">
      <w:pPr>
        <w:spacing w:after="160" w:line="259" w:lineRule="auto"/>
        <w:rPr>
          <w:rFonts w:eastAsia="Arial" w:cs="Courier New"/>
          <w:bCs/>
          <w:color w:val="000000"/>
          <w:sz w:val="22"/>
          <w:szCs w:val="22"/>
        </w:rPr>
      </w:pPr>
    </w:p>
    <w:p w14:paraId="0C095E1B" w14:textId="0420359F" w:rsidR="00CC75DA" w:rsidRDefault="00D17D18" w:rsidP="00CC75DA">
      <w:pPr>
        <w:pStyle w:val="Heading3"/>
        <w:rPr>
          <w:rFonts w:eastAsia="Arial"/>
        </w:rPr>
      </w:pPr>
      <w:bookmarkStart w:id="5" w:name="_Toc146029837"/>
      <w:r>
        <w:rPr>
          <w:rFonts w:eastAsia="Arial"/>
        </w:rPr>
        <w:t>Copying Project Files</w:t>
      </w:r>
      <w:bookmarkEnd w:id="5"/>
    </w:p>
    <w:p w14:paraId="061ED77A" w14:textId="77777777" w:rsidR="00EE5974" w:rsidRPr="00EE5974" w:rsidRDefault="00EE5974" w:rsidP="00EE5974">
      <w:pPr>
        <w:rPr>
          <w:rFonts w:eastAsia="Arial"/>
        </w:rPr>
      </w:pPr>
    </w:p>
    <w:p w14:paraId="335F1B16" w14:textId="77777777" w:rsidR="008B4525" w:rsidRDefault="008B4525" w:rsidP="008B4525">
      <w:pPr>
        <w:pStyle w:val="Code"/>
      </w:pPr>
      <w:r>
        <w:t xml:space="preserve">COPY </w:t>
      </w:r>
      <w:proofErr w:type="gramStart"/>
      <w:r>
        <w:t>pom.xml .</w:t>
      </w:r>
      <w:proofErr w:type="gramEnd"/>
    </w:p>
    <w:p w14:paraId="723744AF" w14:textId="629EF727" w:rsidR="00D17D18" w:rsidRPr="00D17D18" w:rsidRDefault="008B4525" w:rsidP="008B4525">
      <w:pPr>
        <w:pStyle w:val="Code"/>
      </w:pPr>
      <w:r>
        <w:t xml:space="preserve">COPY </w:t>
      </w:r>
      <w:proofErr w:type="spellStart"/>
      <w:proofErr w:type="gramStart"/>
      <w:r>
        <w:t>src</w:t>
      </w:r>
      <w:proofErr w:type="spellEnd"/>
      <w:r>
        <w:t xml:space="preserve"> .</w:t>
      </w:r>
      <w:proofErr w:type="gramEnd"/>
      <w:r>
        <w:t>/</w:t>
      </w:r>
      <w:proofErr w:type="spellStart"/>
      <w:r>
        <w:t>src</w:t>
      </w:r>
      <w:proofErr w:type="spellEnd"/>
    </w:p>
    <w:p w14:paraId="63A783B5" w14:textId="77777777" w:rsidR="00EF4804" w:rsidRDefault="00EF4804" w:rsidP="003A24E3">
      <w:pPr>
        <w:spacing w:after="160" w:line="259" w:lineRule="auto"/>
        <w:rPr>
          <w:rFonts w:eastAsia="Arial" w:cs="Courier New"/>
          <w:bCs/>
          <w:color w:val="000000"/>
          <w:sz w:val="22"/>
          <w:szCs w:val="22"/>
        </w:rPr>
      </w:pPr>
    </w:p>
    <w:p w14:paraId="1CEDEE7F" w14:textId="61362237" w:rsidR="008B4525" w:rsidRDefault="008B4525" w:rsidP="003A24E3">
      <w:pPr>
        <w:spacing w:after="160" w:line="259" w:lineRule="auto"/>
        <w:rPr>
          <w:rFonts w:eastAsia="Arial" w:cs="Courier New"/>
          <w:bCs/>
          <w:color w:val="000000"/>
          <w:sz w:val="22"/>
          <w:szCs w:val="22"/>
        </w:rPr>
      </w:pPr>
      <w:r w:rsidRPr="008B4525">
        <w:rPr>
          <w:rFonts w:eastAsia="Arial" w:cs="Courier New"/>
          <w:bCs/>
          <w:color w:val="000000"/>
          <w:sz w:val="22"/>
          <w:szCs w:val="22"/>
        </w:rPr>
        <w:t xml:space="preserve">These lines copy the </w:t>
      </w:r>
      <w:r w:rsidRPr="0091391F">
        <w:rPr>
          <w:rStyle w:val="CodeChar"/>
        </w:rPr>
        <w:t>pom.xml</w:t>
      </w:r>
      <w:r w:rsidRPr="008B4525">
        <w:rPr>
          <w:rFonts w:eastAsia="Arial" w:cs="Courier New"/>
          <w:bCs/>
          <w:color w:val="000000"/>
          <w:sz w:val="22"/>
          <w:szCs w:val="22"/>
        </w:rPr>
        <w:t xml:space="preserve"> (Maven project file) and the </w:t>
      </w:r>
      <w:proofErr w:type="spellStart"/>
      <w:r w:rsidRPr="008B4525">
        <w:rPr>
          <w:rFonts w:eastAsia="Arial" w:cs="Courier New"/>
          <w:bCs/>
          <w:color w:val="000000"/>
          <w:sz w:val="22"/>
          <w:szCs w:val="22"/>
        </w:rPr>
        <w:t>src</w:t>
      </w:r>
      <w:proofErr w:type="spellEnd"/>
      <w:r w:rsidRPr="008B4525">
        <w:rPr>
          <w:rFonts w:eastAsia="Arial" w:cs="Courier New"/>
          <w:bCs/>
          <w:color w:val="000000"/>
          <w:sz w:val="22"/>
          <w:szCs w:val="22"/>
        </w:rPr>
        <w:t xml:space="preserve"> directory (source code) into the container's working directory.</w:t>
      </w:r>
    </w:p>
    <w:p w14:paraId="1E13C04E" w14:textId="77777777" w:rsidR="00EE5974" w:rsidRDefault="00EE5974" w:rsidP="003A24E3">
      <w:pPr>
        <w:spacing w:after="160" w:line="259" w:lineRule="auto"/>
        <w:rPr>
          <w:rFonts w:eastAsia="Arial" w:cs="Courier New"/>
          <w:bCs/>
          <w:color w:val="000000"/>
          <w:sz w:val="22"/>
          <w:szCs w:val="22"/>
        </w:rPr>
      </w:pPr>
    </w:p>
    <w:p w14:paraId="055D4455" w14:textId="5E5040A2" w:rsidR="00EE5974" w:rsidRDefault="0091391F" w:rsidP="00EE5974">
      <w:pPr>
        <w:pStyle w:val="Heading3"/>
        <w:rPr>
          <w:rFonts w:eastAsia="Arial"/>
        </w:rPr>
      </w:pPr>
      <w:bookmarkStart w:id="6" w:name="_Toc146029838"/>
      <w:r>
        <w:rPr>
          <w:rFonts w:eastAsia="Arial"/>
        </w:rPr>
        <w:lastRenderedPageBreak/>
        <w:t>Build Project</w:t>
      </w:r>
      <w:bookmarkEnd w:id="6"/>
    </w:p>
    <w:p w14:paraId="0680D9A8" w14:textId="77777777" w:rsidR="0091391F" w:rsidRDefault="0091391F" w:rsidP="0091391F">
      <w:pPr>
        <w:rPr>
          <w:rFonts w:eastAsia="Arial"/>
        </w:rPr>
      </w:pPr>
    </w:p>
    <w:p w14:paraId="15373F16" w14:textId="16A248DA" w:rsidR="0091391F" w:rsidRDefault="0091391F" w:rsidP="0091391F">
      <w:pPr>
        <w:pStyle w:val="Code"/>
      </w:pPr>
      <w:r w:rsidRPr="0091391F">
        <w:t xml:space="preserve">RUN </w:t>
      </w:r>
      <w:proofErr w:type="spellStart"/>
      <w:r w:rsidRPr="0091391F">
        <w:t>mvn</w:t>
      </w:r>
      <w:proofErr w:type="spellEnd"/>
      <w:r w:rsidRPr="0091391F">
        <w:t xml:space="preserve"> clean install -</w:t>
      </w:r>
      <w:proofErr w:type="spellStart"/>
      <w:proofErr w:type="gramStart"/>
      <w:r w:rsidRPr="0091391F">
        <w:t>DskipTests</w:t>
      </w:r>
      <w:proofErr w:type="spellEnd"/>
      <w:proofErr w:type="gramEnd"/>
    </w:p>
    <w:p w14:paraId="53609472" w14:textId="77777777" w:rsidR="005D6B28" w:rsidRDefault="005D6B28" w:rsidP="005D6B28">
      <w:pPr>
        <w:rPr>
          <w:rFonts w:eastAsia="Arial"/>
        </w:rPr>
      </w:pPr>
    </w:p>
    <w:p w14:paraId="4EB34663" w14:textId="44A04414" w:rsidR="005D6B28" w:rsidRDefault="005D6B28" w:rsidP="005D6B28">
      <w:pPr>
        <w:rPr>
          <w:rFonts w:eastAsia="Arial"/>
        </w:rPr>
      </w:pPr>
      <w:r w:rsidRPr="005D6B28">
        <w:rPr>
          <w:rFonts w:eastAsia="Arial"/>
        </w:rPr>
        <w:t>This runs the Maven command to clean any previous builds, install the project dependencies, and compile the source code. Tests are skipped in this process.</w:t>
      </w:r>
    </w:p>
    <w:p w14:paraId="6FDE07D4" w14:textId="77777777" w:rsidR="005D6B28" w:rsidRDefault="005D6B28" w:rsidP="005D6B28">
      <w:pPr>
        <w:rPr>
          <w:rFonts w:eastAsia="Arial"/>
        </w:rPr>
      </w:pPr>
    </w:p>
    <w:p w14:paraId="18E7482A" w14:textId="5949DD79" w:rsidR="005D6B28" w:rsidRDefault="005D6B28" w:rsidP="005D6B28">
      <w:pPr>
        <w:pStyle w:val="Heading3"/>
      </w:pPr>
      <w:bookmarkStart w:id="7" w:name="_Toc146029839"/>
      <w:r>
        <w:t>Expose Port</w:t>
      </w:r>
      <w:bookmarkEnd w:id="7"/>
    </w:p>
    <w:p w14:paraId="26023A32" w14:textId="77777777" w:rsidR="00474E95" w:rsidRDefault="00474E95" w:rsidP="00474E95">
      <w:pPr>
        <w:rPr>
          <w:rFonts w:eastAsia="Arial"/>
        </w:rPr>
      </w:pPr>
    </w:p>
    <w:p w14:paraId="38DBDC7E" w14:textId="3940DCB5" w:rsidR="00474E95" w:rsidRPr="00474E95" w:rsidRDefault="00474E95" w:rsidP="00474E95">
      <w:pPr>
        <w:pStyle w:val="Code"/>
      </w:pPr>
      <w:r w:rsidRPr="00474E95">
        <w:t>EXPOSE 8080</w:t>
      </w:r>
    </w:p>
    <w:p w14:paraId="637058F2" w14:textId="77777777" w:rsidR="00474E95" w:rsidRDefault="00474E95" w:rsidP="003A24E3">
      <w:pPr>
        <w:spacing w:after="160" w:line="259" w:lineRule="auto"/>
        <w:rPr>
          <w:rFonts w:eastAsia="Arial" w:cs="Courier New"/>
          <w:bCs/>
          <w:color w:val="000000"/>
          <w:sz w:val="22"/>
          <w:szCs w:val="22"/>
        </w:rPr>
      </w:pPr>
    </w:p>
    <w:p w14:paraId="045ECFB5" w14:textId="67819F41" w:rsidR="00F31A7E" w:rsidRDefault="00F31A7E" w:rsidP="003A24E3">
      <w:pPr>
        <w:spacing w:after="160" w:line="259" w:lineRule="auto"/>
        <w:rPr>
          <w:rFonts w:eastAsia="Arial" w:cs="Courier New"/>
          <w:bCs/>
          <w:color w:val="000000"/>
          <w:sz w:val="22"/>
          <w:szCs w:val="22"/>
        </w:rPr>
      </w:pPr>
      <w:r w:rsidRPr="00F31A7E">
        <w:rPr>
          <w:rFonts w:eastAsia="Arial" w:cs="Courier New"/>
          <w:bCs/>
          <w:color w:val="000000"/>
          <w:sz w:val="22"/>
          <w:szCs w:val="22"/>
        </w:rPr>
        <w:t>This exposes port 8080 from the container, which is the default port for Spring Boot applications.</w:t>
      </w:r>
    </w:p>
    <w:p w14:paraId="16CF3670" w14:textId="77777777" w:rsidR="00CE7CE0" w:rsidRDefault="00CE7CE0" w:rsidP="003A24E3">
      <w:pPr>
        <w:spacing w:after="160" w:line="259" w:lineRule="auto"/>
        <w:rPr>
          <w:rFonts w:eastAsia="Arial" w:cs="Courier New"/>
          <w:bCs/>
          <w:color w:val="000000"/>
          <w:sz w:val="22"/>
          <w:szCs w:val="22"/>
        </w:rPr>
      </w:pPr>
    </w:p>
    <w:p w14:paraId="65A67D25" w14:textId="16BEAD3B" w:rsidR="00F31A7E" w:rsidRDefault="00F31A7E" w:rsidP="00F31A7E">
      <w:pPr>
        <w:pStyle w:val="Heading3"/>
        <w:rPr>
          <w:rFonts w:eastAsia="Arial"/>
        </w:rPr>
      </w:pPr>
      <w:bookmarkStart w:id="8" w:name="_Toc146029840"/>
      <w:r>
        <w:rPr>
          <w:rFonts w:eastAsia="Arial"/>
        </w:rPr>
        <w:t>Run Command</w:t>
      </w:r>
      <w:bookmarkEnd w:id="8"/>
    </w:p>
    <w:p w14:paraId="5C128F1B" w14:textId="77777777" w:rsidR="00F31A7E" w:rsidRDefault="00F31A7E" w:rsidP="00F31A7E">
      <w:pPr>
        <w:rPr>
          <w:rFonts w:eastAsia="Arial"/>
        </w:rPr>
      </w:pPr>
    </w:p>
    <w:p w14:paraId="689849AD" w14:textId="41561E6D" w:rsidR="00CA275D" w:rsidRDefault="00CA275D" w:rsidP="00CE7CE0">
      <w:pPr>
        <w:pStyle w:val="Code"/>
      </w:pPr>
      <w:r w:rsidRPr="00CA275D">
        <w:t>EXPOSE 8080</w:t>
      </w:r>
    </w:p>
    <w:p w14:paraId="0BA9248C" w14:textId="77777777" w:rsidR="00CE7CE0" w:rsidRPr="00CE7CE0" w:rsidRDefault="00CE7CE0" w:rsidP="00CE7CE0">
      <w:pPr>
        <w:rPr>
          <w:rFonts w:eastAsia="Arial"/>
        </w:rPr>
      </w:pPr>
    </w:p>
    <w:p w14:paraId="42AF1BB7" w14:textId="4B204284" w:rsidR="00CA275D" w:rsidRDefault="00CA275D" w:rsidP="003A24E3">
      <w:pPr>
        <w:spacing w:after="160" w:line="259" w:lineRule="auto"/>
        <w:rPr>
          <w:rFonts w:eastAsia="Arial" w:cs="Courier New"/>
          <w:bCs/>
          <w:color w:val="000000"/>
          <w:sz w:val="22"/>
          <w:szCs w:val="22"/>
        </w:rPr>
      </w:pPr>
      <w:r w:rsidRPr="00CA275D">
        <w:rPr>
          <w:rFonts w:eastAsia="Arial" w:cs="Courier New"/>
          <w:bCs/>
          <w:color w:val="000000"/>
          <w:sz w:val="22"/>
          <w:szCs w:val="22"/>
        </w:rPr>
        <w:t>This is the command that will be executed when the container starts. It runs the Spring Boot application.</w:t>
      </w:r>
    </w:p>
    <w:p w14:paraId="46701236" w14:textId="77777777" w:rsidR="009C5077" w:rsidRDefault="009C5077" w:rsidP="003A24E3">
      <w:pPr>
        <w:spacing w:after="160" w:line="259" w:lineRule="auto"/>
        <w:rPr>
          <w:rFonts w:eastAsia="Arial" w:cs="Courier New"/>
          <w:bCs/>
          <w:color w:val="000000"/>
          <w:sz w:val="22"/>
          <w:szCs w:val="22"/>
        </w:rPr>
      </w:pPr>
    </w:p>
    <w:p w14:paraId="3AD758F8" w14:textId="33543A78" w:rsidR="00CA275D" w:rsidRDefault="009C5077" w:rsidP="009C5077">
      <w:pPr>
        <w:pStyle w:val="Heading2"/>
        <w:rPr>
          <w:rFonts w:eastAsia="Arial"/>
        </w:rPr>
      </w:pPr>
      <w:bookmarkStart w:id="9" w:name="_Toc146029841"/>
      <w:r>
        <w:rPr>
          <w:rFonts w:eastAsia="Arial"/>
        </w:rPr>
        <w:t>Docker Compose Explanation</w:t>
      </w:r>
      <w:bookmarkEnd w:id="9"/>
    </w:p>
    <w:p w14:paraId="5DE53575" w14:textId="77777777" w:rsidR="00CE7CE0" w:rsidRPr="00CE7CE0" w:rsidRDefault="00CE7CE0" w:rsidP="00CE7CE0">
      <w:pPr>
        <w:rPr>
          <w:rFonts w:eastAsia="Arial"/>
        </w:rPr>
      </w:pPr>
    </w:p>
    <w:p w14:paraId="0410687A" w14:textId="09E15CF5" w:rsidR="009C5077" w:rsidRDefault="00CE7CE0" w:rsidP="003A24E3">
      <w:pPr>
        <w:spacing w:after="160" w:line="259" w:lineRule="auto"/>
        <w:rPr>
          <w:rFonts w:eastAsia="Arial" w:cs="Courier New"/>
          <w:bCs/>
          <w:color w:val="000000"/>
          <w:sz w:val="22"/>
          <w:szCs w:val="22"/>
        </w:rPr>
      </w:pPr>
      <w:r w:rsidRPr="00CE7CE0">
        <w:rPr>
          <w:rFonts w:eastAsia="Arial" w:cs="Courier New"/>
          <w:bCs/>
          <w:color w:val="000000"/>
          <w:sz w:val="22"/>
          <w:szCs w:val="22"/>
        </w:rPr>
        <w:t xml:space="preserve">Docker Compose is a tool for defining and running multi-container Docker applications. The provided </w:t>
      </w:r>
      <w:r w:rsidRPr="00CE7CE0">
        <w:rPr>
          <w:rStyle w:val="CodeChar"/>
        </w:rPr>
        <w:t>docker-</w:t>
      </w:r>
      <w:proofErr w:type="spellStart"/>
      <w:r w:rsidRPr="00CE7CE0">
        <w:rPr>
          <w:rStyle w:val="CodeChar"/>
        </w:rPr>
        <w:t>compose.yml</w:t>
      </w:r>
      <w:proofErr w:type="spellEnd"/>
      <w:r w:rsidRPr="00CE7CE0">
        <w:rPr>
          <w:rFonts w:eastAsia="Arial" w:cs="Courier New"/>
          <w:bCs/>
          <w:color w:val="000000"/>
          <w:sz w:val="22"/>
          <w:szCs w:val="22"/>
        </w:rPr>
        <w:t xml:space="preserve"> file defines the services, networks, and volumes for the Online Auction project.</w:t>
      </w:r>
    </w:p>
    <w:p w14:paraId="50717955" w14:textId="77777777" w:rsidR="00DE4BA3" w:rsidRDefault="00DE4BA3" w:rsidP="00636FC5">
      <w:pPr>
        <w:pStyle w:val="Heading3"/>
        <w:rPr>
          <w:rFonts w:eastAsia="Arial"/>
        </w:rPr>
      </w:pPr>
    </w:p>
    <w:p w14:paraId="6CBCC053" w14:textId="40B73B79" w:rsidR="00636FC5" w:rsidRDefault="00636FC5" w:rsidP="00636FC5">
      <w:pPr>
        <w:pStyle w:val="Heading3"/>
        <w:rPr>
          <w:rFonts w:eastAsia="Arial"/>
        </w:rPr>
      </w:pPr>
      <w:bookmarkStart w:id="10" w:name="_Toc146029842"/>
      <w:r>
        <w:rPr>
          <w:rFonts w:eastAsia="Arial"/>
        </w:rPr>
        <w:t>Services</w:t>
      </w:r>
      <w:bookmarkEnd w:id="10"/>
    </w:p>
    <w:p w14:paraId="733483F5" w14:textId="77777777" w:rsidR="00DE4BA3" w:rsidRPr="00DE4BA3" w:rsidRDefault="00DE4BA3" w:rsidP="00DE4BA3">
      <w:pPr>
        <w:rPr>
          <w:rFonts w:eastAsia="Arial"/>
        </w:rPr>
      </w:pPr>
    </w:p>
    <w:p w14:paraId="409DC895" w14:textId="5422A3EF" w:rsidR="00636FC5" w:rsidRDefault="00DE4BA3" w:rsidP="00636FC5">
      <w:pPr>
        <w:pStyle w:val="Heading4"/>
        <w:rPr>
          <w:rFonts w:eastAsia="Arial"/>
        </w:rPr>
      </w:pPr>
      <w:r>
        <w:rPr>
          <w:rFonts w:eastAsia="Arial"/>
        </w:rPr>
        <w:t>a</w:t>
      </w:r>
      <w:r w:rsidR="00636FC5">
        <w:rPr>
          <w:rFonts w:eastAsia="Arial"/>
        </w:rPr>
        <w:t>pp</w:t>
      </w:r>
    </w:p>
    <w:p w14:paraId="2CED5DC3" w14:textId="77777777" w:rsidR="00DE4BA3" w:rsidRPr="00DE4BA3" w:rsidRDefault="00DE4BA3" w:rsidP="00DE4BA3">
      <w:pPr>
        <w:rPr>
          <w:rFonts w:eastAsia="Arial"/>
        </w:rPr>
      </w:pPr>
      <w:r w:rsidRPr="00DE4BA3">
        <w:rPr>
          <w:rFonts w:eastAsia="Arial"/>
        </w:rPr>
        <w:t xml:space="preserve">This service represents the main application. It depends on the </w:t>
      </w:r>
      <w:proofErr w:type="spellStart"/>
      <w:r w:rsidRPr="00984337">
        <w:rPr>
          <w:rStyle w:val="CodeChar"/>
        </w:rPr>
        <w:t>mysql</w:t>
      </w:r>
      <w:proofErr w:type="spellEnd"/>
      <w:r w:rsidRPr="00DE4BA3">
        <w:rPr>
          <w:rFonts w:eastAsia="Arial"/>
        </w:rPr>
        <w:t xml:space="preserve"> service, builds the image using the provided </w:t>
      </w:r>
      <w:proofErr w:type="spellStart"/>
      <w:r w:rsidRPr="00DE4BA3">
        <w:rPr>
          <w:rFonts w:eastAsia="Arial"/>
        </w:rPr>
        <w:t>Dockerfile</w:t>
      </w:r>
      <w:proofErr w:type="spellEnd"/>
      <w:r w:rsidRPr="00DE4BA3">
        <w:rPr>
          <w:rFonts w:eastAsia="Arial"/>
        </w:rPr>
        <w:t>, maps port 6868 on the host to port 8080 on the container, and sets various environment variables for Spring Boot configuration.</w:t>
      </w:r>
    </w:p>
    <w:p w14:paraId="2932C7C0" w14:textId="77777777" w:rsidR="00DE4BA3" w:rsidRPr="00DE4BA3" w:rsidRDefault="00DE4BA3" w:rsidP="00DE4BA3">
      <w:pPr>
        <w:rPr>
          <w:rFonts w:eastAsia="Arial"/>
        </w:rPr>
      </w:pPr>
    </w:p>
    <w:p w14:paraId="1C25D649" w14:textId="77777777" w:rsidR="00DE4BA3" w:rsidRPr="00DE4BA3" w:rsidRDefault="00DE4BA3" w:rsidP="00DE4BA3">
      <w:pPr>
        <w:rPr>
          <w:rFonts w:eastAsia="Arial"/>
        </w:rPr>
      </w:pPr>
      <w:r w:rsidRPr="00DE4BA3">
        <w:rPr>
          <w:rFonts w:eastAsia="Arial"/>
        </w:rPr>
        <w:t xml:space="preserve">The </w:t>
      </w:r>
      <w:r w:rsidRPr="00E060A6">
        <w:rPr>
          <w:rStyle w:val="CodeChar"/>
        </w:rPr>
        <w:t>volumes</w:t>
      </w:r>
      <w:r w:rsidRPr="00DE4BA3">
        <w:rPr>
          <w:rFonts w:eastAsia="Arial"/>
        </w:rPr>
        <w:t xml:space="preserve"> directive is used to mount the Maven local repository from the host to the container, ensuring that dependencies are </w:t>
      </w:r>
      <w:proofErr w:type="gramStart"/>
      <w:r w:rsidRPr="00DE4BA3">
        <w:rPr>
          <w:rFonts w:eastAsia="Arial"/>
        </w:rPr>
        <w:t>cached</w:t>
      </w:r>
      <w:proofErr w:type="gramEnd"/>
      <w:r w:rsidRPr="00DE4BA3">
        <w:rPr>
          <w:rFonts w:eastAsia="Arial"/>
        </w:rPr>
        <w:t xml:space="preserve"> and reused between builds.</w:t>
      </w:r>
    </w:p>
    <w:p w14:paraId="729A7792" w14:textId="77777777" w:rsidR="00DE4BA3" w:rsidRPr="00DE4BA3" w:rsidRDefault="00DE4BA3" w:rsidP="00DE4BA3">
      <w:pPr>
        <w:rPr>
          <w:rFonts w:eastAsia="Arial"/>
        </w:rPr>
      </w:pPr>
    </w:p>
    <w:p w14:paraId="764A41D5" w14:textId="77777777" w:rsidR="00DE4BA3" w:rsidRDefault="00DE4BA3" w:rsidP="00DE4BA3">
      <w:pPr>
        <w:rPr>
          <w:rFonts w:eastAsia="Arial"/>
        </w:rPr>
      </w:pPr>
      <w:r w:rsidRPr="00DE4BA3">
        <w:rPr>
          <w:rFonts w:eastAsia="Arial"/>
        </w:rPr>
        <w:t xml:space="preserve">The </w:t>
      </w:r>
      <w:proofErr w:type="spellStart"/>
      <w:r w:rsidRPr="0032195C">
        <w:rPr>
          <w:rStyle w:val="CodeChar"/>
        </w:rPr>
        <w:t>stdin_open</w:t>
      </w:r>
      <w:proofErr w:type="spellEnd"/>
      <w:r w:rsidRPr="00DE4BA3">
        <w:rPr>
          <w:rFonts w:eastAsia="Arial"/>
        </w:rPr>
        <w:t xml:space="preserve"> and </w:t>
      </w:r>
      <w:proofErr w:type="spellStart"/>
      <w:r w:rsidRPr="0032195C">
        <w:rPr>
          <w:rStyle w:val="CodeChar"/>
        </w:rPr>
        <w:t>tty</w:t>
      </w:r>
      <w:proofErr w:type="spellEnd"/>
      <w:r w:rsidRPr="00DE4BA3">
        <w:rPr>
          <w:rFonts w:eastAsia="Arial"/>
        </w:rPr>
        <w:t xml:space="preserve"> options are set to true, allowing you to interact with the app service as if it were running in the foreground.</w:t>
      </w:r>
    </w:p>
    <w:p w14:paraId="5447C8FB" w14:textId="77777777" w:rsidR="00DE4BA3" w:rsidRDefault="00DE4BA3" w:rsidP="00DE4BA3">
      <w:pPr>
        <w:rPr>
          <w:rFonts w:eastAsia="Arial"/>
        </w:rPr>
      </w:pPr>
    </w:p>
    <w:p w14:paraId="65F90229" w14:textId="51E07C91" w:rsidR="005E60AC" w:rsidRPr="005E60AC" w:rsidRDefault="005E60AC" w:rsidP="005E60AC">
      <w:pPr>
        <w:pStyle w:val="Heading4"/>
        <w:rPr>
          <w:rFonts w:eastAsia="Arial"/>
        </w:rPr>
      </w:pPr>
      <w:proofErr w:type="spellStart"/>
      <w:r w:rsidRPr="005E60AC">
        <w:rPr>
          <w:rFonts w:eastAsia="Arial"/>
        </w:rPr>
        <w:t>mysql</w:t>
      </w:r>
      <w:proofErr w:type="spellEnd"/>
    </w:p>
    <w:p w14:paraId="1CD4C360" w14:textId="77777777" w:rsidR="005E60AC" w:rsidRPr="005E60AC" w:rsidRDefault="005E60AC" w:rsidP="005E60AC">
      <w:pPr>
        <w:rPr>
          <w:rFonts w:eastAsia="Arial"/>
        </w:rPr>
      </w:pPr>
      <w:r w:rsidRPr="005E60AC">
        <w:rPr>
          <w:rFonts w:eastAsia="Arial"/>
        </w:rPr>
        <w:t xml:space="preserve">This service uses the official MySQL 8.0 image. It sets the root password and initializes a database named </w:t>
      </w:r>
      <w:r w:rsidRPr="0032195C">
        <w:rPr>
          <w:rStyle w:val="CodeChar"/>
        </w:rPr>
        <w:t>online-auction</w:t>
      </w:r>
      <w:r w:rsidRPr="005E60AC">
        <w:rPr>
          <w:rFonts w:eastAsia="Arial"/>
        </w:rPr>
        <w:t xml:space="preserve">. The </w:t>
      </w:r>
      <w:proofErr w:type="spellStart"/>
      <w:r w:rsidRPr="0032195C">
        <w:rPr>
          <w:rStyle w:val="CodeChar"/>
        </w:rPr>
        <w:t>import.sql</w:t>
      </w:r>
      <w:proofErr w:type="spellEnd"/>
      <w:r w:rsidRPr="005E60AC">
        <w:rPr>
          <w:rFonts w:eastAsia="Arial"/>
        </w:rPr>
        <w:t xml:space="preserve"> file from the project is copied to the container's initialization directory, ensuring that the database schema and initial data are loaded when the container starts.</w:t>
      </w:r>
    </w:p>
    <w:p w14:paraId="2958039B" w14:textId="77777777" w:rsidR="005E60AC" w:rsidRPr="005E60AC" w:rsidRDefault="005E60AC" w:rsidP="005E60AC">
      <w:pPr>
        <w:rPr>
          <w:rFonts w:eastAsia="Arial"/>
        </w:rPr>
      </w:pPr>
    </w:p>
    <w:p w14:paraId="6D4B53C3" w14:textId="77777777" w:rsidR="00913BFB" w:rsidRDefault="005E60AC" w:rsidP="005E60AC">
      <w:pPr>
        <w:rPr>
          <w:rFonts w:eastAsia="Arial"/>
        </w:rPr>
      </w:pPr>
      <w:r w:rsidRPr="005E60AC">
        <w:rPr>
          <w:rFonts w:eastAsia="Arial"/>
        </w:rPr>
        <w:t xml:space="preserve">The </w:t>
      </w:r>
      <w:r w:rsidRPr="00A56AA4">
        <w:rPr>
          <w:rStyle w:val="CodeChar"/>
        </w:rPr>
        <w:t>volumes</w:t>
      </w:r>
      <w:r w:rsidRPr="005E60AC">
        <w:rPr>
          <w:rFonts w:eastAsia="Arial"/>
        </w:rPr>
        <w:t xml:space="preserve"> directive is used to persist the MySQL data on the host machine, ensuring that data is not lost when the container is stopped or removed.</w:t>
      </w:r>
    </w:p>
    <w:p w14:paraId="14CB1467" w14:textId="77777777" w:rsidR="00913BFB" w:rsidRDefault="00913BFB" w:rsidP="005E60AC">
      <w:pPr>
        <w:rPr>
          <w:rFonts w:eastAsia="Arial"/>
        </w:rPr>
      </w:pPr>
    </w:p>
    <w:p w14:paraId="4F342AA8" w14:textId="77777777" w:rsidR="00913BFB" w:rsidRDefault="00913BFB" w:rsidP="005E60AC">
      <w:pPr>
        <w:rPr>
          <w:rFonts w:eastAsia="Arial"/>
        </w:rPr>
      </w:pPr>
    </w:p>
    <w:p w14:paraId="572D5B52" w14:textId="77777777" w:rsidR="00EF7B0C" w:rsidRDefault="00EF7B0C" w:rsidP="00EF7B0C">
      <w:pPr>
        <w:pStyle w:val="Heading3"/>
        <w:rPr>
          <w:rFonts w:eastAsia="Arial"/>
        </w:rPr>
      </w:pPr>
      <w:bookmarkStart w:id="11" w:name="_Toc146029843"/>
      <w:r>
        <w:rPr>
          <w:rFonts w:eastAsia="Arial"/>
        </w:rPr>
        <w:t>Volumes</w:t>
      </w:r>
      <w:bookmarkEnd w:id="11"/>
    </w:p>
    <w:p w14:paraId="52CC506F" w14:textId="77777777" w:rsidR="00EF7B0C" w:rsidRDefault="00EF7B0C" w:rsidP="00EF7B0C">
      <w:pPr>
        <w:rPr>
          <w:rFonts w:eastAsia="Arial"/>
        </w:rPr>
      </w:pPr>
    </w:p>
    <w:p w14:paraId="7F4B34D8" w14:textId="77777777" w:rsidR="001C62CD" w:rsidRDefault="001C62CD" w:rsidP="001C62CD">
      <w:pPr>
        <w:pStyle w:val="Code"/>
      </w:pPr>
      <w:r>
        <w:lastRenderedPageBreak/>
        <w:t>volumes:</w:t>
      </w:r>
    </w:p>
    <w:p w14:paraId="2BF062AC" w14:textId="77777777" w:rsidR="001C62CD" w:rsidRDefault="001C62CD" w:rsidP="001C62CD">
      <w:pPr>
        <w:pStyle w:val="Code"/>
      </w:pPr>
      <w:r>
        <w:t xml:space="preserve">  online-auction-</w:t>
      </w:r>
      <w:proofErr w:type="spellStart"/>
      <w:r>
        <w:t>db</w:t>
      </w:r>
      <w:proofErr w:type="spellEnd"/>
      <w:r>
        <w:t>:</w:t>
      </w:r>
    </w:p>
    <w:p w14:paraId="025311E1" w14:textId="77777777" w:rsidR="001C62CD" w:rsidRDefault="001C62CD" w:rsidP="001C62CD">
      <w:pPr>
        <w:rPr>
          <w:rFonts w:eastAsia="Arial"/>
        </w:rPr>
      </w:pPr>
    </w:p>
    <w:p w14:paraId="0B8B4AA5" w14:textId="77777777" w:rsidR="003766A8" w:rsidRDefault="001C62CD" w:rsidP="001C62CD">
      <w:pPr>
        <w:rPr>
          <w:rFonts w:eastAsia="Arial"/>
        </w:rPr>
      </w:pPr>
      <w:r w:rsidRPr="001C62CD">
        <w:rPr>
          <w:rFonts w:eastAsia="Arial"/>
        </w:rPr>
        <w:t xml:space="preserve">This defines a named volume </w:t>
      </w:r>
      <w:r w:rsidRPr="001C62CD">
        <w:rPr>
          <w:rStyle w:val="CodeChar"/>
        </w:rPr>
        <w:t>online-auction-</w:t>
      </w:r>
      <w:proofErr w:type="spellStart"/>
      <w:r w:rsidRPr="001C62CD">
        <w:rPr>
          <w:rStyle w:val="CodeChar"/>
        </w:rPr>
        <w:t>db</w:t>
      </w:r>
      <w:proofErr w:type="spellEnd"/>
      <w:r w:rsidRPr="001C62CD">
        <w:rPr>
          <w:rFonts w:eastAsia="Arial"/>
        </w:rPr>
        <w:t xml:space="preserve"> which is used to persist the MySQL database data.</w:t>
      </w:r>
    </w:p>
    <w:p w14:paraId="242461ED" w14:textId="77777777" w:rsidR="003766A8" w:rsidRDefault="003766A8" w:rsidP="001C62CD">
      <w:pPr>
        <w:rPr>
          <w:rFonts w:eastAsia="Arial"/>
        </w:rPr>
      </w:pPr>
    </w:p>
    <w:p w14:paraId="52366345" w14:textId="3BC45718" w:rsidR="00A56AA4" w:rsidRDefault="0033731B" w:rsidP="0033731B">
      <w:pPr>
        <w:pStyle w:val="Heading3"/>
        <w:rPr>
          <w:rFonts w:eastAsia="Arial"/>
        </w:rPr>
      </w:pPr>
      <w:bookmarkStart w:id="12" w:name="_Toc146029844"/>
      <w:r>
        <w:rPr>
          <w:rFonts w:eastAsia="Arial"/>
        </w:rPr>
        <w:t>Compose</w:t>
      </w:r>
      <w:bookmarkEnd w:id="12"/>
    </w:p>
    <w:p w14:paraId="0D3962A7" w14:textId="77777777" w:rsidR="00A1126D" w:rsidRDefault="00A1126D" w:rsidP="00A1126D">
      <w:pPr>
        <w:rPr>
          <w:rFonts w:eastAsia="Arial"/>
        </w:rPr>
      </w:pPr>
    </w:p>
    <w:p w14:paraId="6CB9F8E8" w14:textId="0F385371" w:rsidR="00A1126D" w:rsidRDefault="00A75742" w:rsidP="00A1126D">
      <w:pPr>
        <w:rPr>
          <w:rFonts w:eastAsia="Arial"/>
        </w:rPr>
      </w:pPr>
      <w:r w:rsidRPr="00A75742">
        <w:rPr>
          <w:rFonts w:eastAsia="Arial"/>
        </w:rPr>
        <w:t xml:space="preserve">To build and start the services defined in the </w:t>
      </w:r>
      <w:r w:rsidRPr="00617414">
        <w:rPr>
          <w:rStyle w:val="CodeChar"/>
        </w:rPr>
        <w:t>docker-</w:t>
      </w:r>
      <w:proofErr w:type="spellStart"/>
      <w:r w:rsidRPr="00617414">
        <w:rPr>
          <w:rStyle w:val="CodeChar"/>
        </w:rPr>
        <w:t>compose.yml</w:t>
      </w:r>
      <w:proofErr w:type="spellEnd"/>
      <w:r w:rsidRPr="00A75742">
        <w:rPr>
          <w:rFonts w:eastAsia="Arial"/>
        </w:rPr>
        <w:t xml:space="preserve"> file, use the following command:</w:t>
      </w:r>
    </w:p>
    <w:p w14:paraId="557A3BAB" w14:textId="77777777" w:rsidR="00A75742" w:rsidRDefault="00A75742" w:rsidP="00A1126D">
      <w:pPr>
        <w:rPr>
          <w:rFonts w:eastAsia="Arial"/>
        </w:rPr>
      </w:pPr>
    </w:p>
    <w:p w14:paraId="3F609ACB" w14:textId="1118072A" w:rsidR="00A75742" w:rsidRPr="00A1126D" w:rsidRDefault="00A75742" w:rsidP="00A75742">
      <w:pPr>
        <w:pStyle w:val="Code"/>
      </w:pPr>
      <w:r w:rsidRPr="00A75742">
        <w:t>docker-compose up --</w:t>
      </w:r>
      <w:proofErr w:type="gramStart"/>
      <w:r w:rsidRPr="00A75742">
        <w:t>build</w:t>
      </w:r>
      <w:proofErr w:type="gramEnd"/>
    </w:p>
    <w:p w14:paraId="31930F65" w14:textId="77777777" w:rsidR="0033731B" w:rsidRDefault="0033731B" w:rsidP="0033731B">
      <w:pPr>
        <w:rPr>
          <w:rFonts w:eastAsia="Arial"/>
        </w:rPr>
      </w:pPr>
    </w:p>
    <w:p w14:paraId="2EF4320A" w14:textId="77777777" w:rsidR="00B25E72" w:rsidRDefault="00B25E72" w:rsidP="001C62CD">
      <w:pPr>
        <w:rPr>
          <w:rFonts w:eastAsia="Arial"/>
        </w:rPr>
      </w:pPr>
      <w:r w:rsidRPr="00B25E72">
        <w:rPr>
          <w:rFonts w:eastAsia="Arial"/>
        </w:rPr>
        <w:t>Once the services are up and running, you can access the Online Auction application by navigating to:</w:t>
      </w:r>
    </w:p>
    <w:p w14:paraId="04AF3074" w14:textId="77777777" w:rsidR="00B25E72" w:rsidRDefault="00B25E72" w:rsidP="001C62CD">
      <w:pPr>
        <w:rPr>
          <w:rFonts w:eastAsia="Arial"/>
        </w:rPr>
      </w:pPr>
    </w:p>
    <w:p w14:paraId="1F9EAB5E" w14:textId="155F7C5B" w:rsidR="00B25E72" w:rsidRDefault="00B25E72" w:rsidP="00B25E72">
      <w:pPr>
        <w:pStyle w:val="Code"/>
      </w:pPr>
      <w:r w:rsidRPr="00B25E72">
        <w:t>http://localhost:6868</w:t>
      </w:r>
    </w:p>
    <w:p w14:paraId="0C6EC50B" w14:textId="77777777" w:rsidR="00B25E72" w:rsidRDefault="00B25E72" w:rsidP="00B25E72">
      <w:pPr>
        <w:rPr>
          <w:rFonts w:eastAsia="Arial"/>
        </w:rPr>
      </w:pPr>
    </w:p>
    <w:p w14:paraId="18B17D51" w14:textId="77777777" w:rsidR="001B6682" w:rsidRDefault="001B6682" w:rsidP="00B25E72">
      <w:pPr>
        <w:rPr>
          <w:rFonts w:eastAsia="Arial"/>
        </w:rPr>
      </w:pPr>
      <w:r w:rsidRPr="001B6682">
        <w:rPr>
          <w:rFonts w:eastAsia="Arial"/>
        </w:rPr>
        <w:t>To stop the running services, press CTRL+C in the terminal where docker-compose up is running. Alternatively, you can run the following command in another terminal:</w:t>
      </w:r>
    </w:p>
    <w:p w14:paraId="5580115A" w14:textId="77777777" w:rsidR="001B6682" w:rsidRDefault="001B6682" w:rsidP="00B25E72">
      <w:pPr>
        <w:rPr>
          <w:rFonts w:eastAsia="Arial"/>
        </w:rPr>
      </w:pPr>
    </w:p>
    <w:p w14:paraId="50104BEA" w14:textId="77777777" w:rsidR="00E9032B" w:rsidRDefault="001B6682" w:rsidP="001B6682">
      <w:pPr>
        <w:pStyle w:val="Code"/>
      </w:pPr>
      <w:r w:rsidRPr="001B6682">
        <w:t xml:space="preserve">docker-compose </w:t>
      </w:r>
      <w:proofErr w:type="gramStart"/>
      <w:r w:rsidRPr="001B6682">
        <w:t>down</w:t>
      </w:r>
      <w:proofErr w:type="gramEnd"/>
    </w:p>
    <w:p w14:paraId="684F92E7" w14:textId="77777777" w:rsidR="00E9032B" w:rsidRDefault="00E9032B" w:rsidP="00E9032B"/>
    <w:p w14:paraId="1DC83973" w14:textId="77777777" w:rsidR="00E9032B" w:rsidRDefault="00E9032B" w:rsidP="00E9032B"/>
    <w:p w14:paraId="75FC688A" w14:textId="6A9111D7" w:rsidR="001704FC" w:rsidRDefault="001704FC" w:rsidP="001704FC">
      <w:pPr>
        <w:pStyle w:val="Heading1"/>
      </w:pPr>
      <w:bookmarkStart w:id="13" w:name="_Toc146029845"/>
      <w:r>
        <w:t>Dynamic SQL Import</w:t>
      </w:r>
      <w:r w:rsidR="00842CBF">
        <w:t xml:space="preserve"> in </w:t>
      </w:r>
      <w:proofErr w:type="spellStart"/>
      <w:r w:rsidR="00842CBF">
        <w:t>SpringBoot</w:t>
      </w:r>
      <w:bookmarkEnd w:id="13"/>
      <w:proofErr w:type="spellEnd"/>
    </w:p>
    <w:p w14:paraId="2EA76DA4" w14:textId="77777777" w:rsidR="001704FC" w:rsidRDefault="001704FC" w:rsidP="001704FC"/>
    <w:p w14:paraId="64C57E63" w14:textId="46F8DF3C" w:rsidR="00A368A8" w:rsidRDefault="00842CBF" w:rsidP="001704FC">
      <w:r w:rsidRPr="00842CBF">
        <w:t xml:space="preserve">Spring Boot offers a simple way to initialize your database on startup through the </w:t>
      </w:r>
      <w:proofErr w:type="spellStart"/>
      <w:r w:rsidRPr="00842CBF">
        <w:t>import.sql</w:t>
      </w:r>
      <w:proofErr w:type="spellEnd"/>
      <w:r w:rsidRPr="00842CBF">
        <w:t xml:space="preserve"> file. By placing an </w:t>
      </w:r>
      <w:proofErr w:type="spellStart"/>
      <w:r w:rsidRPr="00842CBF">
        <w:t>import.sql</w:t>
      </w:r>
      <w:proofErr w:type="spellEnd"/>
      <w:r w:rsidRPr="00842CBF">
        <w:t xml:space="preserve"> file in the </w:t>
      </w:r>
      <w:proofErr w:type="spellStart"/>
      <w:r w:rsidRPr="00842CBF">
        <w:t>src</w:t>
      </w:r>
      <w:proofErr w:type="spellEnd"/>
      <w:r w:rsidRPr="00842CBF">
        <w:t xml:space="preserve">/main/resources directory, Spring Boot will execute it on startup if </w:t>
      </w:r>
      <w:proofErr w:type="gramStart"/>
      <w:r w:rsidRPr="00842CBF">
        <w:t>Hibernate</w:t>
      </w:r>
      <w:proofErr w:type="gramEnd"/>
      <w:r w:rsidRPr="00842CBF">
        <w:t xml:space="preserve"> is used as the JPA implementation.</w:t>
      </w:r>
    </w:p>
    <w:p w14:paraId="041C899B" w14:textId="77777777" w:rsidR="00842CBF" w:rsidRDefault="00842CBF" w:rsidP="001704FC"/>
    <w:p w14:paraId="4E855F9B" w14:textId="4390C5F6" w:rsidR="00842CBF" w:rsidRDefault="00842CBF" w:rsidP="00842CBF">
      <w:pPr>
        <w:pStyle w:val="Heading2"/>
      </w:pPr>
      <w:bookmarkStart w:id="14" w:name="_Toc146029846"/>
      <w:r>
        <w:t>Steps to Use Dynamic SQL Import</w:t>
      </w:r>
      <w:bookmarkEnd w:id="14"/>
    </w:p>
    <w:p w14:paraId="43B44A33" w14:textId="632AA03E" w:rsidR="0068199D" w:rsidRDefault="0068199D" w:rsidP="0068199D">
      <w:pPr>
        <w:pStyle w:val="Heading3"/>
      </w:pPr>
      <w:bookmarkStart w:id="15" w:name="_Toc146029847"/>
      <w:r>
        <w:t>1</w:t>
      </w:r>
      <w:r>
        <w:t>.</w:t>
      </w:r>
      <w:r>
        <w:t xml:space="preserve"> Create </w:t>
      </w:r>
      <w:proofErr w:type="spellStart"/>
      <w:r>
        <w:t>import.sql</w:t>
      </w:r>
      <w:bookmarkEnd w:id="15"/>
      <w:proofErr w:type="spellEnd"/>
    </w:p>
    <w:p w14:paraId="330BC927" w14:textId="77777777" w:rsidR="0068199D" w:rsidRPr="0068199D" w:rsidRDefault="0068199D" w:rsidP="0068199D"/>
    <w:p w14:paraId="1A2A7107" w14:textId="4EFF9F6C" w:rsidR="0068199D" w:rsidRDefault="0068199D" w:rsidP="0068199D">
      <w:r>
        <w:t xml:space="preserve">Firstly, </w:t>
      </w:r>
      <w:r>
        <w:t xml:space="preserve">we the </w:t>
      </w:r>
      <w:r>
        <w:t xml:space="preserve">place </w:t>
      </w:r>
      <w:proofErr w:type="spellStart"/>
      <w:r>
        <w:t>import.sql</w:t>
      </w:r>
      <w:proofErr w:type="spellEnd"/>
      <w:r>
        <w:t xml:space="preserve"> file inside the </w:t>
      </w:r>
      <w:proofErr w:type="spellStart"/>
      <w:r>
        <w:t>src</w:t>
      </w:r>
      <w:proofErr w:type="spellEnd"/>
      <w:r>
        <w:t xml:space="preserve">/main/resources directory of </w:t>
      </w:r>
      <w:r>
        <w:t>our</w:t>
      </w:r>
      <w:r>
        <w:t xml:space="preserve"> Spring Boot application.</w:t>
      </w:r>
      <w:r>
        <w:t xml:space="preserve"> The </w:t>
      </w:r>
      <w:proofErr w:type="spellStart"/>
      <w:r>
        <w:t>import.sql</w:t>
      </w:r>
      <w:proofErr w:type="spellEnd"/>
      <w:r>
        <w:t xml:space="preserve"> is generated by exporting the current database using MySQL Workbench.</w:t>
      </w:r>
    </w:p>
    <w:p w14:paraId="276CDF85" w14:textId="77777777" w:rsidR="0068199D" w:rsidRDefault="0068199D" w:rsidP="0068199D"/>
    <w:p w14:paraId="072EAD36" w14:textId="7648401C" w:rsidR="0068199D" w:rsidRDefault="00D178F1" w:rsidP="0068199D">
      <w:pPr>
        <w:pStyle w:val="Heading3"/>
      </w:pPr>
      <w:bookmarkStart w:id="16" w:name="_Toc146029848"/>
      <w:r>
        <w:t>2. Confirm SQL Statements</w:t>
      </w:r>
      <w:bookmarkEnd w:id="16"/>
    </w:p>
    <w:p w14:paraId="701788C8" w14:textId="77777777" w:rsidR="00D178F1" w:rsidRDefault="00D178F1" w:rsidP="00D178F1"/>
    <w:p w14:paraId="2FD2BF44" w14:textId="6638FCEE" w:rsidR="00D178F1" w:rsidRDefault="00D178F1" w:rsidP="00D178F1">
      <w:pPr>
        <w:pStyle w:val="Heading3"/>
      </w:pPr>
      <w:bookmarkStart w:id="17" w:name="_Toc146029849"/>
      <w:r>
        <w:t>3. Handle Foreign Key Constraints</w:t>
      </w:r>
      <w:bookmarkEnd w:id="17"/>
    </w:p>
    <w:p w14:paraId="5E5B613E" w14:textId="77777777" w:rsidR="00D178F1" w:rsidRDefault="00D178F1" w:rsidP="00D178F1"/>
    <w:p w14:paraId="7CC4BF3C" w14:textId="640B0C4B" w:rsidR="007B1DA5" w:rsidRDefault="007B1DA5" w:rsidP="007B1DA5">
      <w:r>
        <w:t>When working with relational databases, especially those having foreign key relationships, the order of insertion matters. If you are certain about the integrity of the data being imported, you can temporarily disable foreign key checks to ease the import process.</w:t>
      </w:r>
      <w:r>
        <w:t xml:space="preserve"> There are free reasons we do this:</w:t>
      </w:r>
    </w:p>
    <w:p w14:paraId="08E132ED" w14:textId="39A0F8E9" w:rsidR="00051663" w:rsidRDefault="00051663" w:rsidP="00051663">
      <w:pPr>
        <w:pStyle w:val="ListParagraph"/>
        <w:numPr>
          <w:ilvl w:val="0"/>
          <w:numId w:val="9"/>
        </w:numPr>
      </w:pPr>
      <w:r>
        <w:t>Bulk Insertion Order: By disabling checks, you are free to order your inserts in any way without worrying about reference integrity.</w:t>
      </w:r>
    </w:p>
    <w:p w14:paraId="2C2F1A37" w14:textId="01D57585" w:rsidR="00051663" w:rsidRDefault="00051663" w:rsidP="00051663">
      <w:pPr>
        <w:pStyle w:val="ListParagraph"/>
        <w:numPr>
          <w:ilvl w:val="0"/>
          <w:numId w:val="9"/>
        </w:numPr>
      </w:pPr>
      <w:r>
        <w:t>Performance: Bulk insertions can be faster without the overhead of checking foreign key constraints.</w:t>
      </w:r>
    </w:p>
    <w:p w14:paraId="31638667" w14:textId="260D73CB" w:rsidR="007B1DA5" w:rsidRDefault="00051663" w:rsidP="00051663">
      <w:pPr>
        <w:pStyle w:val="ListParagraph"/>
        <w:numPr>
          <w:ilvl w:val="0"/>
          <w:numId w:val="9"/>
        </w:numPr>
      </w:pPr>
      <w:r>
        <w:t>Data Integrity Assurance: If you're sure of the integrity of your data, i.e., the data being imported maintains referential integrity by itself, then disabling checks will not lead to integrity problems.</w:t>
      </w:r>
    </w:p>
    <w:p w14:paraId="22E96173" w14:textId="77777777" w:rsidR="007B1DA5" w:rsidRDefault="007B1DA5" w:rsidP="007B1DA5"/>
    <w:p w14:paraId="0A80FEE1" w14:textId="6E4C4DF8" w:rsidR="00D178F1" w:rsidRDefault="007B1DA5" w:rsidP="007B1DA5">
      <w:r>
        <w:t>To disable/enable foreign key checks in MySQL:</w:t>
      </w:r>
    </w:p>
    <w:p w14:paraId="06502136" w14:textId="77777777" w:rsidR="007B1DA5" w:rsidRDefault="007B1DA5" w:rsidP="007B1DA5"/>
    <w:p w14:paraId="6C7CFEEA" w14:textId="77777777" w:rsidR="007B1DA5" w:rsidRDefault="007B1DA5" w:rsidP="007B1DA5">
      <w:pPr>
        <w:pStyle w:val="Code"/>
      </w:pPr>
      <w:r>
        <w:t xml:space="preserve">SET </w:t>
      </w:r>
      <w:proofErr w:type="spellStart"/>
      <w:r>
        <w:t>foreign_key_checks</w:t>
      </w:r>
      <w:proofErr w:type="spellEnd"/>
      <w:r>
        <w:t xml:space="preserve"> = </w:t>
      </w:r>
      <w:proofErr w:type="gramStart"/>
      <w:r>
        <w:t>0;</w:t>
      </w:r>
      <w:proofErr w:type="gramEnd"/>
    </w:p>
    <w:p w14:paraId="124C52DE" w14:textId="77777777" w:rsidR="007B1DA5" w:rsidRDefault="007B1DA5" w:rsidP="007B1DA5">
      <w:pPr>
        <w:pStyle w:val="Code"/>
      </w:pPr>
    </w:p>
    <w:p w14:paraId="1513CBDE" w14:textId="77777777" w:rsidR="007B1DA5" w:rsidRDefault="007B1DA5" w:rsidP="007B1DA5">
      <w:pPr>
        <w:pStyle w:val="Code"/>
      </w:pPr>
      <w:r>
        <w:t>-- Your SQL INSERT statements go here</w:t>
      </w:r>
    </w:p>
    <w:p w14:paraId="3380C67C" w14:textId="77777777" w:rsidR="007B1DA5" w:rsidRDefault="007B1DA5" w:rsidP="007B1DA5">
      <w:pPr>
        <w:pStyle w:val="Code"/>
      </w:pPr>
    </w:p>
    <w:p w14:paraId="1DEEB991" w14:textId="5F53B056" w:rsidR="00051663" w:rsidRDefault="007B1DA5" w:rsidP="007B1DA5">
      <w:pPr>
        <w:pStyle w:val="Code"/>
      </w:pPr>
      <w:r>
        <w:lastRenderedPageBreak/>
        <w:t xml:space="preserve">SET </w:t>
      </w:r>
      <w:proofErr w:type="spellStart"/>
      <w:r>
        <w:t>foreign_key_checks</w:t>
      </w:r>
      <w:proofErr w:type="spellEnd"/>
      <w:r>
        <w:t xml:space="preserve"> = </w:t>
      </w:r>
      <w:proofErr w:type="gramStart"/>
      <w:r>
        <w:t>1;</w:t>
      </w:r>
      <w:proofErr w:type="gramEnd"/>
    </w:p>
    <w:p w14:paraId="39A952F2" w14:textId="77777777" w:rsidR="00051663" w:rsidRDefault="00051663" w:rsidP="00051663"/>
    <w:p w14:paraId="6429264C" w14:textId="584B9EA0" w:rsidR="00051663" w:rsidRDefault="00D96E47" w:rsidP="00DC5FDC">
      <w:pPr>
        <w:pStyle w:val="Heading3"/>
      </w:pPr>
      <w:bookmarkStart w:id="18" w:name="_Toc146029850"/>
      <w:r>
        <w:t xml:space="preserve">4. </w:t>
      </w:r>
      <w:r w:rsidR="00051663">
        <w:t>Configuration</w:t>
      </w:r>
      <w:bookmarkEnd w:id="18"/>
    </w:p>
    <w:p w14:paraId="22B716E9" w14:textId="77777777" w:rsidR="00D96E47" w:rsidRPr="00D96E47" w:rsidRDefault="00D96E47" w:rsidP="00D96E47"/>
    <w:p w14:paraId="45C3DAEB" w14:textId="29F1A214" w:rsidR="00051663" w:rsidRDefault="00455A75" w:rsidP="00051663">
      <w:r w:rsidRPr="00455A75">
        <w:t xml:space="preserve">Spring Boot with Hibernate will pick up and execute </w:t>
      </w:r>
      <w:proofErr w:type="spellStart"/>
      <w:r w:rsidRPr="00455A75">
        <w:t>import.sql</w:t>
      </w:r>
      <w:proofErr w:type="spellEnd"/>
      <w:r w:rsidRPr="00455A75">
        <w:t xml:space="preserve"> on startup. However, </w:t>
      </w:r>
      <w:r>
        <w:t xml:space="preserve">we </w:t>
      </w:r>
      <w:r w:rsidRPr="00455A75">
        <w:t xml:space="preserve">need to specify </w:t>
      </w:r>
      <w:r w:rsidR="00552329">
        <w:t>the</w:t>
      </w:r>
      <w:r w:rsidRPr="00455A75">
        <w:t xml:space="preserve"> </w:t>
      </w:r>
      <w:r w:rsidR="00DC5FDC">
        <w:t xml:space="preserve">property </w:t>
      </w:r>
      <w:r w:rsidR="00F86820">
        <w:t>of</w:t>
      </w:r>
      <w:r w:rsidR="00EE7216">
        <w:t xml:space="preserve"> </w:t>
      </w:r>
      <w:r w:rsidR="00552329">
        <w:t>H</w:t>
      </w:r>
      <w:r w:rsidR="00EE7216">
        <w:t xml:space="preserve">ibernate to </w:t>
      </w:r>
      <w:r w:rsidR="00EE7216" w:rsidRPr="00552329">
        <w:rPr>
          <w:rStyle w:val="CodeChar"/>
        </w:rPr>
        <w:t>create</w:t>
      </w:r>
      <w:r w:rsidR="00EE7216">
        <w:t>.</w:t>
      </w:r>
    </w:p>
    <w:p w14:paraId="61D3B506" w14:textId="77777777" w:rsidR="00F86820" w:rsidRDefault="00F86820" w:rsidP="00051663"/>
    <w:p w14:paraId="6D1DC876" w14:textId="7F0C12C0" w:rsidR="00F86820" w:rsidRDefault="00EE7216" w:rsidP="00F86820">
      <w:pPr>
        <w:pStyle w:val="Code"/>
      </w:pPr>
      <w:proofErr w:type="spellStart"/>
      <w:r w:rsidRPr="00EE7216">
        <w:t>spring.jpa.hibernate.ddl</w:t>
      </w:r>
      <w:proofErr w:type="spellEnd"/>
      <w:r w:rsidRPr="00EE7216">
        <w:t>-auto=create</w:t>
      </w:r>
    </w:p>
    <w:p w14:paraId="60963B18" w14:textId="77777777" w:rsidR="00552329" w:rsidRDefault="00552329" w:rsidP="00552329"/>
    <w:p w14:paraId="59756B03" w14:textId="707A63ED" w:rsidR="00552329" w:rsidRDefault="00552329" w:rsidP="00552329">
      <w:r>
        <w:t xml:space="preserve">Using these steps allows </w:t>
      </w:r>
      <w:proofErr w:type="gramStart"/>
      <w:r>
        <w:t>use</w:t>
      </w:r>
      <w:proofErr w:type="gramEnd"/>
      <w:r>
        <w:t xml:space="preserve"> to import the initial requirements of our database upon starting up the application.</w:t>
      </w:r>
    </w:p>
    <w:p w14:paraId="0DF5E0C7" w14:textId="77777777" w:rsidR="00DF2B01" w:rsidRPr="00051663" w:rsidRDefault="00DF2B01" w:rsidP="00552329"/>
    <w:p w14:paraId="5D384CFB" w14:textId="55D31505" w:rsidR="00E9032B" w:rsidRDefault="00E9032B" w:rsidP="00E9032B">
      <w:pPr>
        <w:pStyle w:val="Heading1"/>
      </w:pPr>
      <w:bookmarkStart w:id="19" w:name="_Toc146029851"/>
      <w:r>
        <w:t>Category Tree</w:t>
      </w:r>
      <w:r w:rsidR="00E857C9">
        <w:t xml:space="preserve"> &amp; Attribute Recommendation System</w:t>
      </w:r>
      <w:bookmarkEnd w:id="19"/>
    </w:p>
    <w:p w14:paraId="47B9D371" w14:textId="77777777" w:rsidR="00002DA1" w:rsidRPr="00002DA1" w:rsidRDefault="00002DA1" w:rsidP="00002DA1"/>
    <w:p w14:paraId="4F9AACC9" w14:textId="7B80EC03" w:rsidR="00002DA1" w:rsidRDefault="0015184B" w:rsidP="0015184B">
      <w:pPr>
        <w:pStyle w:val="Heading2"/>
      </w:pPr>
      <w:bookmarkStart w:id="20" w:name="_Toc146029852"/>
      <w:r>
        <w:t>Category Tree</w:t>
      </w:r>
      <w:bookmarkEnd w:id="20"/>
    </w:p>
    <w:p w14:paraId="6B5CED96" w14:textId="77777777" w:rsidR="0015184B" w:rsidRDefault="0015184B" w:rsidP="0015184B">
      <w:r w:rsidRPr="00002DA1">
        <w:t>The Category Tree is a hierarchical representation of product or item classifications, where each category can have multiple subcategories. These categories help organize products or items in a structured manner, making it easier for users to navigate and locate specific items.</w:t>
      </w:r>
    </w:p>
    <w:p w14:paraId="60BF7400" w14:textId="77777777" w:rsidR="00DD4B11" w:rsidRDefault="00DD4B11" w:rsidP="0015184B"/>
    <w:p w14:paraId="124B3C81" w14:textId="108AA99F" w:rsidR="0015184B" w:rsidRPr="0015184B" w:rsidRDefault="00DD4B11" w:rsidP="0015184B">
      <w:r w:rsidRPr="00DD4B11">
        <w:drawing>
          <wp:inline distT="0" distB="0" distL="0" distR="0" wp14:anchorId="3299FCF3" wp14:editId="024652CA">
            <wp:extent cx="5943600" cy="1713230"/>
            <wp:effectExtent l="0" t="0" r="0" b="1270"/>
            <wp:docPr id="2112747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740" name="Picture 1" descr="A screenshot of a computer screen&#10;&#10;Description automatically generated"/>
                    <pic:cNvPicPr/>
                  </pic:nvPicPr>
                  <pic:blipFill>
                    <a:blip r:embed="rId8"/>
                    <a:stretch>
                      <a:fillRect/>
                    </a:stretch>
                  </pic:blipFill>
                  <pic:spPr>
                    <a:xfrm>
                      <a:off x="0" y="0"/>
                      <a:ext cx="5943600" cy="1713230"/>
                    </a:xfrm>
                    <a:prstGeom prst="rect">
                      <a:avLst/>
                    </a:prstGeom>
                  </pic:spPr>
                </pic:pic>
              </a:graphicData>
            </a:graphic>
          </wp:inline>
        </w:drawing>
      </w:r>
    </w:p>
    <w:p w14:paraId="3B910CA6" w14:textId="77777777" w:rsidR="00DD4B11" w:rsidRDefault="00DD4B11" w:rsidP="0015184B">
      <w:pPr>
        <w:pStyle w:val="Heading3"/>
      </w:pPr>
    </w:p>
    <w:p w14:paraId="5E7D1F4F" w14:textId="5EE2BD9D" w:rsidR="00002DA1" w:rsidRDefault="0015184B" w:rsidP="0015184B">
      <w:pPr>
        <w:pStyle w:val="Heading3"/>
      </w:pPr>
      <w:bookmarkStart w:id="21" w:name="_Toc146029853"/>
      <w:r>
        <w:t xml:space="preserve">Tree </w:t>
      </w:r>
      <w:r w:rsidR="00002DA1">
        <w:t>Structure</w:t>
      </w:r>
      <w:bookmarkEnd w:id="21"/>
    </w:p>
    <w:p w14:paraId="2DDBD8E2" w14:textId="77777777" w:rsidR="009C2D36" w:rsidRDefault="009C2D36" w:rsidP="009C2D36">
      <w:pPr>
        <w:pStyle w:val="ListParagraph"/>
        <w:numPr>
          <w:ilvl w:val="0"/>
          <w:numId w:val="3"/>
        </w:numPr>
      </w:pPr>
      <w:r w:rsidRPr="009C2D36">
        <w:rPr>
          <w:i/>
          <w:iCs/>
        </w:rPr>
        <w:t>Root Category</w:t>
      </w:r>
      <w:r>
        <w:t>: The top-level category that forms the base of the tree. This category doesn't have a parent.</w:t>
      </w:r>
    </w:p>
    <w:p w14:paraId="661C1E41" w14:textId="77777777" w:rsidR="009C2D36" w:rsidRDefault="009C2D36" w:rsidP="009C2D36"/>
    <w:p w14:paraId="5FC1A0BE" w14:textId="77777777" w:rsidR="009C2D36" w:rsidRDefault="009C2D36" w:rsidP="009C2D36">
      <w:pPr>
        <w:pStyle w:val="ListParagraph"/>
        <w:numPr>
          <w:ilvl w:val="0"/>
          <w:numId w:val="3"/>
        </w:numPr>
      </w:pPr>
      <w:r w:rsidRPr="009C2D36">
        <w:rPr>
          <w:i/>
          <w:iCs/>
        </w:rPr>
        <w:t>Subcategory</w:t>
      </w:r>
      <w:r>
        <w:t>: Categories that fall under the root or another subcategory. Each subcategory has a parent category to which it is directly associated.</w:t>
      </w:r>
    </w:p>
    <w:p w14:paraId="22407FE7" w14:textId="77777777" w:rsidR="009C2D36" w:rsidRDefault="009C2D36" w:rsidP="009C2D36"/>
    <w:p w14:paraId="1F778375" w14:textId="77777777" w:rsidR="009C2D36" w:rsidRDefault="009C2D36" w:rsidP="009C2D36">
      <w:pPr>
        <w:pStyle w:val="ListParagraph"/>
        <w:numPr>
          <w:ilvl w:val="0"/>
          <w:numId w:val="3"/>
        </w:numPr>
      </w:pPr>
      <w:r w:rsidRPr="009C2D36">
        <w:rPr>
          <w:i/>
          <w:iCs/>
        </w:rPr>
        <w:t>Further Subdivisions</w:t>
      </w:r>
      <w:r>
        <w:t>: Subcategories can further be divided into more granular categories, creating multiple layers in the hierarchy.</w:t>
      </w:r>
    </w:p>
    <w:p w14:paraId="46FADE5E" w14:textId="77777777" w:rsidR="009C2D36" w:rsidRDefault="009C2D36" w:rsidP="009C2D36"/>
    <w:p w14:paraId="70CFDFA0" w14:textId="2131A533" w:rsidR="00002DA1" w:rsidRDefault="009C2D36" w:rsidP="009C2D36">
      <w:pPr>
        <w:pStyle w:val="ListParagraph"/>
        <w:numPr>
          <w:ilvl w:val="0"/>
          <w:numId w:val="3"/>
        </w:numPr>
      </w:pPr>
      <w:r w:rsidRPr="009C2D36">
        <w:rPr>
          <w:i/>
          <w:iCs/>
        </w:rPr>
        <w:t>Category Stack</w:t>
      </w:r>
      <w:r>
        <w:t>: This represents the breadcrumb trail of categories for a given subcategory or item. For example, for an item in the "SS111" sub-subcategory, its category stack might be "SS111 &gt; S11 &gt; R1", indicating it falls under "SS111", which is under "S11", which in turn is under the root "R1".</w:t>
      </w:r>
    </w:p>
    <w:p w14:paraId="20AAA792" w14:textId="77777777" w:rsidR="009C2D36" w:rsidRDefault="009C2D36" w:rsidP="009C2D36">
      <w:pPr>
        <w:pStyle w:val="ListParagraph"/>
      </w:pPr>
    </w:p>
    <w:p w14:paraId="65C06334" w14:textId="7F9CE125" w:rsidR="009C2D36" w:rsidRDefault="0015184B" w:rsidP="0015184B">
      <w:pPr>
        <w:pStyle w:val="Heading3"/>
      </w:pPr>
      <w:bookmarkStart w:id="22" w:name="_Toc146029854"/>
      <w:r>
        <w:t xml:space="preserve">Tree </w:t>
      </w:r>
      <w:r w:rsidR="009C2D36">
        <w:t>Features</w:t>
      </w:r>
      <w:bookmarkEnd w:id="22"/>
    </w:p>
    <w:p w14:paraId="72364321" w14:textId="77777777" w:rsidR="001234F2" w:rsidRDefault="001234F2" w:rsidP="001234F2">
      <w:pPr>
        <w:pStyle w:val="ListParagraph"/>
        <w:numPr>
          <w:ilvl w:val="0"/>
          <w:numId w:val="4"/>
        </w:numPr>
      </w:pPr>
      <w:r w:rsidRPr="001234F2">
        <w:rPr>
          <w:i/>
          <w:iCs/>
        </w:rPr>
        <w:t>Self-Join</w:t>
      </w:r>
      <w:r>
        <w:t>: Categories have a parent-child relationship with themselves, allowing the creation of an n-level hierarchy.</w:t>
      </w:r>
    </w:p>
    <w:p w14:paraId="1449615D" w14:textId="3163B335" w:rsidR="009C2D36" w:rsidRDefault="001234F2" w:rsidP="001234F2">
      <w:pPr>
        <w:pStyle w:val="ListParagraph"/>
        <w:numPr>
          <w:ilvl w:val="0"/>
          <w:numId w:val="4"/>
        </w:numPr>
      </w:pPr>
      <w:r w:rsidRPr="001234F2">
        <w:rPr>
          <w:i/>
          <w:iCs/>
        </w:rPr>
        <w:t>Flexibility</w:t>
      </w:r>
      <w:r>
        <w:t>: The tree can grow dynamically. As the inventory expands, more categories or subcategories can be added seamlessly.</w:t>
      </w:r>
    </w:p>
    <w:p w14:paraId="732C34F2" w14:textId="77777777" w:rsidR="00F94043" w:rsidRDefault="00F94043" w:rsidP="00F94043">
      <w:pPr>
        <w:pStyle w:val="ListParagraph"/>
      </w:pPr>
    </w:p>
    <w:p w14:paraId="7825E944" w14:textId="0AB16712" w:rsidR="001234F2" w:rsidRDefault="00F94043" w:rsidP="0015184B">
      <w:pPr>
        <w:pStyle w:val="Heading2"/>
      </w:pPr>
      <w:bookmarkStart w:id="23" w:name="_Toc146029855"/>
      <w:r>
        <w:lastRenderedPageBreak/>
        <w:t>Attribute Recommendation System</w:t>
      </w:r>
      <w:bookmarkEnd w:id="23"/>
    </w:p>
    <w:p w14:paraId="3D649B0A" w14:textId="458FFF62" w:rsidR="001234F2" w:rsidRDefault="00F94043" w:rsidP="001234F2">
      <w:r w:rsidRPr="00F94043">
        <w:t>In addition to the Category Tree, the platform also incorporates an Attribute Recommendation System. This system suggests attributes that are pertinent to specific categories, helping users define and refine their product descriptions.</w:t>
      </w:r>
    </w:p>
    <w:p w14:paraId="3A4DAB23" w14:textId="77777777" w:rsidR="00F94043" w:rsidRDefault="00F94043" w:rsidP="001234F2"/>
    <w:p w14:paraId="4FECFD62" w14:textId="10168336" w:rsidR="00F94043" w:rsidRDefault="00436841" w:rsidP="0015184B">
      <w:pPr>
        <w:pStyle w:val="Heading3"/>
      </w:pPr>
      <w:bookmarkStart w:id="24" w:name="_Toc146029856"/>
      <w:r>
        <w:t>Recommendation Structure</w:t>
      </w:r>
      <w:bookmarkEnd w:id="24"/>
    </w:p>
    <w:p w14:paraId="259F5496" w14:textId="77777777" w:rsidR="00436841" w:rsidRDefault="00436841" w:rsidP="00436841">
      <w:pPr>
        <w:pStyle w:val="ListParagraph"/>
        <w:numPr>
          <w:ilvl w:val="0"/>
          <w:numId w:val="5"/>
        </w:numPr>
      </w:pPr>
      <w:r w:rsidRPr="00436841">
        <w:rPr>
          <w:i/>
          <w:iCs/>
        </w:rPr>
        <w:t>Attribute</w:t>
      </w:r>
      <w:r>
        <w:t>: Represents a specific characteristic or property of an item. For instance, the attribute could be "Color" for clothing, or "Storage Capacity" for electronic devices.</w:t>
      </w:r>
    </w:p>
    <w:p w14:paraId="6C7CD6AE" w14:textId="77777777" w:rsidR="00436841" w:rsidRDefault="00436841" w:rsidP="00436841"/>
    <w:p w14:paraId="03E212E1" w14:textId="0C44C966" w:rsidR="00436841" w:rsidRPr="00436841" w:rsidRDefault="00436841" w:rsidP="00436841">
      <w:pPr>
        <w:pStyle w:val="ListParagraph"/>
        <w:numPr>
          <w:ilvl w:val="0"/>
          <w:numId w:val="5"/>
        </w:numPr>
      </w:pPr>
      <w:r w:rsidRPr="00436841">
        <w:rPr>
          <w:i/>
          <w:iCs/>
        </w:rPr>
        <w:t>Attribute Recommendation</w:t>
      </w:r>
      <w:r>
        <w:t>: Associates an attribute with a category. Each association also carries a recommendation level, indicating its relevance or importance.</w:t>
      </w:r>
    </w:p>
    <w:p w14:paraId="10333AF2" w14:textId="77777777" w:rsidR="00436841" w:rsidRDefault="00436841" w:rsidP="0015184B">
      <w:pPr>
        <w:pStyle w:val="Heading3"/>
      </w:pPr>
      <w:bookmarkStart w:id="25" w:name="_Toc146029857"/>
      <w:r>
        <w:t>Recommendation Features</w:t>
      </w:r>
      <w:bookmarkEnd w:id="25"/>
    </w:p>
    <w:p w14:paraId="605CD620" w14:textId="77777777" w:rsidR="00EE4C8F" w:rsidRDefault="00EE4C8F" w:rsidP="00EE4C8F">
      <w:pPr>
        <w:pStyle w:val="ListParagraph"/>
        <w:numPr>
          <w:ilvl w:val="0"/>
          <w:numId w:val="7"/>
        </w:numPr>
      </w:pPr>
      <w:r w:rsidRPr="00EE4C8F">
        <w:rPr>
          <w:i/>
          <w:iCs/>
        </w:rPr>
        <w:t>Relevance Score</w:t>
      </w:r>
      <w:r>
        <w:t>: Each attribute associated with a category has a recommendation level. The higher the score, the more relevant the attribute is deemed to be for that category.</w:t>
      </w:r>
    </w:p>
    <w:p w14:paraId="648F85C7" w14:textId="77777777" w:rsidR="00EE4C8F" w:rsidRDefault="00EE4C8F" w:rsidP="00EE4C8F"/>
    <w:p w14:paraId="710C22AB" w14:textId="77777777" w:rsidR="00EE4C8F" w:rsidRDefault="00EE4C8F" w:rsidP="00EE4C8F">
      <w:pPr>
        <w:pStyle w:val="ListParagraph"/>
        <w:numPr>
          <w:ilvl w:val="0"/>
          <w:numId w:val="7"/>
        </w:numPr>
      </w:pPr>
      <w:r w:rsidRPr="00EE4C8F">
        <w:rPr>
          <w:i/>
          <w:iCs/>
        </w:rPr>
        <w:t>Dynamic Recommendations</w:t>
      </w:r>
      <w:r>
        <w:t>: As products are added or removed, and as the market evolves, the recommendation levels for attributes can change, ensuring the system remains relevant and timely.</w:t>
      </w:r>
    </w:p>
    <w:p w14:paraId="799AF23A" w14:textId="77777777" w:rsidR="00EE4C8F" w:rsidRDefault="00EE4C8F" w:rsidP="00EE4C8F"/>
    <w:p w14:paraId="4B3816AD" w14:textId="1AB91A3F" w:rsidR="00E857C9" w:rsidRDefault="00EE4C8F" w:rsidP="00EE4C8F">
      <w:pPr>
        <w:pStyle w:val="ListParagraph"/>
        <w:numPr>
          <w:ilvl w:val="0"/>
          <w:numId w:val="7"/>
        </w:numPr>
      </w:pPr>
      <w:r w:rsidRPr="00EE4C8F">
        <w:rPr>
          <w:i/>
          <w:iCs/>
        </w:rPr>
        <w:t>Top Recommendations</w:t>
      </w:r>
      <w:r>
        <w:t>: For any category, it's possible to retrieve the most recommended attributes, allowing users to quickly see the most relevant characteristics for products within that category.</w:t>
      </w:r>
      <w:r w:rsidR="00085CAF">
        <w:t xml:space="preserve"> These recommendations can also be fetched from the Category Stack.</w:t>
      </w:r>
    </w:p>
    <w:p w14:paraId="41CACB6E" w14:textId="77777777" w:rsidR="00E857C9" w:rsidRDefault="00E857C9" w:rsidP="00E857C9">
      <w:pPr>
        <w:pStyle w:val="ListParagraph"/>
      </w:pPr>
    </w:p>
    <w:p w14:paraId="7EA11A35" w14:textId="5485CF04" w:rsidR="00E857C9" w:rsidRDefault="00E857C9" w:rsidP="00E857C9">
      <w:pPr>
        <w:pStyle w:val="Heading2"/>
      </w:pPr>
      <w:bookmarkStart w:id="26" w:name="_Toc146029858"/>
      <w:r>
        <w:t>Integration</w:t>
      </w:r>
      <w:bookmarkEnd w:id="26"/>
    </w:p>
    <w:p w14:paraId="314CECD8" w14:textId="0C7C5D90" w:rsidR="003A24E3" w:rsidRPr="003A24E3" w:rsidRDefault="00E857C9" w:rsidP="00E857C9">
      <w:r w:rsidRPr="00E857C9">
        <w:t xml:space="preserve">The Category Tree and Attribute Recommendation System </w:t>
      </w:r>
      <w:proofErr w:type="gramStart"/>
      <w:r w:rsidRPr="00E857C9">
        <w:t>work</w:t>
      </w:r>
      <w:proofErr w:type="gramEnd"/>
      <w:r w:rsidRPr="00E857C9">
        <w:t xml:space="preserve"> hand in hand. When a product is classified under a category, the Attribute Recommendation System can provide the most relevant attributes for that category, guiding the user in detailing the product specifications efficiently.</w:t>
      </w:r>
      <w:r w:rsidR="003A24E3">
        <w:br w:type="page"/>
      </w:r>
    </w:p>
    <w:p w14:paraId="7F3419FA" w14:textId="5117AA8B" w:rsidR="00AD1064" w:rsidRDefault="00342CE4" w:rsidP="002B3663">
      <w:pPr>
        <w:pStyle w:val="Heading1"/>
        <w:rPr>
          <w:rFonts w:eastAsia="Arial"/>
          <w:sz w:val="22"/>
          <w:szCs w:val="22"/>
        </w:rPr>
      </w:pPr>
      <w:bookmarkStart w:id="27" w:name="_Toc146029859"/>
      <w:r>
        <w:rPr>
          <w:rFonts w:eastAsia="Arial"/>
        </w:rPr>
        <w:lastRenderedPageBreak/>
        <w:t>Synopsis</w:t>
      </w:r>
      <w:bookmarkEnd w:id="27"/>
    </w:p>
    <w:p w14:paraId="61642983" w14:textId="77777777" w:rsidR="00211317" w:rsidRDefault="00211317" w:rsidP="00D77A39">
      <w:pPr>
        <w:tabs>
          <w:tab w:val="left" w:pos="2450"/>
        </w:tabs>
        <w:rPr>
          <w:rFonts w:ascii="Courier New" w:eastAsia="Arial" w:hAnsi="Courier New" w:cs="Courier New"/>
          <w:bCs/>
          <w:color w:val="000000"/>
          <w:sz w:val="22"/>
          <w:szCs w:val="22"/>
        </w:rPr>
      </w:pPr>
    </w:p>
    <w:p w14:paraId="2F4FDED2" w14:textId="7F550CF7" w:rsidR="00211317" w:rsidRPr="00265624" w:rsidRDefault="00211317" w:rsidP="00D77A39">
      <w:pPr>
        <w:tabs>
          <w:tab w:val="left" w:pos="2450"/>
        </w:tabs>
        <w:rPr>
          <w:rFonts w:ascii="Courier New" w:eastAsia="Arial" w:hAnsi="Courier New" w:cs="Courier New"/>
          <w:b/>
          <w:color w:val="000000"/>
          <w:sz w:val="22"/>
          <w:szCs w:val="22"/>
        </w:rPr>
      </w:pPr>
      <w:r w:rsidRPr="00265624">
        <w:rPr>
          <w:rFonts w:ascii="Courier New" w:eastAsia="Arial" w:hAnsi="Courier New" w:cs="Courier New"/>
          <w:b/>
          <w:color w:val="000000"/>
          <w:sz w:val="22"/>
          <w:szCs w:val="22"/>
        </w:rPr>
        <w:t>Requirements to Operate Software</w:t>
      </w:r>
      <w:r w:rsidR="00C17F82" w:rsidRPr="00265624">
        <w:rPr>
          <w:rFonts w:ascii="Courier New" w:eastAsia="Arial" w:hAnsi="Courier New" w:cs="Courier New"/>
          <w:b/>
          <w:color w:val="000000"/>
          <w:sz w:val="22"/>
          <w:szCs w:val="22"/>
        </w:rPr>
        <w:t>:</w:t>
      </w:r>
    </w:p>
    <w:p w14:paraId="216D1A31" w14:textId="77777777" w:rsidR="00C17F82" w:rsidRDefault="00C17F82" w:rsidP="00D77A39">
      <w:pPr>
        <w:tabs>
          <w:tab w:val="left" w:pos="2450"/>
        </w:tabs>
        <w:rPr>
          <w:rFonts w:ascii="Courier New" w:eastAsia="Arial" w:hAnsi="Courier New" w:cs="Courier New"/>
          <w:bCs/>
          <w:color w:val="000000"/>
          <w:sz w:val="22"/>
          <w:szCs w:val="22"/>
        </w:rPr>
      </w:pPr>
    </w:p>
    <w:p w14:paraId="1FFEAEE0" w14:textId="6A1930E6" w:rsidR="00C17F82" w:rsidRDefault="0041285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Eclipse IDE for Enterprise Java </w:t>
      </w:r>
      <w:r w:rsidR="00084AD9">
        <w:rPr>
          <w:rFonts w:ascii="Courier New" w:eastAsia="Arial" w:hAnsi="Courier New" w:cs="Courier New"/>
          <w:bCs/>
          <w:color w:val="000000"/>
          <w:sz w:val="22"/>
          <w:szCs w:val="22"/>
        </w:rPr>
        <w:t>and</w:t>
      </w:r>
      <w:r>
        <w:rPr>
          <w:rFonts w:ascii="Courier New" w:eastAsia="Arial" w:hAnsi="Courier New" w:cs="Courier New"/>
          <w:bCs/>
          <w:color w:val="000000"/>
          <w:sz w:val="22"/>
          <w:szCs w:val="22"/>
        </w:rPr>
        <w:t xml:space="preserve"> Web Developers – 202</w:t>
      </w:r>
      <w:r w:rsidR="00C80F9B">
        <w:rPr>
          <w:rFonts w:ascii="Courier New" w:eastAsia="Arial" w:hAnsi="Courier New" w:cs="Courier New"/>
          <w:bCs/>
          <w:color w:val="000000"/>
          <w:sz w:val="22"/>
          <w:szCs w:val="22"/>
        </w:rPr>
        <w:t>3</w:t>
      </w:r>
      <w:r>
        <w:rPr>
          <w:rFonts w:ascii="Courier New" w:eastAsia="Arial" w:hAnsi="Courier New" w:cs="Courier New"/>
          <w:bCs/>
          <w:color w:val="000000"/>
          <w:sz w:val="22"/>
          <w:szCs w:val="22"/>
        </w:rPr>
        <w:t xml:space="preserve"> </w:t>
      </w:r>
      <w:r w:rsidR="00084AD9">
        <w:rPr>
          <w:rFonts w:ascii="Courier New" w:eastAsia="Arial" w:hAnsi="Courier New" w:cs="Courier New"/>
          <w:bCs/>
          <w:color w:val="000000"/>
          <w:sz w:val="22"/>
          <w:szCs w:val="22"/>
        </w:rPr>
        <w:t>–</w:t>
      </w:r>
      <w:r>
        <w:rPr>
          <w:rFonts w:ascii="Courier New" w:eastAsia="Arial" w:hAnsi="Courier New" w:cs="Courier New"/>
          <w:bCs/>
          <w:color w:val="000000"/>
          <w:sz w:val="22"/>
          <w:szCs w:val="22"/>
        </w:rPr>
        <w:t xml:space="preserve"> </w:t>
      </w:r>
      <w:r w:rsidR="00C80F9B">
        <w:rPr>
          <w:rFonts w:ascii="Courier New" w:eastAsia="Arial" w:hAnsi="Courier New" w:cs="Courier New"/>
          <w:bCs/>
          <w:color w:val="000000"/>
          <w:sz w:val="22"/>
          <w:szCs w:val="22"/>
        </w:rPr>
        <w:t>06</w:t>
      </w:r>
      <w:r w:rsidR="0041007D">
        <w:rPr>
          <w:rFonts w:ascii="Courier New" w:eastAsia="Arial" w:hAnsi="Courier New" w:cs="Courier New"/>
          <w:bCs/>
          <w:color w:val="000000"/>
          <w:sz w:val="22"/>
          <w:szCs w:val="22"/>
        </w:rPr>
        <w:t>.</w:t>
      </w:r>
    </w:p>
    <w:p w14:paraId="1120034D" w14:textId="16533DB4" w:rsidR="00084AD9" w:rsidRDefault="00084AD9"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w:t>
      </w:r>
      <w:r w:rsidR="00265624">
        <w:rPr>
          <w:rFonts w:ascii="Courier New" w:eastAsia="Arial" w:hAnsi="Courier New" w:cs="Courier New"/>
          <w:bCs/>
          <w:color w:val="000000"/>
          <w:sz w:val="22"/>
          <w:szCs w:val="22"/>
        </w:rPr>
        <w:t xml:space="preserve"> Server – 8.0 or above</w:t>
      </w:r>
      <w:r w:rsidR="0041007D">
        <w:rPr>
          <w:rFonts w:ascii="Courier New" w:eastAsia="Arial" w:hAnsi="Courier New" w:cs="Courier New"/>
          <w:bCs/>
          <w:color w:val="000000"/>
          <w:sz w:val="22"/>
          <w:szCs w:val="22"/>
        </w:rPr>
        <w:t>.</w:t>
      </w:r>
    </w:p>
    <w:p w14:paraId="0DBDA012" w14:textId="1D13A951"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 Workbench – 8.0 or above</w:t>
      </w:r>
      <w:r w:rsidR="0041007D">
        <w:rPr>
          <w:rFonts w:ascii="Courier New" w:eastAsia="Arial" w:hAnsi="Courier New" w:cs="Courier New"/>
          <w:bCs/>
          <w:color w:val="000000"/>
          <w:sz w:val="22"/>
          <w:szCs w:val="22"/>
        </w:rPr>
        <w:t>.</w:t>
      </w:r>
    </w:p>
    <w:p w14:paraId="3CFA9709" w14:textId="2AC32FF6"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MySQL </w:t>
      </w:r>
      <w:r w:rsidR="004A327E">
        <w:rPr>
          <w:rFonts w:ascii="Courier New" w:eastAsia="Arial" w:hAnsi="Courier New" w:cs="Courier New"/>
          <w:bCs/>
          <w:color w:val="000000"/>
          <w:sz w:val="22"/>
          <w:szCs w:val="22"/>
        </w:rPr>
        <w:t>Shell - 8.0 or above</w:t>
      </w:r>
      <w:r w:rsidR="0041007D">
        <w:rPr>
          <w:rFonts w:ascii="Courier New" w:eastAsia="Arial" w:hAnsi="Courier New" w:cs="Courier New"/>
          <w:bCs/>
          <w:color w:val="000000"/>
          <w:sz w:val="22"/>
          <w:szCs w:val="22"/>
        </w:rPr>
        <w:t>.</w:t>
      </w:r>
    </w:p>
    <w:p w14:paraId="4E1A2B91" w14:textId="5C079A9C" w:rsidR="0041007D"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O</w:t>
      </w:r>
      <w:r w:rsidR="0041007D">
        <w:rPr>
          <w:rFonts w:ascii="Courier New" w:eastAsia="Arial" w:hAnsi="Courier New" w:cs="Courier New"/>
          <w:bCs/>
          <w:color w:val="000000"/>
          <w:sz w:val="22"/>
          <w:szCs w:val="22"/>
        </w:rPr>
        <w:t xml:space="preserve">perating </w:t>
      </w:r>
      <w:r>
        <w:rPr>
          <w:rFonts w:ascii="Courier New" w:eastAsia="Arial" w:hAnsi="Courier New" w:cs="Courier New"/>
          <w:bCs/>
          <w:color w:val="000000"/>
          <w:sz w:val="22"/>
          <w:szCs w:val="22"/>
        </w:rPr>
        <w:t>S</w:t>
      </w:r>
      <w:r w:rsidR="0041007D">
        <w:rPr>
          <w:rFonts w:ascii="Courier New" w:eastAsia="Arial" w:hAnsi="Courier New" w:cs="Courier New"/>
          <w:bCs/>
          <w:color w:val="000000"/>
          <w:sz w:val="22"/>
          <w:szCs w:val="22"/>
        </w:rPr>
        <w:t>ystem</w:t>
      </w:r>
      <w:r>
        <w:rPr>
          <w:rFonts w:ascii="Courier New" w:eastAsia="Arial" w:hAnsi="Courier New" w:cs="Courier New"/>
          <w:bCs/>
          <w:color w:val="000000"/>
          <w:sz w:val="22"/>
          <w:szCs w:val="22"/>
        </w:rPr>
        <w:t xml:space="preserve"> capable of </w:t>
      </w:r>
      <w:r w:rsidR="0041007D">
        <w:rPr>
          <w:rFonts w:ascii="Courier New" w:eastAsia="Arial" w:hAnsi="Courier New" w:cs="Courier New"/>
          <w:bCs/>
          <w:color w:val="000000"/>
          <w:sz w:val="22"/>
          <w:szCs w:val="22"/>
        </w:rPr>
        <w:t>running software above.</w:t>
      </w:r>
    </w:p>
    <w:p w14:paraId="4F2663FA" w14:textId="77777777" w:rsidR="0041007D" w:rsidRDefault="0041007D" w:rsidP="00D77A39">
      <w:pPr>
        <w:tabs>
          <w:tab w:val="left" w:pos="2450"/>
        </w:tabs>
        <w:rPr>
          <w:rFonts w:ascii="Courier New" w:eastAsia="Arial" w:hAnsi="Courier New" w:cs="Courier New"/>
          <w:bCs/>
          <w:color w:val="000000"/>
          <w:sz w:val="22"/>
          <w:szCs w:val="22"/>
        </w:rPr>
      </w:pPr>
    </w:p>
    <w:p w14:paraId="53C7AB8B" w14:textId="4F2BCDF1" w:rsidR="0041007D" w:rsidRDefault="005E5B55"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*Reference the ‘Updated Install Manual’ within Program Documents for more details on the process of installing </w:t>
      </w:r>
      <w:r w:rsidR="00E84D81">
        <w:rPr>
          <w:rFonts w:ascii="Courier New" w:eastAsia="Arial" w:hAnsi="Courier New" w:cs="Courier New"/>
          <w:bCs/>
          <w:color w:val="000000"/>
          <w:sz w:val="22"/>
          <w:szCs w:val="22"/>
        </w:rPr>
        <w:t>each product and the steps for first time setup</w:t>
      </w:r>
      <w:r w:rsidR="00C73600">
        <w:rPr>
          <w:rFonts w:ascii="Courier New" w:eastAsia="Arial" w:hAnsi="Courier New" w:cs="Courier New"/>
          <w:bCs/>
          <w:color w:val="000000"/>
          <w:sz w:val="22"/>
          <w:szCs w:val="22"/>
        </w:rPr>
        <w:t>.</w:t>
      </w:r>
    </w:p>
    <w:p w14:paraId="362C5CE5" w14:textId="77777777" w:rsidR="00C73600" w:rsidRDefault="00C73600" w:rsidP="00D77A39">
      <w:pPr>
        <w:tabs>
          <w:tab w:val="left" w:pos="2450"/>
        </w:tabs>
        <w:rPr>
          <w:rFonts w:ascii="Courier New" w:eastAsia="Arial" w:hAnsi="Courier New" w:cs="Courier New"/>
          <w:bCs/>
          <w:color w:val="000000"/>
          <w:sz w:val="22"/>
          <w:szCs w:val="22"/>
        </w:rPr>
      </w:pPr>
    </w:p>
    <w:p w14:paraId="6561C176" w14:textId="64AB4192" w:rsidR="00C73600" w:rsidRDefault="00AC6082"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After setup,</w:t>
      </w:r>
      <w:r w:rsidR="00C21D12">
        <w:rPr>
          <w:rFonts w:ascii="Courier New" w:eastAsia="Arial" w:hAnsi="Courier New" w:cs="Courier New"/>
          <w:bCs/>
          <w:color w:val="000000"/>
          <w:sz w:val="22"/>
          <w:szCs w:val="22"/>
        </w:rPr>
        <w:t xml:space="preserve"> the program can be </w:t>
      </w:r>
      <w:r w:rsidR="002B2585">
        <w:rPr>
          <w:rFonts w:ascii="Courier New" w:eastAsia="Arial" w:hAnsi="Courier New" w:cs="Courier New"/>
          <w:bCs/>
          <w:color w:val="000000"/>
          <w:sz w:val="22"/>
          <w:szCs w:val="22"/>
        </w:rPr>
        <w:t>run</w:t>
      </w:r>
      <w:r w:rsidR="00C21D12">
        <w:rPr>
          <w:rFonts w:ascii="Courier New" w:eastAsia="Arial" w:hAnsi="Courier New" w:cs="Courier New"/>
          <w:bCs/>
          <w:color w:val="000000"/>
          <w:sz w:val="22"/>
          <w:szCs w:val="22"/>
        </w:rPr>
        <w:t xml:space="preserve"> by right clicking the ‘</w:t>
      </w:r>
      <w:proofErr w:type="spellStart"/>
      <w:r w:rsidR="00C21D12">
        <w:rPr>
          <w:rFonts w:ascii="Courier New" w:eastAsia="Arial" w:hAnsi="Courier New" w:cs="Courier New"/>
          <w:bCs/>
          <w:color w:val="000000"/>
          <w:sz w:val="22"/>
          <w:szCs w:val="22"/>
        </w:rPr>
        <w:t>sellingwidgets</w:t>
      </w:r>
      <w:proofErr w:type="spellEnd"/>
      <w:r w:rsidR="00C21D12">
        <w:rPr>
          <w:rFonts w:ascii="Courier New" w:eastAsia="Arial" w:hAnsi="Courier New" w:cs="Courier New"/>
          <w:bCs/>
          <w:color w:val="000000"/>
          <w:sz w:val="22"/>
          <w:szCs w:val="22"/>
        </w:rPr>
        <w:t xml:space="preserve">’ folder within eclipse and </w:t>
      </w:r>
      <w:r w:rsidR="00160D70">
        <w:rPr>
          <w:rFonts w:ascii="Courier New" w:eastAsia="Arial" w:hAnsi="Courier New" w:cs="Courier New"/>
          <w:bCs/>
          <w:color w:val="000000"/>
          <w:sz w:val="22"/>
          <w:szCs w:val="22"/>
        </w:rPr>
        <w:t xml:space="preserve">selecting RunAs -&gt; </w:t>
      </w:r>
      <w:proofErr w:type="spellStart"/>
      <w:r w:rsidR="00160D70">
        <w:rPr>
          <w:rFonts w:ascii="Courier New" w:eastAsia="Arial" w:hAnsi="Courier New" w:cs="Courier New"/>
          <w:bCs/>
          <w:color w:val="000000"/>
          <w:sz w:val="22"/>
          <w:szCs w:val="22"/>
        </w:rPr>
        <w:t>Springboot</w:t>
      </w:r>
      <w:proofErr w:type="spellEnd"/>
      <w:r w:rsidR="00160D70">
        <w:rPr>
          <w:rFonts w:ascii="Courier New" w:eastAsia="Arial" w:hAnsi="Courier New" w:cs="Courier New"/>
          <w:bCs/>
          <w:color w:val="000000"/>
          <w:sz w:val="22"/>
          <w:szCs w:val="22"/>
        </w:rPr>
        <w:t xml:space="preserve"> Application.</w:t>
      </w:r>
    </w:p>
    <w:p w14:paraId="352478EB" w14:textId="77777777" w:rsidR="00160D70" w:rsidRDefault="00160D70" w:rsidP="00D77A39">
      <w:pPr>
        <w:tabs>
          <w:tab w:val="left" w:pos="2450"/>
        </w:tabs>
        <w:rPr>
          <w:rFonts w:ascii="Courier New" w:eastAsia="Arial" w:hAnsi="Courier New" w:cs="Courier New"/>
          <w:bCs/>
          <w:color w:val="000000"/>
          <w:sz w:val="22"/>
          <w:szCs w:val="22"/>
        </w:rPr>
      </w:pPr>
    </w:p>
    <w:p w14:paraId="484BFC54" w14:textId="709C6F0C" w:rsidR="00160D70" w:rsidRDefault="00160D7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Upon initialization of the program, </w:t>
      </w:r>
      <w:r w:rsidR="00430C50">
        <w:rPr>
          <w:rFonts w:ascii="Courier New" w:eastAsia="Arial" w:hAnsi="Courier New" w:cs="Courier New"/>
          <w:bCs/>
          <w:color w:val="000000"/>
          <w:sz w:val="22"/>
          <w:szCs w:val="22"/>
        </w:rPr>
        <w:t xml:space="preserve">the user is brought to the index page where there are a variety of options including </w:t>
      </w:r>
      <w:r w:rsidR="00A025D4">
        <w:rPr>
          <w:rFonts w:ascii="Courier New" w:eastAsia="Arial" w:hAnsi="Courier New" w:cs="Courier New"/>
          <w:bCs/>
          <w:color w:val="000000"/>
          <w:sz w:val="22"/>
          <w:szCs w:val="22"/>
        </w:rPr>
        <w:t>‘login,’ ‘signup,’ ‘browse,’ ‘motto,’ ‘</w:t>
      </w:r>
      <w:r w:rsidR="00F06ED4">
        <w:rPr>
          <w:rFonts w:ascii="Courier New" w:eastAsia="Arial" w:hAnsi="Courier New" w:cs="Courier New"/>
          <w:bCs/>
          <w:color w:val="000000"/>
          <w:sz w:val="22"/>
          <w:szCs w:val="22"/>
        </w:rPr>
        <w:t>FAQ</w:t>
      </w:r>
      <w:r w:rsidR="00A025D4">
        <w:rPr>
          <w:rFonts w:ascii="Courier New" w:eastAsia="Arial" w:hAnsi="Courier New" w:cs="Courier New"/>
          <w:bCs/>
          <w:color w:val="000000"/>
          <w:sz w:val="22"/>
          <w:szCs w:val="22"/>
        </w:rPr>
        <w:t xml:space="preserve">,’ and </w:t>
      </w:r>
      <w:r w:rsidR="00491ED1">
        <w:rPr>
          <w:rFonts w:ascii="Courier New" w:eastAsia="Arial" w:hAnsi="Courier New" w:cs="Courier New"/>
          <w:bCs/>
          <w:color w:val="000000"/>
          <w:sz w:val="22"/>
          <w:szCs w:val="22"/>
        </w:rPr>
        <w:t>‘contact us.’</w:t>
      </w:r>
    </w:p>
    <w:p w14:paraId="5345D779" w14:textId="77777777" w:rsidR="00173AA0" w:rsidRDefault="00173AA0" w:rsidP="00D77A39">
      <w:pPr>
        <w:tabs>
          <w:tab w:val="left" w:pos="2450"/>
        </w:tabs>
        <w:rPr>
          <w:rFonts w:ascii="Courier New" w:eastAsia="Arial" w:hAnsi="Courier New" w:cs="Courier New"/>
          <w:bCs/>
          <w:color w:val="000000"/>
          <w:sz w:val="22"/>
          <w:szCs w:val="22"/>
        </w:rPr>
      </w:pPr>
    </w:p>
    <w:p w14:paraId="6B926702" w14:textId="770ED77B" w:rsidR="00173AA0" w:rsidRDefault="00F4116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The software contains to accounts in which are utilized for testing, they include:</w:t>
      </w:r>
    </w:p>
    <w:p w14:paraId="773307F0" w14:textId="77777777" w:rsidR="00F41160" w:rsidRDefault="00F41160" w:rsidP="00D77A39">
      <w:pPr>
        <w:tabs>
          <w:tab w:val="left" w:pos="2450"/>
        </w:tabs>
        <w:rPr>
          <w:rFonts w:ascii="Courier New" w:eastAsia="Arial" w:hAnsi="Courier New" w:cs="Courier New"/>
          <w:bCs/>
          <w:color w:val="000000"/>
          <w:sz w:val="22"/>
          <w:szCs w:val="22"/>
        </w:rPr>
      </w:pPr>
    </w:p>
    <w:p w14:paraId="02CF6762"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69BDD68B"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32DC7854"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4F00F339" w14:textId="77777777" w:rsidR="00526409" w:rsidRDefault="00526409" w:rsidP="00526409">
      <w:pPr>
        <w:spacing w:line="276" w:lineRule="auto"/>
        <w:rPr>
          <w:rFonts w:ascii="Courier New" w:eastAsia="Arial" w:hAnsi="Courier New" w:cs="Courier New"/>
          <w:color w:val="000000"/>
          <w:sz w:val="24"/>
          <w:szCs w:val="24"/>
        </w:rPr>
      </w:pPr>
    </w:p>
    <w:p w14:paraId="727FC133"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Pr>
          <w:rFonts w:ascii="Courier New" w:eastAsia="Arial" w:hAnsi="Courier New" w:cs="Courier New"/>
          <w:b/>
          <w:bCs/>
          <w:color w:val="000000"/>
          <w:sz w:val="24"/>
          <w:szCs w:val="24"/>
        </w:rPr>
        <w:t>:</w:t>
      </w:r>
    </w:p>
    <w:p w14:paraId="2A23A628"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34AA2446" w14:textId="77777777" w:rsidR="00526409"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5935DFDB" w14:textId="77777777" w:rsidR="008219A6" w:rsidRDefault="008219A6" w:rsidP="00526409">
      <w:pPr>
        <w:spacing w:line="276" w:lineRule="auto"/>
        <w:rPr>
          <w:rFonts w:ascii="Courier New" w:eastAsia="Arial" w:hAnsi="Courier New" w:cs="Courier New"/>
          <w:color w:val="000000"/>
          <w:sz w:val="22"/>
          <w:szCs w:val="22"/>
        </w:rPr>
      </w:pPr>
    </w:p>
    <w:p w14:paraId="73DC1289" w14:textId="2AD38F1A" w:rsidR="008219A6" w:rsidRDefault="00DD611C" w:rsidP="00526409">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of the functions within the program are described in detail as well as the operations in which</w:t>
      </w:r>
      <w:r w:rsidR="00E51A00">
        <w:rPr>
          <w:rFonts w:ascii="Courier New" w:eastAsia="Arial" w:hAnsi="Courier New" w:cs="Courier New"/>
          <w:color w:val="000000"/>
          <w:sz w:val="22"/>
          <w:szCs w:val="22"/>
        </w:rPr>
        <w:t xml:space="preserve"> they can perform. Reference the </w:t>
      </w:r>
      <w:r w:rsidR="00D37ADF">
        <w:rPr>
          <w:rFonts w:ascii="Courier New" w:eastAsia="Arial" w:hAnsi="Courier New" w:cs="Courier New"/>
          <w:color w:val="000000"/>
          <w:sz w:val="22"/>
          <w:szCs w:val="22"/>
        </w:rPr>
        <w:t xml:space="preserve">‘User Manual’ within Program Documents. </w:t>
      </w:r>
    </w:p>
    <w:p w14:paraId="61191927" w14:textId="77777777" w:rsidR="00526409" w:rsidRDefault="00526409" w:rsidP="00526409">
      <w:pPr>
        <w:spacing w:line="276" w:lineRule="auto"/>
        <w:rPr>
          <w:rFonts w:ascii="Courier New" w:eastAsia="Arial" w:hAnsi="Courier New" w:cs="Courier New"/>
          <w:color w:val="000000"/>
          <w:sz w:val="22"/>
          <w:szCs w:val="22"/>
        </w:rPr>
      </w:pPr>
    </w:p>
    <w:p w14:paraId="23E038B8" w14:textId="77777777" w:rsidR="00526409" w:rsidRDefault="00526409" w:rsidP="00526409">
      <w:pPr>
        <w:spacing w:line="276" w:lineRule="auto"/>
        <w:rPr>
          <w:rFonts w:ascii="Courier New" w:eastAsia="Arial" w:hAnsi="Courier New" w:cs="Courier New"/>
          <w:color w:val="000000"/>
          <w:sz w:val="22"/>
          <w:szCs w:val="22"/>
        </w:rPr>
      </w:pPr>
    </w:p>
    <w:p w14:paraId="3AA0411C" w14:textId="77777777" w:rsidR="00F41160" w:rsidRDefault="00F41160" w:rsidP="00D77A39">
      <w:pPr>
        <w:tabs>
          <w:tab w:val="left" w:pos="2450"/>
        </w:tabs>
        <w:rPr>
          <w:rFonts w:ascii="Courier New" w:eastAsia="Arial" w:hAnsi="Courier New" w:cs="Courier New"/>
          <w:bCs/>
          <w:color w:val="000000"/>
          <w:sz w:val="22"/>
          <w:szCs w:val="22"/>
        </w:rPr>
      </w:pPr>
    </w:p>
    <w:p w14:paraId="42316EDB" w14:textId="5D063FBA" w:rsidR="004A327E"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 </w:t>
      </w:r>
    </w:p>
    <w:p w14:paraId="67F23D54" w14:textId="77777777" w:rsidR="00084AD9" w:rsidRPr="00211317" w:rsidRDefault="00084AD9" w:rsidP="00D77A39">
      <w:pPr>
        <w:tabs>
          <w:tab w:val="left" w:pos="2450"/>
        </w:tabs>
        <w:rPr>
          <w:rFonts w:ascii="Courier New" w:eastAsia="Arial" w:hAnsi="Courier New" w:cs="Courier New"/>
          <w:bCs/>
          <w:color w:val="000000"/>
          <w:sz w:val="22"/>
          <w:szCs w:val="22"/>
        </w:rPr>
      </w:pPr>
    </w:p>
    <w:p w14:paraId="3A36986E" w14:textId="77777777" w:rsidR="008765B4" w:rsidRPr="00D340E3" w:rsidRDefault="008765B4" w:rsidP="008765B4">
      <w:pPr>
        <w:jc w:val="center"/>
      </w:pPr>
    </w:p>
    <w:sectPr w:rsidR="008765B4" w:rsidRPr="00D34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F1BD" w14:textId="77777777" w:rsidR="002B3DC1" w:rsidRDefault="002B3DC1" w:rsidP="00D340E3">
      <w:r>
        <w:separator/>
      </w:r>
    </w:p>
  </w:endnote>
  <w:endnote w:type="continuationSeparator" w:id="0">
    <w:p w14:paraId="2B035233" w14:textId="77777777" w:rsidR="002B3DC1" w:rsidRDefault="002B3DC1" w:rsidP="00D3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B7E5" w14:textId="77777777" w:rsidR="002B3DC1" w:rsidRDefault="002B3DC1" w:rsidP="00D340E3">
      <w:r>
        <w:separator/>
      </w:r>
    </w:p>
  </w:footnote>
  <w:footnote w:type="continuationSeparator" w:id="0">
    <w:p w14:paraId="2EFBC4AB" w14:textId="77777777" w:rsidR="002B3DC1" w:rsidRDefault="002B3DC1" w:rsidP="00D34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493"/>
    <w:multiLevelType w:val="hybridMultilevel"/>
    <w:tmpl w:val="3CE4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2660"/>
    <w:multiLevelType w:val="hybridMultilevel"/>
    <w:tmpl w:val="F0CE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70DA"/>
    <w:multiLevelType w:val="hybridMultilevel"/>
    <w:tmpl w:val="616E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C37"/>
    <w:multiLevelType w:val="hybridMultilevel"/>
    <w:tmpl w:val="09F8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66815"/>
    <w:multiLevelType w:val="hybridMultilevel"/>
    <w:tmpl w:val="625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1586B"/>
    <w:multiLevelType w:val="hybridMultilevel"/>
    <w:tmpl w:val="9AB6C0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D257071"/>
    <w:multiLevelType w:val="hybridMultilevel"/>
    <w:tmpl w:val="23BEA7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20A1A"/>
    <w:multiLevelType w:val="hybridMultilevel"/>
    <w:tmpl w:val="56686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F7D54"/>
    <w:multiLevelType w:val="multilevel"/>
    <w:tmpl w:val="BFE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155785">
    <w:abstractNumId w:val="8"/>
  </w:num>
  <w:num w:numId="2" w16cid:durableId="492717904">
    <w:abstractNumId w:val="1"/>
  </w:num>
  <w:num w:numId="3" w16cid:durableId="2081828625">
    <w:abstractNumId w:val="7"/>
  </w:num>
  <w:num w:numId="4" w16cid:durableId="274678681">
    <w:abstractNumId w:val="0"/>
  </w:num>
  <w:num w:numId="5" w16cid:durableId="1841507354">
    <w:abstractNumId w:val="3"/>
  </w:num>
  <w:num w:numId="6" w16cid:durableId="1930389465">
    <w:abstractNumId w:val="5"/>
  </w:num>
  <w:num w:numId="7" w16cid:durableId="304968542">
    <w:abstractNumId w:val="4"/>
  </w:num>
  <w:num w:numId="8" w16cid:durableId="1337153561">
    <w:abstractNumId w:val="6"/>
  </w:num>
  <w:num w:numId="9" w16cid:durableId="240723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3"/>
    <w:rsid w:val="00002DA1"/>
    <w:rsid w:val="00004DA7"/>
    <w:rsid w:val="00051663"/>
    <w:rsid w:val="00084AD9"/>
    <w:rsid w:val="00085CAF"/>
    <w:rsid w:val="000D73AD"/>
    <w:rsid w:val="001234F2"/>
    <w:rsid w:val="0015184B"/>
    <w:rsid w:val="00160D70"/>
    <w:rsid w:val="001704FC"/>
    <w:rsid w:val="00173AA0"/>
    <w:rsid w:val="001962AB"/>
    <w:rsid w:val="001B6682"/>
    <w:rsid w:val="001C62CD"/>
    <w:rsid w:val="00211317"/>
    <w:rsid w:val="00265624"/>
    <w:rsid w:val="002923E5"/>
    <w:rsid w:val="002B2585"/>
    <w:rsid w:val="002B3663"/>
    <w:rsid w:val="002B3DC1"/>
    <w:rsid w:val="002E6A8F"/>
    <w:rsid w:val="0032195C"/>
    <w:rsid w:val="0033731B"/>
    <w:rsid w:val="00342CE4"/>
    <w:rsid w:val="003766A8"/>
    <w:rsid w:val="003822F0"/>
    <w:rsid w:val="003A24E3"/>
    <w:rsid w:val="003F61A3"/>
    <w:rsid w:val="0041007D"/>
    <w:rsid w:val="0041285E"/>
    <w:rsid w:val="00430C50"/>
    <w:rsid w:val="00436841"/>
    <w:rsid w:val="0044771B"/>
    <w:rsid w:val="00455A75"/>
    <w:rsid w:val="00474E95"/>
    <w:rsid w:val="00491ED1"/>
    <w:rsid w:val="004A327E"/>
    <w:rsid w:val="00526409"/>
    <w:rsid w:val="00552329"/>
    <w:rsid w:val="005B658F"/>
    <w:rsid w:val="005D6B28"/>
    <w:rsid w:val="005E5B55"/>
    <w:rsid w:val="005E60AC"/>
    <w:rsid w:val="00607880"/>
    <w:rsid w:val="00617414"/>
    <w:rsid w:val="00636FC5"/>
    <w:rsid w:val="00650F03"/>
    <w:rsid w:val="0068199D"/>
    <w:rsid w:val="00686EF1"/>
    <w:rsid w:val="006E7D11"/>
    <w:rsid w:val="007B1DA5"/>
    <w:rsid w:val="008219A6"/>
    <w:rsid w:val="00842CBF"/>
    <w:rsid w:val="008765B4"/>
    <w:rsid w:val="008B4525"/>
    <w:rsid w:val="0091391F"/>
    <w:rsid w:val="00913BFB"/>
    <w:rsid w:val="00984337"/>
    <w:rsid w:val="009C2D36"/>
    <w:rsid w:val="009C5077"/>
    <w:rsid w:val="009D3E50"/>
    <w:rsid w:val="009E53E7"/>
    <w:rsid w:val="009E6F3F"/>
    <w:rsid w:val="00A0017C"/>
    <w:rsid w:val="00A025D4"/>
    <w:rsid w:val="00A1126D"/>
    <w:rsid w:val="00A32B0C"/>
    <w:rsid w:val="00A368A8"/>
    <w:rsid w:val="00A56AA4"/>
    <w:rsid w:val="00A60658"/>
    <w:rsid w:val="00A725C8"/>
    <w:rsid w:val="00A75742"/>
    <w:rsid w:val="00AC6082"/>
    <w:rsid w:val="00AD1064"/>
    <w:rsid w:val="00B25E72"/>
    <w:rsid w:val="00B35833"/>
    <w:rsid w:val="00C17F82"/>
    <w:rsid w:val="00C21D12"/>
    <w:rsid w:val="00C73600"/>
    <w:rsid w:val="00C80F9B"/>
    <w:rsid w:val="00CA275D"/>
    <w:rsid w:val="00CC1304"/>
    <w:rsid w:val="00CC75DA"/>
    <w:rsid w:val="00CE7CE0"/>
    <w:rsid w:val="00D178F1"/>
    <w:rsid w:val="00D17D18"/>
    <w:rsid w:val="00D340E3"/>
    <w:rsid w:val="00D37ADF"/>
    <w:rsid w:val="00D77A39"/>
    <w:rsid w:val="00D96E47"/>
    <w:rsid w:val="00DC5FDC"/>
    <w:rsid w:val="00DD4B11"/>
    <w:rsid w:val="00DD611C"/>
    <w:rsid w:val="00DE4BA3"/>
    <w:rsid w:val="00DF2B01"/>
    <w:rsid w:val="00E060A6"/>
    <w:rsid w:val="00E1596A"/>
    <w:rsid w:val="00E51A00"/>
    <w:rsid w:val="00E84D81"/>
    <w:rsid w:val="00E857C9"/>
    <w:rsid w:val="00E9032B"/>
    <w:rsid w:val="00E90C3E"/>
    <w:rsid w:val="00EE4C8F"/>
    <w:rsid w:val="00EE5974"/>
    <w:rsid w:val="00EE7216"/>
    <w:rsid w:val="00EF4804"/>
    <w:rsid w:val="00EF7B0C"/>
    <w:rsid w:val="00F05702"/>
    <w:rsid w:val="00F06ED4"/>
    <w:rsid w:val="00F2001B"/>
    <w:rsid w:val="00F31A7E"/>
    <w:rsid w:val="00F41160"/>
    <w:rsid w:val="00F86820"/>
    <w:rsid w:val="00F9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FBA"/>
  <w15:chartTrackingRefBased/>
  <w15:docId w15:val="{AA9A4181-EEB4-43B0-A998-335A899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E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771B"/>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4771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7CE0"/>
    <w:pPr>
      <w:keepNext/>
      <w:keepLines/>
      <w:spacing w:before="40"/>
      <w:outlineLvl w:val="2"/>
    </w:pPr>
    <w:rPr>
      <w:rFonts w:eastAsiaTheme="majorEastAsia" w:cstheme="majorBidi"/>
      <w:i/>
      <w:color w:val="171717" w:themeColor="background2" w:themeShade="1A"/>
      <w:sz w:val="24"/>
      <w:szCs w:val="24"/>
    </w:rPr>
  </w:style>
  <w:style w:type="paragraph" w:styleId="Heading4">
    <w:name w:val="heading 4"/>
    <w:basedOn w:val="Normal"/>
    <w:next w:val="Normal"/>
    <w:link w:val="Heading4Char"/>
    <w:uiPriority w:val="9"/>
    <w:unhideWhenUsed/>
    <w:qFormat/>
    <w:rsid w:val="00636F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0E3"/>
    <w:pPr>
      <w:tabs>
        <w:tab w:val="center" w:pos="4680"/>
        <w:tab w:val="right" w:pos="9360"/>
      </w:tabs>
    </w:pPr>
  </w:style>
  <w:style w:type="character" w:customStyle="1" w:styleId="HeaderChar">
    <w:name w:val="Header Char"/>
    <w:basedOn w:val="DefaultParagraphFont"/>
    <w:link w:val="Header"/>
    <w:uiPriority w:val="99"/>
    <w:rsid w:val="00D340E3"/>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D340E3"/>
    <w:pPr>
      <w:tabs>
        <w:tab w:val="center" w:pos="4680"/>
        <w:tab w:val="right" w:pos="9360"/>
      </w:tabs>
    </w:pPr>
  </w:style>
  <w:style w:type="character" w:customStyle="1" w:styleId="FooterChar">
    <w:name w:val="Footer Char"/>
    <w:basedOn w:val="DefaultParagraphFont"/>
    <w:link w:val="Footer"/>
    <w:uiPriority w:val="99"/>
    <w:rsid w:val="00D340E3"/>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44771B"/>
    <w:rPr>
      <w:rFonts w:ascii="Courier New" w:eastAsiaTheme="majorEastAsia" w:hAnsi="Courier New" w:cstheme="majorBidi"/>
      <w:b/>
      <w:kern w:val="0"/>
      <w:sz w:val="40"/>
      <w:szCs w:val="32"/>
      <w:u w:val="single"/>
      <w14:ligatures w14:val="none"/>
    </w:rPr>
  </w:style>
  <w:style w:type="character" w:customStyle="1" w:styleId="Heading2Char">
    <w:name w:val="Heading 2 Char"/>
    <w:basedOn w:val="DefaultParagraphFont"/>
    <w:link w:val="Heading2"/>
    <w:uiPriority w:val="9"/>
    <w:rsid w:val="0044771B"/>
    <w:rPr>
      <w:rFonts w:ascii="Courier New" w:eastAsiaTheme="majorEastAsia" w:hAnsi="Courier New"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E1596A"/>
    <w:pPr>
      <w:spacing w:line="259" w:lineRule="auto"/>
      <w:outlineLvl w:val="9"/>
    </w:pPr>
    <w:rPr>
      <w:sz w:val="36"/>
      <w:u w:val="none"/>
    </w:rPr>
  </w:style>
  <w:style w:type="paragraph" w:styleId="TOC1">
    <w:name w:val="toc 1"/>
    <w:basedOn w:val="Normal"/>
    <w:next w:val="Normal"/>
    <w:autoRedefine/>
    <w:uiPriority w:val="39"/>
    <w:unhideWhenUsed/>
    <w:rsid w:val="005B658F"/>
    <w:pPr>
      <w:spacing w:after="100"/>
    </w:pPr>
  </w:style>
  <w:style w:type="character" w:styleId="Hyperlink">
    <w:name w:val="Hyperlink"/>
    <w:basedOn w:val="DefaultParagraphFont"/>
    <w:uiPriority w:val="99"/>
    <w:unhideWhenUsed/>
    <w:rsid w:val="005B658F"/>
    <w:rPr>
      <w:color w:val="0563C1" w:themeColor="hyperlink"/>
      <w:u w:val="single"/>
    </w:rPr>
  </w:style>
  <w:style w:type="paragraph" w:customStyle="1" w:styleId="Code">
    <w:name w:val="Code"/>
    <w:basedOn w:val="Normal"/>
    <w:link w:val="CodeChar"/>
    <w:qFormat/>
    <w:rsid w:val="00CE7CE0"/>
    <w:pPr>
      <w:shd w:val="clear" w:color="auto" w:fill="E7E6E6" w:themeFill="background2"/>
    </w:pPr>
    <w:rPr>
      <w:rFonts w:ascii="Courier New" w:eastAsia="Arial" w:hAnsi="Courier New"/>
    </w:rPr>
  </w:style>
  <w:style w:type="character" w:customStyle="1" w:styleId="CodeChar">
    <w:name w:val="Code Char"/>
    <w:basedOn w:val="DefaultParagraphFont"/>
    <w:link w:val="Code"/>
    <w:rsid w:val="00CE7CE0"/>
    <w:rPr>
      <w:rFonts w:ascii="Courier New" w:eastAsia="Arial" w:hAnsi="Courier New" w:cs="Times New Roman"/>
      <w:kern w:val="0"/>
      <w:sz w:val="20"/>
      <w:szCs w:val="20"/>
      <w:shd w:val="clear" w:color="auto" w:fill="E7E6E6" w:themeFill="background2"/>
      <w14:ligatures w14:val="none"/>
    </w:rPr>
  </w:style>
  <w:style w:type="character" w:customStyle="1" w:styleId="Heading3Char">
    <w:name w:val="Heading 3 Char"/>
    <w:basedOn w:val="DefaultParagraphFont"/>
    <w:link w:val="Heading3"/>
    <w:uiPriority w:val="9"/>
    <w:rsid w:val="00CE7CE0"/>
    <w:rPr>
      <w:rFonts w:ascii="Times New Roman" w:eastAsiaTheme="majorEastAsia" w:hAnsi="Times New Roman" w:cstheme="majorBidi"/>
      <w:i/>
      <w:color w:val="171717" w:themeColor="background2" w:themeShade="1A"/>
      <w:kern w:val="0"/>
      <w:sz w:val="24"/>
      <w:szCs w:val="24"/>
      <w14:ligatures w14:val="none"/>
    </w:rPr>
  </w:style>
  <w:style w:type="paragraph" w:styleId="TOC2">
    <w:name w:val="toc 2"/>
    <w:basedOn w:val="Normal"/>
    <w:next w:val="Normal"/>
    <w:autoRedefine/>
    <w:uiPriority w:val="39"/>
    <w:unhideWhenUsed/>
    <w:rsid w:val="00CC75DA"/>
    <w:pPr>
      <w:spacing w:after="100"/>
      <w:ind w:left="200"/>
    </w:pPr>
  </w:style>
  <w:style w:type="paragraph" w:styleId="TOC3">
    <w:name w:val="toc 3"/>
    <w:basedOn w:val="Normal"/>
    <w:next w:val="Normal"/>
    <w:autoRedefine/>
    <w:uiPriority w:val="39"/>
    <w:unhideWhenUsed/>
    <w:rsid w:val="00CC75DA"/>
    <w:pPr>
      <w:spacing w:after="100"/>
      <w:ind w:left="400"/>
    </w:pPr>
  </w:style>
  <w:style w:type="paragraph" w:styleId="NoSpacing">
    <w:name w:val="No Spacing"/>
    <w:uiPriority w:val="1"/>
    <w:qFormat/>
    <w:rsid w:val="009C5077"/>
    <w:pPr>
      <w:spacing w:after="0" w:line="240" w:lineRule="auto"/>
    </w:pPr>
    <w:rPr>
      <w:rFonts w:ascii="Courier New" w:eastAsia="Times New Roman" w:hAnsi="Courier New" w:cs="Times New Roman"/>
      <w:kern w:val="0"/>
      <w:sz w:val="20"/>
      <w:szCs w:val="20"/>
      <w14:ligatures w14:val="none"/>
    </w:rPr>
  </w:style>
  <w:style w:type="character" w:customStyle="1" w:styleId="Heading4Char">
    <w:name w:val="Heading 4 Char"/>
    <w:basedOn w:val="DefaultParagraphFont"/>
    <w:link w:val="Heading4"/>
    <w:uiPriority w:val="9"/>
    <w:rsid w:val="00636FC5"/>
    <w:rPr>
      <w:rFonts w:asciiTheme="majorHAnsi" w:eastAsiaTheme="majorEastAsia" w:hAnsiTheme="majorHAnsi" w:cstheme="majorBidi"/>
      <w:i/>
      <w:iCs/>
      <w:color w:val="2F5496" w:themeColor="accent1" w:themeShade="BF"/>
      <w:kern w:val="0"/>
      <w:sz w:val="20"/>
      <w:szCs w:val="20"/>
      <w14:ligatures w14:val="none"/>
    </w:rPr>
  </w:style>
  <w:style w:type="paragraph" w:styleId="ListParagraph">
    <w:name w:val="List Paragraph"/>
    <w:basedOn w:val="Normal"/>
    <w:uiPriority w:val="34"/>
    <w:qFormat/>
    <w:rsid w:val="003822F0"/>
    <w:pPr>
      <w:ind w:left="720"/>
      <w:contextualSpacing/>
    </w:pPr>
  </w:style>
  <w:style w:type="character" w:styleId="UnresolvedMention">
    <w:name w:val="Unresolved Mention"/>
    <w:basedOn w:val="DefaultParagraphFont"/>
    <w:uiPriority w:val="99"/>
    <w:semiHidden/>
    <w:unhideWhenUsed/>
    <w:rsid w:val="00B2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47">
      <w:bodyDiv w:val="1"/>
      <w:marLeft w:val="0"/>
      <w:marRight w:val="0"/>
      <w:marTop w:val="0"/>
      <w:marBottom w:val="0"/>
      <w:divBdr>
        <w:top w:val="none" w:sz="0" w:space="0" w:color="auto"/>
        <w:left w:val="none" w:sz="0" w:space="0" w:color="auto"/>
        <w:bottom w:val="none" w:sz="0" w:space="0" w:color="auto"/>
        <w:right w:val="none" w:sz="0" w:space="0" w:color="auto"/>
      </w:divBdr>
    </w:div>
    <w:div w:id="684554408">
      <w:bodyDiv w:val="1"/>
      <w:marLeft w:val="0"/>
      <w:marRight w:val="0"/>
      <w:marTop w:val="0"/>
      <w:marBottom w:val="0"/>
      <w:divBdr>
        <w:top w:val="none" w:sz="0" w:space="0" w:color="auto"/>
        <w:left w:val="none" w:sz="0" w:space="0" w:color="auto"/>
        <w:bottom w:val="none" w:sz="0" w:space="0" w:color="auto"/>
        <w:right w:val="none" w:sz="0" w:space="0" w:color="auto"/>
      </w:divBdr>
    </w:div>
    <w:div w:id="900989047">
      <w:bodyDiv w:val="1"/>
      <w:marLeft w:val="0"/>
      <w:marRight w:val="0"/>
      <w:marTop w:val="0"/>
      <w:marBottom w:val="0"/>
      <w:divBdr>
        <w:top w:val="none" w:sz="0" w:space="0" w:color="auto"/>
        <w:left w:val="none" w:sz="0" w:space="0" w:color="auto"/>
        <w:bottom w:val="none" w:sz="0" w:space="0" w:color="auto"/>
        <w:right w:val="none" w:sz="0" w:space="0" w:color="auto"/>
      </w:divBdr>
    </w:div>
    <w:div w:id="948659793">
      <w:bodyDiv w:val="1"/>
      <w:marLeft w:val="0"/>
      <w:marRight w:val="0"/>
      <w:marTop w:val="0"/>
      <w:marBottom w:val="0"/>
      <w:divBdr>
        <w:top w:val="none" w:sz="0" w:space="0" w:color="auto"/>
        <w:left w:val="none" w:sz="0" w:space="0" w:color="auto"/>
        <w:bottom w:val="none" w:sz="0" w:space="0" w:color="auto"/>
        <w:right w:val="none" w:sz="0" w:space="0" w:color="auto"/>
      </w:divBdr>
    </w:div>
    <w:div w:id="1011757207">
      <w:bodyDiv w:val="1"/>
      <w:marLeft w:val="0"/>
      <w:marRight w:val="0"/>
      <w:marTop w:val="0"/>
      <w:marBottom w:val="0"/>
      <w:divBdr>
        <w:top w:val="none" w:sz="0" w:space="0" w:color="auto"/>
        <w:left w:val="none" w:sz="0" w:space="0" w:color="auto"/>
        <w:bottom w:val="none" w:sz="0" w:space="0" w:color="auto"/>
        <w:right w:val="none" w:sz="0" w:space="0" w:color="auto"/>
      </w:divBdr>
    </w:div>
    <w:div w:id="1144590490">
      <w:bodyDiv w:val="1"/>
      <w:marLeft w:val="0"/>
      <w:marRight w:val="0"/>
      <w:marTop w:val="0"/>
      <w:marBottom w:val="0"/>
      <w:divBdr>
        <w:top w:val="none" w:sz="0" w:space="0" w:color="auto"/>
        <w:left w:val="none" w:sz="0" w:space="0" w:color="auto"/>
        <w:bottom w:val="none" w:sz="0" w:space="0" w:color="auto"/>
        <w:right w:val="none" w:sz="0" w:space="0" w:color="auto"/>
      </w:divBdr>
    </w:div>
    <w:div w:id="1254819192">
      <w:bodyDiv w:val="1"/>
      <w:marLeft w:val="0"/>
      <w:marRight w:val="0"/>
      <w:marTop w:val="0"/>
      <w:marBottom w:val="0"/>
      <w:divBdr>
        <w:top w:val="none" w:sz="0" w:space="0" w:color="auto"/>
        <w:left w:val="none" w:sz="0" w:space="0" w:color="auto"/>
        <w:bottom w:val="none" w:sz="0" w:space="0" w:color="auto"/>
        <w:right w:val="none" w:sz="0" w:space="0" w:color="auto"/>
      </w:divBdr>
    </w:div>
    <w:div w:id="1415395701">
      <w:bodyDiv w:val="1"/>
      <w:marLeft w:val="0"/>
      <w:marRight w:val="0"/>
      <w:marTop w:val="0"/>
      <w:marBottom w:val="0"/>
      <w:divBdr>
        <w:top w:val="none" w:sz="0" w:space="0" w:color="auto"/>
        <w:left w:val="none" w:sz="0" w:space="0" w:color="auto"/>
        <w:bottom w:val="none" w:sz="0" w:space="0" w:color="auto"/>
        <w:right w:val="none" w:sz="0" w:space="0" w:color="auto"/>
      </w:divBdr>
    </w:div>
    <w:div w:id="1868984421">
      <w:bodyDiv w:val="1"/>
      <w:marLeft w:val="0"/>
      <w:marRight w:val="0"/>
      <w:marTop w:val="0"/>
      <w:marBottom w:val="0"/>
      <w:divBdr>
        <w:top w:val="none" w:sz="0" w:space="0" w:color="auto"/>
        <w:left w:val="none" w:sz="0" w:space="0" w:color="auto"/>
        <w:bottom w:val="none" w:sz="0" w:space="0" w:color="auto"/>
        <w:right w:val="none" w:sz="0" w:space="0" w:color="auto"/>
      </w:divBdr>
    </w:div>
    <w:div w:id="1940870722">
      <w:bodyDiv w:val="1"/>
      <w:marLeft w:val="0"/>
      <w:marRight w:val="0"/>
      <w:marTop w:val="0"/>
      <w:marBottom w:val="0"/>
      <w:divBdr>
        <w:top w:val="none" w:sz="0" w:space="0" w:color="auto"/>
        <w:left w:val="none" w:sz="0" w:space="0" w:color="auto"/>
        <w:bottom w:val="none" w:sz="0" w:space="0" w:color="auto"/>
        <w:right w:val="none" w:sz="0" w:space="0" w:color="auto"/>
      </w:divBdr>
    </w:div>
    <w:div w:id="2027319510">
      <w:bodyDiv w:val="1"/>
      <w:marLeft w:val="0"/>
      <w:marRight w:val="0"/>
      <w:marTop w:val="0"/>
      <w:marBottom w:val="0"/>
      <w:divBdr>
        <w:top w:val="none" w:sz="0" w:space="0" w:color="auto"/>
        <w:left w:val="none" w:sz="0" w:space="0" w:color="auto"/>
        <w:bottom w:val="none" w:sz="0" w:space="0" w:color="auto"/>
        <w:right w:val="none" w:sz="0" w:space="0" w:color="auto"/>
      </w:divBdr>
    </w:div>
    <w:div w:id="2031296540">
      <w:bodyDiv w:val="1"/>
      <w:marLeft w:val="0"/>
      <w:marRight w:val="0"/>
      <w:marTop w:val="0"/>
      <w:marBottom w:val="0"/>
      <w:divBdr>
        <w:top w:val="none" w:sz="0" w:space="0" w:color="auto"/>
        <w:left w:val="none" w:sz="0" w:space="0" w:color="auto"/>
        <w:bottom w:val="none" w:sz="0" w:space="0" w:color="auto"/>
        <w:right w:val="none" w:sz="0" w:space="0" w:color="auto"/>
      </w:divBdr>
    </w:div>
    <w:div w:id="2038697082">
      <w:bodyDiv w:val="1"/>
      <w:marLeft w:val="0"/>
      <w:marRight w:val="0"/>
      <w:marTop w:val="0"/>
      <w:marBottom w:val="0"/>
      <w:divBdr>
        <w:top w:val="none" w:sz="0" w:space="0" w:color="auto"/>
        <w:left w:val="none" w:sz="0" w:space="0" w:color="auto"/>
        <w:bottom w:val="none" w:sz="0" w:space="0" w:color="auto"/>
        <w:right w:val="none" w:sz="0" w:space="0" w:color="auto"/>
      </w:divBdr>
    </w:div>
    <w:div w:id="20765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31E1-2211-4D40-AC77-FB87BD2D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Maxwell, Douglas S</cp:lastModifiedBy>
  <cp:revision>79</cp:revision>
  <dcterms:created xsi:type="dcterms:W3CDTF">2023-04-24T13:49:00Z</dcterms:created>
  <dcterms:modified xsi:type="dcterms:W3CDTF">2023-09-19T19:32:00Z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2023-09-15T16:53:07Z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e18c4381-ccaa-47c8-a1b6-4cb5e24d55e3</vt:lpwstr>
  </property>
  <property fmtid="{D5CDD505-2E9C-101B-9397-08002B2CF9AE}" pid="8" name="MSIP_Label_6914c80f-f1ea-4d98-8793-96e1abe086b5_ContentBits">
    <vt:lpwstr>0</vt:lpwstr>
  </property>
</Properties>
</file>