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sdt>
      <w:sdtPr>
        <w:rPr>
          <w:rFonts w:ascii="Times New Roman" w:eastAsia="Times New Roman" w:hAnsi="Times New Roman" w:cs="Times New Roman"/>
          <w:sz w:val="20"/>
          <w:szCs w:val="20"/>
          <w:u w:val="none"/>
        </w:rPr>
        <w:id w:val="1726259781"/>
        <w:docPartObj>
          <w:docPartGallery w:val="Table of Contents"/>
          <w:docPartUnique/>
        </w:docPartObj>
      </w:sdtPr>
      <w:sdtEndPr>
        <w:rPr>
          <w:b/>
          <w:bCs/>
          <w:noProof/>
        </w:rPr>
      </w:sdtEndPr>
      <w:sdtContent>
        <w:p w14:paraId="4017BF52" w14:textId="4F6010D5" w:rsidR="00CB0C93" w:rsidRDefault="00CB0C93">
          <w:pPr>
            <w:pStyle w:val="TOCHeading"/>
          </w:pPr>
          <w:r>
            <w:t>Contents</w:t>
          </w:r>
        </w:p>
        <w:p w14:paraId="59539A7B" w14:textId="5C02BD88" w:rsidR="006438C6" w:rsidRDefault="00CB0C93">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6037377" w:history="1">
            <w:r w:rsidR="006438C6" w:rsidRPr="00023D98">
              <w:rPr>
                <w:rStyle w:val="Hyperlink"/>
                <w:rFonts w:eastAsia="Arial"/>
                <w:noProof/>
              </w:rPr>
              <w:t>Getting Started</w:t>
            </w:r>
            <w:r w:rsidR="006438C6">
              <w:rPr>
                <w:noProof/>
                <w:webHidden/>
              </w:rPr>
              <w:tab/>
            </w:r>
            <w:r w:rsidR="006438C6">
              <w:rPr>
                <w:noProof/>
                <w:webHidden/>
              </w:rPr>
              <w:fldChar w:fldCharType="begin"/>
            </w:r>
            <w:r w:rsidR="006438C6">
              <w:rPr>
                <w:noProof/>
                <w:webHidden/>
              </w:rPr>
              <w:instrText xml:space="preserve"> PAGEREF _Toc146037377 \h </w:instrText>
            </w:r>
            <w:r w:rsidR="006438C6">
              <w:rPr>
                <w:noProof/>
                <w:webHidden/>
              </w:rPr>
            </w:r>
            <w:r w:rsidR="006438C6">
              <w:rPr>
                <w:noProof/>
                <w:webHidden/>
              </w:rPr>
              <w:fldChar w:fldCharType="separate"/>
            </w:r>
            <w:r w:rsidR="006438C6">
              <w:rPr>
                <w:noProof/>
                <w:webHidden/>
              </w:rPr>
              <w:t>3</w:t>
            </w:r>
            <w:r w:rsidR="006438C6">
              <w:rPr>
                <w:noProof/>
                <w:webHidden/>
              </w:rPr>
              <w:fldChar w:fldCharType="end"/>
            </w:r>
          </w:hyperlink>
        </w:p>
        <w:p w14:paraId="775A48FB" w14:textId="58FBD5BE"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78" w:history="1">
            <w:r w:rsidRPr="00023D98">
              <w:rPr>
                <w:rStyle w:val="Hyperlink"/>
                <w:rFonts w:eastAsia="Arial"/>
                <w:noProof/>
              </w:rPr>
              <w:t>Index Page</w:t>
            </w:r>
            <w:r>
              <w:rPr>
                <w:noProof/>
                <w:webHidden/>
              </w:rPr>
              <w:tab/>
            </w:r>
            <w:r>
              <w:rPr>
                <w:noProof/>
                <w:webHidden/>
              </w:rPr>
              <w:fldChar w:fldCharType="begin"/>
            </w:r>
            <w:r>
              <w:rPr>
                <w:noProof/>
                <w:webHidden/>
              </w:rPr>
              <w:instrText xml:space="preserve"> PAGEREF _Toc146037378 \h </w:instrText>
            </w:r>
            <w:r>
              <w:rPr>
                <w:noProof/>
                <w:webHidden/>
              </w:rPr>
            </w:r>
            <w:r>
              <w:rPr>
                <w:noProof/>
                <w:webHidden/>
              </w:rPr>
              <w:fldChar w:fldCharType="separate"/>
            </w:r>
            <w:r>
              <w:rPr>
                <w:noProof/>
                <w:webHidden/>
              </w:rPr>
              <w:t>3</w:t>
            </w:r>
            <w:r>
              <w:rPr>
                <w:noProof/>
                <w:webHidden/>
              </w:rPr>
              <w:fldChar w:fldCharType="end"/>
            </w:r>
          </w:hyperlink>
        </w:p>
        <w:p w14:paraId="5DAEBF64" w14:textId="4D66CA43"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79" w:history="1">
            <w:r w:rsidRPr="00023D98">
              <w:rPr>
                <w:rStyle w:val="Hyperlink"/>
                <w:rFonts w:eastAsia="Arial"/>
                <w:noProof/>
              </w:rPr>
              <w:t>Sign-Up Page</w:t>
            </w:r>
            <w:r>
              <w:rPr>
                <w:noProof/>
                <w:webHidden/>
              </w:rPr>
              <w:tab/>
            </w:r>
            <w:r>
              <w:rPr>
                <w:noProof/>
                <w:webHidden/>
              </w:rPr>
              <w:fldChar w:fldCharType="begin"/>
            </w:r>
            <w:r>
              <w:rPr>
                <w:noProof/>
                <w:webHidden/>
              </w:rPr>
              <w:instrText xml:space="preserve"> PAGEREF _Toc146037379 \h </w:instrText>
            </w:r>
            <w:r>
              <w:rPr>
                <w:noProof/>
                <w:webHidden/>
              </w:rPr>
            </w:r>
            <w:r>
              <w:rPr>
                <w:noProof/>
                <w:webHidden/>
              </w:rPr>
              <w:fldChar w:fldCharType="separate"/>
            </w:r>
            <w:r>
              <w:rPr>
                <w:noProof/>
                <w:webHidden/>
              </w:rPr>
              <w:t>4</w:t>
            </w:r>
            <w:r>
              <w:rPr>
                <w:noProof/>
                <w:webHidden/>
              </w:rPr>
              <w:fldChar w:fldCharType="end"/>
            </w:r>
          </w:hyperlink>
        </w:p>
        <w:p w14:paraId="13F14310" w14:textId="58CE3B64"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0" w:history="1">
            <w:r w:rsidRPr="00023D98">
              <w:rPr>
                <w:rStyle w:val="Hyperlink"/>
                <w:rFonts w:eastAsia="Arial"/>
                <w:noProof/>
              </w:rPr>
              <w:t>Email Verification</w:t>
            </w:r>
            <w:r>
              <w:rPr>
                <w:noProof/>
                <w:webHidden/>
              </w:rPr>
              <w:tab/>
            </w:r>
            <w:r>
              <w:rPr>
                <w:noProof/>
                <w:webHidden/>
              </w:rPr>
              <w:fldChar w:fldCharType="begin"/>
            </w:r>
            <w:r>
              <w:rPr>
                <w:noProof/>
                <w:webHidden/>
              </w:rPr>
              <w:instrText xml:space="preserve"> PAGEREF _Toc146037380 \h </w:instrText>
            </w:r>
            <w:r>
              <w:rPr>
                <w:noProof/>
                <w:webHidden/>
              </w:rPr>
            </w:r>
            <w:r>
              <w:rPr>
                <w:noProof/>
                <w:webHidden/>
              </w:rPr>
              <w:fldChar w:fldCharType="separate"/>
            </w:r>
            <w:r>
              <w:rPr>
                <w:noProof/>
                <w:webHidden/>
              </w:rPr>
              <w:t>5</w:t>
            </w:r>
            <w:r>
              <w:rPr>
                <w:noProof/>
                <w:webHidden/>
              </w:rPr>
              <w:fldChar w:fldCharType="end"/>
            </w:r>
          </w:hyperlink>
        </w:p>
        <w:p w14:paraId="29A66739" w14:textId="18898494"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1" w:history="1">
            <w:r w:rsidRPr="00023D98">
              <w:rPr>
                <w:rStyle w:val="Hyperlink"/>
                <w:rFonts w:eastAsia="Arial"/>
                <w:noProof/>
              </w:rPr>
              <w:t>Login Page</w:t>
            </w:r>
            <w:r>
              <w:rPr>
                <w:noProof/>
                <w:webHidden/>
              </w:rPr>
              <w:tab/>
            </w:r>
            <w:r>
              <w:rPr>
                <w:noProof/>
                <w:webHidden/>
              </w:rPr>
              <w:fldChar w:fldCharType="begin"/>
            </w:r>
            <w:r>
              <w:rPr>
                <w:noProof/>
                <w:webHidden/>
              </w:rPr>
              <w:instrText xml:space="preserve"> PAGEREF _Toc146037381 \h </w:instrText>
            </w:r>
            <w:r>
              <w:rPr>
                <w:noProof/>
                <w:webHidden/>
              </w:rPr>
            </w:r>
            <w:r>
              <w:rPr>
                <w:noProof/>
                <w:webHidden/>
              </w:rPr>
              <w:fldChar w:fldCharType="separate"/>
            </w:r>
            <w:r>
              <w:rPr>
                <w:noProof/>
                <w:webHidden/>
              </w:rPr>
              <w:t>7</w:t>
            </w:r>
            <w:r>
              <w:rPr>
                <w:noProof/>
                <w:webHidden/>
              </w:rPr>
              <w:fldChar w:fldCharType="end"/>
            </w:r>
          </w:hyperlink>
        </w:p>
        <w:p w14:paraId="6FD2C833" w14:textId="2E59E4B5"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2" w:history="1">
            <w:r w:rsidRPr="00023D98">
              <w:rPr>
                <w:rStyle w:val="Hyperlink"/>
                <w:rFonts w:eastAsia="Arial"/>
                <w:noProof/>
              </w:rPr>
              <w:t>The Home Page</w:t>
            </w:r>
            <w:r>
              <w:rPr>
                <w:noProof/>
                <w:webHidden/>
              </w:rPr>
              <w:tab/>
            </w:r>
            <w:r>
              <w:rPr>
                <w:noProof/>
                <w:webHidden/>
              </w:rPr>
              <w:fldChar w:fldCharType="begin"/>
            </w:r>
            <w:r>
              <w:rPr>
                <w:noProof/>
                <w:webHidden/>
              </w:rPr>
              <w:instrText xml:space="preserve"> PAGEREF _Toc146037382 \h </w:instrText>
            </w:r>
            <w:r>
              <w:rPr>
                <w:noProof/>
                <w:webHidden/>
              </w:rPr>
            </w:r>
            <w:r>
              <w:rPr>
                <w:noProof/>
                <w:webHidden/>
              </w:rPr>
              <w:fldChar w:fldCharType="separate"/>
            </w:r>
            <w:r>
              <w:rPr>
                <w:noProof/>
                <w:webHidden/>
              </w:rPr>
              <w:t>7</w:t>
            </w:r>
            <w:r>
              <w:rPr>
                <w:noProof/>
                <w:webHidden/>
              </w:rPr>
              <w:fldChar w:fldCharType="end"/>
            </w:r>
          </w:hyperlink>
        </w:p>
        <w:p w14:paraId="04574C36" w14:textId="48974062"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3" w:history="1">
            <w:r w:rsidRPr="00023D98">
              <w:rPr>
                <w:rStyle w:val="Hyperlink"/>
                <w:rFonts w:eastAsia="Arial"/>
                <w:noProof/>
              </w:rPr>
              <w:t>Searching</w:t>
            </w:r>
            <w:r>
              <w:rPr>
                <w:noProof/>
                <w:webHidden/>
              </w:rPr>
              <w:tab/>
            </w:r>
            <w:r>
              <w:rPr>
                <w:noProof/>
                <w:webHidden/>
              </w:rPr>
              <w:fldChar w:fldCharType="begin"/>
            </w:r>
            <w:r>
              <w:rPr>
                <w:noProof/>
                <w:webHidden/>
              </w:rPr>
              <w:instrText xml:space="preserve"> PAGEREF _Toc146037383 \h </w:instrText>
            </w:r>
            <w:r>
              <w:rPr>
                <w:noProof/>
                <w:webHidden/>
              </w:rPr>
            </w:r>
            <w:r>
              <w:rPr>
                <w:noProof/>
                <w:webHidden/>
              </w:rPr>
              <w:fldChar w:fldCharType="separate"/>
            </w:r>
            <w:r>
              <w:rPr>
                <w:noProof/>
                <w:webHidden/>
              </w:rPr>
              <w:t>8</w:t>
            </w:r>
            <w:r>
              <w:rPr>
                <w:noProof/>
                <w:webHidden/>
              </w:rPr>
              <w:fldChar w:fldCharType="end"/>
            </w:r>
          </w:hyperlink>
        </w:p>
        <w:p w14:paraId="24135483" w14:textId="3749E290"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4" w:history="1">
            <w:r w:rsidRPr="00023D98">
              <w:rPr>
                <w:rStyle w:val="Hyperlink"/>
                <w:rFonts w:eastAsia="Arial"/>
                <w:noProof/>
              </w:rPr>
              <w:t>Social and Messages</w:t>
            </w:r>
            <w:r>
              <w:rPr>
                <w:noProof/>
                <w:webHidden/>
              </w:rPr>
              <w:tab/>
            </w:r>
            <w:r>
              <w:rPr>
                <w:noProof/>
                <w:webHidden/>
              </w:rPr>
              <w:fldChar w:fldCharType="begin"/>
            </w:r>
            <w:r>
              <w:rPr>
                <w:noProof/>
                <w:webHidden/>
              </w:rPr>
              <w:instrText xml:space="preserve"> PAGEREF _Toc146037384 \h </w:instrText>
            </w:r>
            <w:r>
              <w:rPr>
                <w:noProof/>
                <w:webHidden/>
              </w:rPr>
            </w:r>
            <w:r>
              <w:rPr>
                <w:noProof/>
                <w:webHidden/>
              </w:rPr>
              <w:fldChar w:fldCharType="separate"/>
            </w:r>
            <w:r>
              <w:rPr>
                <w:noProof/>
                <w:webHidden/>
              </w:rPr>
              <w:t>9</w:t>
            </w:r>
            <w:r>
              <w:rPr>
                <w:noProof/>
                <w:webHidden/>
              </w:rPr>
              <w:fldChar w:fldCharType="end"/>
            </w:r>
          </w:hyperlink>
        </w:p>
        <w:p w14:paraId="149DF577" w14:textId="3BC96D0E"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5" w:history="1">
            <w:r w:rsidRPr="00023D98">
              <w:rPr>
                <w:rStyle w:val="Hyperlink"/>
                <w:rFonts w:eastAsia="Arial"/>
                <w:noProof/>
              </w:rPr>
              <w:t>User Account</w:t>
            </w:r>
            <w:r>
              <w:rPr>
                <w:noProof/>
                <w:webHidden/>
              </w:rPr>
              <w:tab/>
            </w:r>
            <w:r>
              <w:rPr>
                <w:noProof/>
                <w:webHidden/>
              </w:rPr>
              <w:fldChar w:fldCharType="begin"/>
            </w:r>
            <w:r>
              <w:rPr>
                <w:noProof/>
                <w:webHidden/>
              </w:rPr>
              <w:instrText xml:space="preserve"> PAGEREF _Toc146037385 \h </w:instrText>
            </w:r>
            <w:r>
              <w:rPr>
                <w:noProof/>
                <w:webHidden/>
              </w:rPr>
            </w:r>
            <w:r>
              <w:rPr>
                <w:noProof/>
                <w:webHidden/>
              </w:rPr>
              <w:fldChar w:fldCharType="separate"/>
            </w:r>
            <w:r>
              <w:rPr>
                <w:noProof/>
                <w:webHidden/>
              </w:rPr>
              <w:t>10</w:t>
            </w:r>
            <w:r>
              <w:rPr>
                <w:noProof/>
                <w:webHidden/>
              </w:rPr>
              <w:fldChar w:fldCharType="end"/>
            </w:r>
          </w:hyperlink>
        </w:p>
        <w:p w14:paraId="0ADEA1D6" w14:textId="6A81F6B9"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6" w:history="1">
            <w:r w:rsidRPr="00023D98">
              <w:rPr>
                <w:rStyle w:val="Hyperlink"/>
                <w:rFonts w:eastAsia="Arial"/>
                <w:noProof/>
              </w:rPr>
              <w:t>Selling Manual</w:t>
            </w:r>
            <w:r>
              <w:rPr>
                <w:noProof/>
                <w:webHidden/>
              </w:rPr>
              <w:tab/>
            </w:r>
            <w:r>
              <w:rPr>
                <w:noProof/>
                <w:webHidden/>
              </w:rPr>
              <w:fldChar w:fldCharType="begin"/>
            </w:r>
            <w:r>
              <w:rPr>
                <w:noProof/>
                <w:webHidden/>
              </w:rPr>
              <w:instrText xml:space="preserve"> PAGEREF _Toc146037386 \h </w:instrText>
            </w:r>
            <w:r>
              <w:rPr>
                <w:noProof/>
                <w:webHidden/>
              </w:rPr>
            </w:r>
            <w:r>
              <w:rPr>
                <w:noProof/>
                <w:webHidden/>
              </w:rPr>
              <w:fldChar w:fldCharType="separate"/>
            </w:r>
            <w:r>
              <w:rPr>
                <w:noProof/>
                <w:webHidden/>
              </w:rPr>
              <w:t>16</w:t>
            </w:r>
            <w:r>
              <w:rPr>
                <w:noProof/>
                <w:webHidden/>
              </w:rPr>
              <w:fldChar w:fldCharType="end"/>
            </w:r>
          </w:hyperlink>
        </w:p>
        <w:p w14:paraId="19F34CC9" w14:textId="6DAF7114"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7" w:history="1">
            <w:r w:rsidRPr="00023D98">
              <w:rPr>
                <w:rStyle w:val="Hyperlink"/>
                <w:rFonts w:eastAsia="Arial"/>
                <w:noProof/>
              </w:rPr>
              <w:t>Browse</w:t>
            </w:r>
            <w:r>
              <w:rPr>
                <w:noProof/>
                <w:webHidden/>
              </w:rPr>
              <w:tab/>
            </w:r>
            <w:r>
              <w:rPr>
                <w:noProof/>
                <w:webHidden/>
              </w:rPr>
              <w:fldChar w:fldCharType="begin"/>
            </w:r>
            <w:r>
              <w:rPr>
                <w:noProof/>
                <w:webHidden/>
              </w:rPr>
              <w:instrText xml:space="preserve"> PAGEREF _Toc146037387 \h </w:instrText>
            </w:r>
            <w:r>
              <w:rPr>
                <w:noProof/>
                <w:webHidden/>
              </w:rPr>
            </w:r>
            <w:r>
              <w:rPr>
                <w:noProof/>
                <w:webHidden/>
              </w:rPr>
              <w:fldChar w:fldCharType="separate"/>
            </w:r>
            <w:r>
              <w:rPr>
                <w:noProof/>
                <w:webHidden/>
              </w:rPr>
              <w:t>17</w:t>
            </w:r>
            <w:r>
              <w:rPr>
                <w:noProof/>
                <w:webHidden/>
              </w:rPr>
              <w:fldChar w:fldCharType="end"/>
            </w:r>
          </w:hyperlink>
        </w:p>
        <w:p w14:paraId="25D57DC8" w14:textId="5C95A6C4"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8" w:history="1">
            <w:r w:rsidRPr="00023D98">
              <w:rPr>
                <w:rStyle w:val="Hyperlink"/>
                <w:rFonts w:eastAsia="Arial"/>
                <w:noProof/>
              </w:rPr>
              <w:t>Buyer Manual</w:t>
            </w:r>
            <w:r>
              <w:rPr>
                <w:noProof/>
                <w:webHidden/>
              </w:rPr>
              <w:tab/>
            </w:r>
            <w:r>
              <w:rPr>
                <w:noProof/>
                <w:webHidden/>
              </w:rPr>
              <w:fldChar w:fldCharType="begin"/>
            </w:r>
            <w:r>
              <w:rPr>
                <w:noProof/>
                <w:webHidden/>
              </w:rPr>
              <w:instrText xml:space="preserve"> PAGEREF _Toc146037388 \h </w:instrText>
            </w:r>
            <w:r>
              <w:rPr>
                <w:noProof/>
                <w:webHidden/>
              </w:rPr>
            </w:r>
            <w:r>
              <w:rPr>
                <w:noProof/>
                <w:webHidden/>
              </w:rPr>
              <w:fldChar w:fldCharType="separate"/>
            </w:r>
            <w:r>
              <w:rPr>
                <w:noProof/>
                <w:webHidden/>
              </w:rPr>
              <w:t>18</w:t>
            </w:r>
            <w:r>
              <w:rPr>
                <w:noProof/>
                <w:webHidden/>
              </w:rPr>
              <w:fldChar w:fldCharType="end"/>
            </w:r>
          </w:hyperlink>
        </w:p>
        <w:p w14:paraId="0A47356E" w14:textId="7F0D2DB3"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89" w:history="1">
            <w:r w:rsidRPr="00023D98">
              <w:rPr>
                <w:rStyle w:val="Hyperlink"/>
                <w:rFonts w:eastAsia="Arial"/>
                <w:noProof/>
              </w:rPr>
              <w:t>Watchlist Manual</w:t>
            </w:r>
            <w:r>
              <w:rPr>
                <w:noProof/>
                <w:webHidden/>
              </w:rPr>
              <w:tab/>
            </w:r>
            <w:r>
              <w:rPr>
                <w:noProof/>
                <w:webHidden/>
              </w:rPr>
              <w:fldChar w:fldCharType="begin"/>
            </w:r>
            <w:r>
              <w:rPr>
                <w:noProof/>
                <w:webHidden/>
              </w:rPr>
              <w:instrText xml:space="preserve"> PAGEREF _Toc146037389 \h </w:instrText>
            </w:r>
            <w:r>
              <w:rPr>
                <w:noProof/>
                <w:webHidden/>
              </w:rPr>
            </w:r>
            <w:r>
              <w:rPr>
                <w:noProof/>
                <w:webHidden/>
              </w:rPr>
              <w:fldChar w:fldCharType="separate"/>
            </w:r>
            <w:r>
              <w:rPr>
                <w:noProof/>
                <w:webHidden/>
              </w:rPr>
              <w:t>24</w:t>
            </w:r>
            <w:r>
              <w:rPr>
                <w:noProof/>
                <w:webHidden/>
              </w:rPr>
              <w:fldChar w:fldCharType="end"/>
            </w:r>
          </w:hyperlink>
        </w:p>
        <w:p w14:paraId="68D97348" w14:textId="16770389"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0" w:history="1">
            <w:r w:rsidRPr="00023D98">
              <w:rPr>
                <w:rStyle w:val="Hyperlink"/>
                <w:rFonts w:eastAsia="Arial"/>
                <w:noProof/>
              </w:rPr>
              <w:t>Ticket System – User Perspective</w:t>
            </w:r>
            <w:r>
              <w:rPr>
                <w:noProof/>
                <w:webHidden/>
              </w:rPr>
              <w:tab/>
            </w:r>
            <w:r>
              <w:rPr>
                <w:noProof/>
                <w:webHidden/>
              </w:rPr>
              <w:fldChar w:fldCharType="begin"/>
            </w:r>
            <w:r>
              <w:rPr>
                <w:noProof/>
                <w:webHidden/>
              </w:rPr>
              <w:instrText xml:space="preserve"> PAGEREF _Toc146037390 \h </w:instrText>
            </w:r>
            <w:r>
              <w:rPr>
                <w:noProof/>
                <w:webHidden/>
              </w:rPr>
            </w:r>
            <w:r>
              <w:rPr>
                <w:noProof/>
                <w:webHidden/>
              </w:rPr>
              <w:fldChar w:fldCharType="separate"/>
            </w:r>
            <w:r>
              <w:rPr>
                <w:noProof/>
                <w:webHidden/>
              </w:rPr>
              <w:t>25</w:t>
            </w:r>
            <w:r>
              <w:rPr>
                <w:noProof/>
                <w:webHidden/>
              </w:rPr>
              <w:fldChar w:fldCharType="end"/>
            </w:r>
          </w:hyperlink>
        </w:p>
        <w:p w14:paraId="79288571" w14:textId="1B5974E0"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1" w:history="1">
            <w:r w:rsidRPr="00023D98">
              <w:rPr>
                <w:rStyle w:val="Hyperlink"/>
                <w:rFonts w:eastAsia="Arial"/>
                <w:noProof/>
              </w:rPr>
              <w:t>Employee Page</w:t>
            </w:r>
            <w:r>
              <w:rPr>
                <w:noProof/>
                <w:webHidden/>
              </w:rPr>
              <w:tab/>
            </w:r>
            <w:r>
              <w:rPr>
                <w:noProof/>
                <w:webHidden/>
              </w:rPr>
              <w:fldChar w:fldCharType="begin"/>
            </w:r>
            <w:r>
              <w:rPr>
                <w:noProof/>
                <w:webHidden/>
              </w:rPr>
              <w:instrText xml:space="preserve"> PAGEREF _Toc146037391 \h </w:instrText>
            </w:r>
            <w:r>
              <w:rPr>
                <w:noProof/>
                <w:webHidden/>
              </w:rPr>
            </w:r>
            <w:r>
              <w:rPr>
                <w:noProof/>
                <w:webHidden/>
              </w:rPr>
              <w:fldChar w:fldCharType="separate"/>
            </w:r>
            <w:r>
              <w:rPr>
                <w:noProof/>
                <w:webHidden/>
              </w:rPr>
              <w:t>27</w:t>
            </w:r>
            <w:r>
              <w:rPr>
                <w:noProof/>
                <w:webHidden/>
              </w:rPr>
              <w:fldChar w:fldCharType="end"/>
            </w:r>
          </w:hyperlink>
        </w:p>
        <w:p w14:paraId="22943CA9" w14:textId="4FF52B8A"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2" w:history="1">
            <w:r w:rsidRPr="00023D98">
              <w:rPr>
                <w:rStyle w:val="Hyperlink"/>
                <w:rFonts w:eastAsia="Arial"/>
                <w:noProof/>
              </w:rPr>
              <w:t>Ticketing System - Admin Perspective</w:t>
            </w:r>
            <w:r>
              <w:rPr>
                <w:noProof/>
                <w:webHidden/>
              </w:rPr>
              <w:tab/>
            </w:r>
            <w:r>
              <w:rPr>
                <w:noProof/>
                <w:webHidden/>
              </w:rPr>
              <w:fldChar w:fldCharType="begin"/>
            </w:r>
            <w:r>
              <w:rPr>
                <w:noProof/>
                <w:webHidden/>
              </w:rPr>
              <w:instrText xml:space="preserve"> PAGEREF _Toc146037392 \h </w:instrText>
            </w:r>
            <w:r>
              <w:rPr>
                <w:noProof/>
                <w:webHidden/>
              </w:rPr>
            </w:r>
            <w:r>
              <w:rPr>
                <w:noProof/>
                <w:webHidden/>
              </w:rPr>
              <w:fldChar w:fldCharType="separate"/>
            </w:r>
            <w:r>
              <w:rPr>
                <w:noProof/>
                <w:webHidden/>
              </w:rPr>
              <w:t>28</w:t>
            </w:r>
            <w:r>
              <w:rPr>
                <w:noProof/>
                <w:webHidden/>
              </w:rPr>
              <w:fldChar w:fldCharType="end"/>
            </w:r>
          </w:hyperlink>
        </w:p>
        <w:p w14:paraId="2BE7D592" w14:textId="607E7DBF"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3" w:history="1">
            <w:r w:rsidRPr="00023D98">
              <w:rPr>
                <w:rStyle w:val="Hyperlink"/>
                <w:rFonts w:eastAsia="Arial"/>
                <w:noProof/>
              </w:rPr>
              <w:t>Add Account – Admin Perspective</w:t>
            </w:r>
            <w:r>
              <w:rPr>
                <w:noProof/>
                <w:webHidden/>
              </w:rPr>
              <w:tab/>
            </w:r>
            <w:r>
              <w:rPr>
                <w:noProof/>
                <w:webHidden/>
              </w:rPr>
              <w:fldChar w:fldCharType="begin"/>
            </w:r>
            <w:r>
              <w:rPr>
                <w:noProof/>
                <w:webHidden/>
              </w:rPr>
              <w:instrText xml:space="preserve"> PAGEREF _Toc146037393 \h </w:instrText>
            </w:r>
            <w:r>
              <w:rPr>
                <w:noProof/>
                <w:webHidden/>
              </w:rPr>
            </w:r>
            <w:r>
              <w:rPr>
                <w:noProof/>
                <w:webHidden/>
              </w:rPr>
              <w:fldChar w:fldCharType="separate"/>
            </w:r>
            <w:r>
              <w:rPr>
                <w:noProof/>
                <w:webHidden/>
              </w:rPr>
              <w:t>29</w:t>
            </w:r>
            <w:r>
              <w:rPr>
                <w:noProof/>
                <w:webHidden/>
              </w:rPr>
              <w:fldChar w:fldCharType="end"/>
            </w:r>
          </w:hyperlink>
        </w:p>
        <w:p w14:paraId="77F90206" w14:textId="1544FD52"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4" w:history="1">
            <w:r w:rsidRPr="00023D98">
              <w:rPr>
                <w:rStyle w:val="Hyperlink"/>
                <w:rFonts w:eastAsia="Arial"/>
                <w:noProof/>
              </w:rPr>
              <w:t>View Users – Admin Perspective</w:t>
            </w:r>
            <w:r>
              <w:rPr>
                <w:noProof/>
                <w:webHidden/>
              </w:rPr>
              <w:tab/>
            </w:r>
            <w:r>
              <w:rPr>
                <w:noProof/>
                <w:webHidden/>
              </w:rPr>
              <w:fldChar w:fldCharType="begin"/>
            </w:r>
            <w:r>
              <w:rPr>
                <w:noProof/>
                <w:webHidden/>
              </w:rPr>
              <w:instrText xml:space="preserve"> PAGEREF _Toc146037394 \h </w:instrText>
            </w:r>
            <w:r>
              <w:rPr>
                <w:noProof/>
                <w:webHidden/>
              </w:rPr>
            </w:r>
            <w:r>
              <w:rPr>
                <w:noProof/>
                <w:webHidden/>
              </w:rPr>
              <w:fldChar w:fldCharType="separate"/>
            </w:r>
            <w:r>
              <w:rPr>
                <w:noProof/>
                <w:webHidden/>
              </w:rPr>
              <w:t>30</w:t>
            </w:r>
            <w:r>
              <w:rPr>
                <w:noProof/>
                <w:webHidden/>
              </w:rPr>
              <w:fldChar w:fldCharType="end"/>
            </w:r>
          </w:hyperlink>
        </w:p>
        <w:p w14:paraId="26CFA508" w14:textId="70FFE130"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5" w:history="1">
            <w:r w:rsidRPr="00023D98">
              <w:rPr>
                <w:rStyle w:val="Hyperlink"/>
                <w:rFonts w:eastAsia="Arial"/>
                <w:noProof/>
              </w:rPr>
              <w:t>View User Items – Admin Perspective</w:t>
            </w:r>
            <w:r>
              <w:rPr>
                <w:noProof/>
                <w:webHidden/>
              </w:rPr>
              <w:tab/>
            </w:r>
            <w:r>
              <w:rPr>
                <w:noProof/>
                <w:webHidden/>
              </w:rPr>
              <w:fldChar w:fldCharType="begin"/>
            </w:r>
            <w:r>
              <w:rPr>
                <w:noProof/>
                <w:webHidden/>
              </w:rPr>
              <w:instrText xml:space="preserve"> PAGEREF _Toc146037395 \h </w:instrText>
            </w:r>
            <w:r>
              <w:rPr>
                <w:noProof/>
                <w:webHidden/>
              </w:rPr>
            </w:r>
            <w:r>
              <w:rPr>
                <w:noProof/>
                <w:webHidden/>
              </w:rPr>
              <w:fldChar w:fldCharType="separate"/>
            </w:r>
            <w:r>
              <w:rPr>
                <w:noProof/>
                <w:webHidden/>
              </w:rPr>
              <w:t>30</w:t>
            </w:r>
            <w:r>
              <w:rPr>
                <w:noProof/>
                <w:webHidden/>
              </w:rPr>
              <w:fldChar w:fldCharType="end"/>
            </w:r>
          </w:hyperlink>
        </w:p>
        <w:p w14:paraId="06FAD955" w14:textId="412BA310"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6" w:history="1">
            <w:r w:rsidRPr="00023D98">
              <w:rPr>
                <w:rStyle w:val="Hyperlink"/>
                <w:rFonts w:eastAsia="Arial"/>
                <w:noProof/>
              </w:rPr>
              <w:t>Item Details – Admin Perspective</w:t>
            </w:r>
            <w:r>
              <w:rPr>
                <w:noProof/>
                <w:webHidden/>
              </w:rPr>
              <w:tab/>
            </w:r>
            <w:r>
              <w:rPr>
                <w:noProof/>
                <w:webHidden/>
              </w:rPr>
              <w:fldChar w:fldCharType="begin"/>
            </w:r>
            <w:r>
              <w:rPr>
                <w:noProof/>
                <w:webHidden/>
              </w:rPr>
              <w:instrText xml:space="preserve"> PAGEREF _Toc146037396 \h </w:instrText>
            </w:r>
            <w:r>
              <w:rPr>
                <w:noProof/>
                <w:webHidden/>
              </w:rPr>
            </w:r>
            <w:r>
              <w:rPr>
                <w:noProof/>
                <w:webHidden/>
              </w:rPr>
              <w:fldChar w:fldCharType="separate"/>
            </w:r>
            <w:r>
              <w:rPr>
                <w:noProof/>
                <w:webHidden/>
              </w:rPr>
              <w:t>31</w:t>
            </w:r>
            <w:r>
              <w:rPr>
                <w:noProof/>
                <w:webHidden/>
              </w:rPr>
              <w:fldChar w:fldCharType="end"/>
            </w:r>
          </w:hyperlink>
        </w:p>
        <w:p w14:paraId="607058E9" w14:textId="184B2190"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7" w:history="1">
            <w:r w:rsidRPr="00023D98">
              <w:rPr>
                <w:rStyle w:val="Hyperlink"/>
                <w:rFonts w:eastAsia="Arial"/>
                <w:noProof/>
              </w:rPr>
              <w:t>Message Center – Admin Perspective</w:t>
            </w:r>
            <w:r>
              <w:rPr>
                <w:noProof/>
                <w:webHidden/>
              </w:rPr>
              <w:tab/>
            </w:r>
            <w:r>
              <w:rPr>
                <w:noProof/>
                <w:webHidden/>
              </w:rPr>
              <w:fldChar w:fldCharType="begin"/>
            </w:r>
            <w:r>
              <w:rPr>
                <w:noProof/>
                <w:webHidden/>
              </w:rPr>
              <w:instrText xml:space="preserve"> PAGEREF _Toc146037397 \h </w:instrText>
            </w:r>
            <w:r>
              <w:rPr>
                <w:noProof/>
                <w:webHidden/>
              </w:rPr>
            </w:r>
            <w:r>
              <w:rPr>
                <w:noProof/>
                <w:webHidden/>
              </w:rPr>
              <w:fldChar w:fldCharType="separate"/>
            </w:r>
            <w:r>
              <w:rPr>
                <w:noProof/>
                <w:webHidden/>
              </w:rPr>
              <w:t>32</w:t>
            </w:r>
            <w:r>
              <w:rPr>
                <w:noProof/>
                <w:webHidden/>
              </w:rPr>
              <w:fldChar w:fldCharType="end"/>
            </w:r>
          </w:hyperlink>
        </w:p>
        <w:p w14:paraId="510FC3FA" w14:textId="03973741"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8" w:history="1">
            <w:r w:rsidRPr="00023D98">
              <w:rPr>
                <w:rStyle w:val="Hyperlink"/>
                <w:rFonts w:eastAsia="Arial"/>
                <w:noProof/>
              </w:rPr>
              <w:t>Conclusion</w:t>
            </w:r>
            <w:r>
              <w:rPr>
                <w:noProof/>
                <w:webHidden/>
              </w:rPr>
              <w:tab/>
            </w:r>
            <w:r>
              <w:rPr>
                <w:noProof/>
                <w:webHidden/>
              </w:rPr>
              <w:fldChar w:fldCharType="begin"/>
            </w:r>
            <w:r>
              <w:rPr>
                <w:noProof/>
                <w:webHidden/>
              </w:rPr>
              <w:instrText xml:space="preserve"> PAGEREF _Toc146037398 \h </w:instrText>
            </w:r>
            <w:r>
              <w:rPr>
                <w:noProof/>
                <w:webHidden/>
              </w:rPr>
            </w:r>
            <w:r>
              <w:rPr>
                <w:noProof/>
                <w:webHidden/>
              </w:rPr>
              <w:fldChar w:fldCharType="separate"/>
            </w:r>
            <w:r>
              <w:rPr>
                <w:noProof/>
                <w:webHidden/>
              </w:rPr>
              <w:t>33</w:t>
            </w:r>
            <w:r>
              <w:rPr>
                <w:noProof/>
                <w:webHidden/>
              </w:rPr>
              <w:fldChar w:fldCharType="end"/>
            </w:r>
          </w:hyperlink>
        </w:p>
        <w:p w14:paraId="64DE25C9" w14:textId="1F2955B5" w:rsidR="006438C6" w:rsidRDefault="006438C6">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46037399" w:history="1">
            <w:r w:rsidRPr="00023D98">
              <w:rPr>
                <w:rStyle w:val="Hyperlink"/>
                <w:rFonts w:eastAsia="Arial"/>
                <w:noProof/>
              </w:rPr>
              <w:t>Notes and References</w:t>
            </w:r>
            <w:r>
              <w:rPr>
                <w:noProof/>
                <w:webHidden/>
              </w:rPr>
              <w:tab/>
            </w:r>
            <w:r>
              <w:rPr>
                <w:noProof/>
                <w:webHidden/>
              </w:rPr>
              <w:fldChar w:fldCharType="begin"/>
            </w:r>
            <w:r>
              <w:rPr>
                <w:noProof/>
                <w:webHidden/>
              </w:rPr>
              <w:instrText xml:space="preserve"> PAGEREF _Toc146037399 \h </w:instrText>
            </w:r>
            <w:r>
              <w:rPr>
                <w:noProof/>
                <w:webHidden/>
              </w:rPr>
            </w:r>
            <w:r>
              <w:rPr>
                <w:noProof/>
                <w:webHidden/>
              </w:rPr>
              <w:fldChar w:fldCharType="separate"/>
            </w:r>
            <w:r>
              <w:rPr>
                <w:noProof/>
                <w:webHidden/>
              </w:rPr>
              <w:t>33</w:t>
            </w:r>
            <w:r>
              <w:rPr>
                <w:noProof/>
                <w:webHidden/>
              </w:rPr>
              <w:fldChar w:fldCharType="end"/>
            </w:r>
          </w:hyperlink>
        </w:p>
        <w:p w14:paraId="0B96249B" w14:textId="395C734D" w:rsidR="0004006B" w:rsidRPr="00CB0C93" w:rsidRDefault="00CB0C93" w:rsidP="00CB0C93">
          <w:r>
            <w:rPr>
              <w:b/>
              <w:bCs/>
              <w:noProof/>
            </w:rPr>
            <w:fldChar w:fldCharType="end"/>
          </w:r>
        </w:p>
      </w:sdtContent>
    </w:sdt>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AFD3DF6" w14:textId="1B6223DF" w:rsidR="003B0919" w:rsidRDefault="00E50AAC" w:rsidP="00CB0C93">
      <w:pPr>
        <w:pStyle w:val="Heading1"/>
        <w:rPr>
          <w:rFonts w:eastAsia="Arial"/>
        </w:rPr>
      </w:pPr>
      <w:bookmarkStart w:id="0" w:name="_Toc146037377"/>
      <w:r w:rsidRPr="00654FF1">
        <w:rPr>
          <w:rFonts w:eastAsia="Arial"/>
        </w:rPr>
        <w:t>Getting Started</w:t>
      </w:r>
      <w:bookmarkEnd w:id="0"/>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Visa Ending in 7892: </w:t>
      </w:r>
      <w:proofErr w:type="gramStart"/>
      <w:r>
        <w:rPr>
          <w:rFonts w:ascii="Courier New" w:eastAsia="Arial" w:hAnsi="Courier New" w:cs="Courier New"/>
          <w:color w:val="000000"/>
          <w:sz w:val="22"/>
          <w:szCs w:val="22"/>
        </w:rPr>
        <w:t>987</w:t>
      </w:r>
      <w:proofErr w:type="gramEnd"/>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Discover Ending in 1234: </w:t>
      </w:r>
      <w:proofErr w:type="gramStart"/>
      <w:r>
        <w:rPr>
          <w:rFonts w:ascii="Courier New" w:eastAsia="Arial" w:hAnsi="Courier New" w:cs="Courier New"/>
          <w:color w:val="000000"/>
          <w:sz w:val="22"/>
          <w:szCs w:val="22"/>
        </w:rPr>
        <w:t>123</w:t>
      </w:r>
      <w:proofErr w:type="gram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1B" w14:textId="1015DE15" w:rsidR="003B0919" w:rsidRDefault="00D637EB" w:rsidP="00CB0C93">
      <w:pPr>
        <w:pStyle w:val="Heading1"/>
        <w:rPr>
          <w:rFonts w:eastAsia="Arial"/>
        </w:rPr>
      </w:pPr>
      <w:bookmarkStart w:id="1" w:name="_Toc146037378"/>
      <w:r w:rsidRPr="004231CD">
        <w:rPr>
          <w:rFonts w:eastAsia="Arial"/>
        </w:rPr>
        <w:t>Index Page</w:t>
      </w:r>
      <w:bookmarkEnd w:id="1"/>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w:t>
      </w:r>
      <w:proofErr w:type="gramStart"/>
      <w:r w:rsidR="001712A7">
        <w:rPr>
          <w:rFonts w:ascii="Courier New" w:eastAsia="Arial" w:hAnsi="Courier New" w:cs="Courier New"/>
          <w:color w:val="000000"/>
          <w:sz w:val="22"/>
          <w:szCs w:val="22"/>
        </w:rPr>
        <w:t>in, and</w:t>
      </w:r>
      <w:proofErr w:type="gramEnd"/>
      <w:r w:rsidR="001712A7">
        <w:rPr>
          <w:rFonts w:ascii="Courier New" w:eastAsia="Arial" w:hAnsi="Courier New" w:cs="Courier New"/>
          <w:color w:val="000000"/>
          <w:sz w:val="22"/>
          <w:szCs w:val="22"/>
        </w:rPr>
        <w:t xml:space="preserve">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2C163268" w:rsidR="00A02018" w:rsidRPr="00501727" w:rsidRDefault="00CF1513" w:rsidP="004231CD">
      <w:pPr>
        <w:pStyle w:val="ListParagraph"/>
        <w:numPr>
          <w:ilvl w:val="0"/>
          <w:numId w:val="1"/>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Contact US</w:t>
      </w:r>
      <w:r w:rsidR="002B731B">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sidR="002B731B">
        <w:rPr>
          <w:rFonts w:ascii="Courier New" w:eastAsia="Arial" w:hAnsi="Courier New" w:cs="Courier New"/>
          <w:color w:val="000000"/>
          <w:sz w:val="22"/>
          <w:szCs w:val="22"/>
        </w:rPr>
        <w:t xml:space="preserve"> that can be submitted for review.</w:t>
      </w:r>
    </w:p>
    <w:p w14:paraId="1AFD3E1C" w14:textId="061513F4" w:rsidR="003B0919" w:rsidRDefault="00CF1513" w:rsidP="00A02018">
      <w:pPr>
        <w:spacing w:line="276" w:lineRule="auto"/>
        <w:jc w:val="center"/>
        <w:rPr>
          <w:rFonts w:ascii="Arial" w:eastAsia="Arial" w:hAnsi="Arial" w:cs="Arial"/>
          <w:color w:val="000000"/>
          <w:sz w:val="22"/>
          <w:szCs w:val="22"/>
        </w:rPr>
      </w:pPr>
      <w:r w:rsidRPr="00CF1513">
        <w:rPr>
          <w:rFonts w:ascii="Arial" w:eastAsia="Arial" w:hAnsi="Arial" w:cs="Arial"/>
          <w:noProof/>
          <w:color w:val="000000"/>
          <w:sz w:val="22"/>
          <w:szCs w:val="22"/>
        </w:rPr>
        <w:drawing>
          <wp:inline distT="0" distB="0" distL="0" distR="0" wp14:anchorId="259E1048" wp14:editId="473CE474">
            <wp:extent cx="3371324" cy="23469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05" cy="2356972"/>
                    </a:xfrm>
                    <a:prstGeom prst="rect">
                      <a:avLst/>
                    </a:prstGeom>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16A50FB7" w14:textId="4CABEEFA" w:rsidR="001C00E6" w:rsidRDefault="00737D32" w:rsidP="00CB0C93">
      <w:pPr>
        <w:pStyle w:val="Heading1"/>
        <w:rPr>
          <w:rFonts w:eastAsia="Arial"/>
        </w:rPr>
      </w:pPr>
      <w:bookmarkStart w:id="2" w:name="_Toc146037379"/>
      <w:r>
        <w:rPr>
          <w:rFonts w:eastAsia="Arial"/>
        </w:rPr>
        <w:t>Sign-Up Page</w:t>
      </w:r>
      <w:bookmarkEnd w:id="2"/>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CB0C93">
      <w:pPr>
        <w:pStyle w:val="Heading1"/>
        <w:rPr>
          <w:rFonts w:eastAsia="Arial"/>
          <w:sz w:val="22"/>
          <w:szCs w:val="22"/>
        </w:rPr>
      </w:pPr>
      <w:bookmarkStart w:id="3" w:name="_Toc146037380"/>
      <w:r w:rsidRPr="002931A4">
        <w:rPr>
          <w:rFonts w:eastAsia="Arial"/>
        </w:rPr>
        <w:t>Email Verification</w:t>
      </w:r>
      <w:bookmarkEnd w:id="3"/>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60DA962F" w:rsidR="00667085"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3CC062B0" w14:textId="482F0990" w:rsidR="00660A32" w:rsidRDefault="00660A32" w:rsidP="00D321C4">
      <w:pPr>
        <w:spacing w:line="276" w:lineRule="auto"/>
        <w:jc w:val="center"/>
        <w:rPr>
          <w:rFonts w:ascii="Courier New" w:eastAsia="Arial" w:hAnsi="Courier New" w:cs="Courier New"/>
          <w:color w:val="0070C0"/>
          <w:sz w:val="18"/>
          <w:szCs w:val="18"/>
        </w:rPr>
      </w:pPr>
    </w:p>
    <w:p w14:paraId="4F8EAFA1" w14:textId="420F79D5" w:rsidR="00660A32" w:rsidRDefault="00660A32" w:rsidP="00D321C4">
      <w:pPr>
        <w:spacing w:line="276" w:lineRule="auto"/>
        <w:jc w:val="center"/>
        <w:rPr>
          <w:rFonts w:ascii="Courier New" w:eastAsia="Arial" w:hAnsi="Courier New" w:cs="Courier New"/>
          <w:color w:val="0070C0"/>
          <w:sz w:val="18"/>
          <w:szCs w:val="18"/>
        </w:rPr>
      </w:pPr>
    </w:p>
    <w:p w14:paraId="66C1B831" w14:textId="77777777" w:rsidR="00660A32" w:rsidRPr="00B010B0" w:rsidRDefault="00660A32" w:rsidP="00D321C4">
      <w:pPr>
        <w:spacing w:line="276" w:lineRule="auto"/>
        <w:jc w:val="center"/>
        <w:rPr>
          <w:rFonts w:ascii="Courier New" w:eastAsia="Arial" w:hAnsi="Courier New" w:cs="Courier New"/>
          <w:color w:val="0070C0"/>
          <w:sz w:val="18"/>
          <w:szCs w:val="18"/>
        </w:rPr>
      </w:pPr>
    </w:p>
    <w:p w14:paraId="1AFD3E44" w14:textId="77777777" w:rsidR="003B0919" w:rsidRDefault="00D637EB" w:rsidP="00CB0C93">
      <w:pPr>
        <w:pStyle w:val="Heading1"/>
        <w:rPr>
          <w:rFonts w:eastAsia="Arial"/>
          <w:sz w:val="22"/>
          <w:szCs w:val="22"/>
        </w:rPr>
      </w:pPr>
      <w:bookmarkStart w:id="4" w:name="_Toc146037381"/>
      <w:r w:rsidRPr="0056112D">
        <w:rPr>
          <w:rFonts w:eastAsia="Arial"/>
        </w:rPr>
        <w:t>Login Page</w:t>
      </w:r>
      <w:bookmarkEnd w:id="4"/>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2546A42D" w:rsidR="002A1D0D" w:rsidRDefault="00CF1513" w:rsidP="002A1D0D">
      <w:pPr>
        <w:pBdr>
          <w:bottom w:val="single" w:sz="6" w:space="1" w:color="auto"/>
        </w:pBd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26D2B570" wp14:editId="334CD2FB">
            <wp:extent cx="2800350" cy="2242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1624" cy="2267114"/>
                    </a:xfrm>
                    <a:prstGeom prst="rect">
                      <a:avLst/>
                    </a:prstGeom>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1AFD3E4D" w14:textId="1CC7203A" w:rsidR="003B0919" w:rsidRDefault="00D637EB" w:rsidP="00CB0C93">
      <w:pPr>
        <w:pStyle w:val="Heading1"/>
        <w:rPr>
          <w:rFonts w:eastAsia="Arial"/>
          <w:sz w:val="22"/>
          <w:szCs w:val="22"/>
        </w:rPr>
      </w:pPr>
      <w:bookmarkStart w:id="5" w:name="_Toc146037382"/>
      <w:r w:rsidRPr="006373A2">
        <w:rPr>
          <w:rFonts w:eastAsia="Arial"/>
        </w:rPr>
        <w:t>The Home Page</w:t>
      </w:r>
      <w:bookmarkEnd w:id="5"/>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w:t>
      </w:r>
      <w:proofErr w:type="gramStart"/>
      <w:r w:rsidR="00EB26BF">
        <w:rPr>
          <w:rFonts w:ascii="Courier New" w:eastAsia="Arial" w:hAnsi="Courier New" w:cs="Courier New"/>
          <w:color w:val="000000"/>
          <w:sz w:val="22"/>
          <w:szCs w:val="22"/>
        </w:rPr>
        <w:t>sent</w:t>
      </w:r>
      <w:proofErr w:type="gramEnd"/>
      <w:r w:rsidR="00EB26BF">
        <w:rPr>
          <w:rFonts w:ascii="Courier New" w:eastAsia="Arial" w:hAnsi="Courier New" w:cs="Courier New"/>
          <w:color w:val="000000"/>
          <w:sz w:val="22"/>
          <w:szCs w:val="22"/>
        </w:rPr>
        <w:t xml:space="preserve">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allows the user to create technical tickets 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423DBB50" w:rsidR="006373A2" w:rsidRDefault="00CF1513" w:rsidP="00883AE4">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41384CEF" wp14:editId="243A180F">
            <wp:extent cx="6067660" cy="27330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803" cy="2761932"/>
                    </a:xfrm>
                    <a:prstGeom prst="rect">
                      <a:avLst/>
                    </a:prstGeom>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CB0C93">
      <w:pPr>
        <w:pStyle w:val="Heading1"/>
        <w:rPr>
          <w:rFonts w:eastAsia="Arial"/>
          <w:sz w:val="22"/>
          <w:szCs w:val="22"/>
        </w:rPr>
      </w:pPr>
      <w:bookmarkStart w:id="6" w:name="_Toc146037383"/>
      <w:r w:rsidRPr="00501404">
        <w:rPr>
          <w:rFonts w:eastAsia="Arial"/>
        </w:rPr>
        <w:t>Searching</w:t>
      </w:r>
      <w:bookmarkEnd w:id="6"/>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14A665BC" w:rsidR="00735018" w:rsidRDefault="00CF1513" w:rsidP="00735018">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748FF055" wp14:editId="1E8CA519">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3E0AA2E0" w:rsidR="006258AC" w:rsidRDefault="00CF1513" w:rsidP="00F74206">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9174597" wp14:editId="24B12672">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1438A6E5" w:rsidR="00133B53" w:rsidRDefault="00AD1CF3" w:rsidP="00CB0C93">
      <w:pPr>
        <w:pStyle w:val="Heading1"/>
        <w:rPr>
          <w:rFonts w:eastAsia="Arial"/>
        </w:rPr>
      </w:pPr>
      <w:bookmarkStart w:id="7" w:name="_Toc146037384"/>
      <w:r>
        <w:rPr>
          <w:rFonts w:eastAsia="Arial"/>
        </w:rPr>
        <w:t xml:space="preserve">Social and </w:t>
      </w:r>
      <w:r w:rsidR="00D637EB" w:rsidRPr="00133B53">
        <w:rPr>
          <w:rFonts w:eastAsia="Arial"/>
        </w:rPr>
        <w:t>Messages</w:t>
      </w:r>
      <w:bookmarkEnd w:id="7"/>
    </w:p>
    <w:p w14:paraId="05F4981A" w14:textId="77777777" w:rsidR="00AD1CF3" w:rsidRDefault="00AD1CF3" w:rsidP="00AD1CF3">
      <w:pPr>
        <w:rPr>
          <w:rFonts w:eastAsia="Arial"/>
        </w:rPr>
      </w:pPr>
    </w:p>
    <w:p w14:paraId="11FEE8E8" w14:textId="1A7F4AC2" w:rsidR="00AD1CF3" w:rsidRDefault="00AD1CF3" w:rsidP="00AD1CF3">
      <w:pPr>
        <w:rPr>
          <w:rFonts w:ascii="Courier New" w:eastAsia="Arial" w:hAnsi="Courier New" w:cs="Courier New"/>
          <w:sz w:val="22"/>
          <w:szCs w:val="22"/>
        </w:rPr>
      </w:pPr>
      <w:r w:rsidRPr="00AD1CF3">
        <w:rPr>
          <w:rFonts w:ascii="Courier New" w:eastAsia="Arial" w:hAnsi="Courier New" w:cs="Courier New"/>
          <w:sz w:val="22"/>
          <w:szCs w:val="22"/>
        </w:rPr>
        <w:t>The Social tab allows a user to add other users as a friend.</w:t>
      </w:r>
      <w:r>
        <w:rPr>
          <w:rFonts w:ascii="Courier New" w:eastAsia="Arial" w:hAnsi="Courier New" w:cs="Courier New"/>
          <w:sz w:val="22"/>
          <w:szCs w:val="22"/>
        </w:rPr>
        <w:t xml:space="preserve"> After a user befriends another user, it will display in their friends list. Moreover, users can message one another within the site. </w:t>
      </w:r>
      <w:r>
        <w:rPr>
          <w:rFonts w:ascii="Courier New" w:eastAsia="Arial" w:hAnsi="Courier New" w:cs="Courier New"/>
          <w:sz w:val="22"/>
          <w:szCs w:val="22"/>
        </w:rPr>
        <w:br/>
      </w:r>
      <w:r>
        <w:rPr>
          <w:rFonts w:ascii="Courier New" w:eastAsia="Arial" w:hAnsi="Courier New" w:cs="Courier New"/>
          <w:sz w:val="22"/>
          <w:szCs w:val="22"/>
        </w:rPr>
        <w:br/>
      </w:r>
      <w:r w:rsidRPr="00AD1CF3">
        <w:rPr>
          <w:rFonts w:ascii="Courier New" w:eastAsia="Arial" w:hAnsi="Courier New" w:cs="Courier New"/>
          <w:noProof/>
          <w:sz w:val="22"/>
          <w:szCs w:val="22"/>
        </w:rPr>
        <w:drawing>
          <wp:inline distT="0" distB="0" distL="0" distR="0" wp14:anchorId="1BDEEB97" wp14:editId="3A9DE2B2">
            <wp:extent cx="5943600" cy="1829435"/>
            <wp:effectExtent l="0" t="0" r="0" b="0"/>
            <wp:docPr id="187156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2164" name="Picture 1" descr="A screenshot of a computer&#10;&#10;Description automatically generated"/>
                    <pic:cNvPicPr/>
                  </pic:nvPicPr>
                  <pic:blipFill>
                    <a:blip r:embed="rId18"/>
                    <a:stretch>
                      <a:fillRect/>
                    </a:stretch>
                  </pic:blipFill>
                  <pic:spPr>
                    <a:xfrm>
                      <a:off x="0" y="0"/>
                      <a:ext cx="5943600" cy="1829435"/>
                    </a:xfrm>
                    <a:prstGeom prst="rect">
                      <a:avLst/>
                    </a:prstGeom>
                  </pic:spPr>
                </pic:pic>
              </a:graphicData>
            </a:graphic>
          </wp:inline>
        </w:drawing>
      </w:r>
    </w:p>
    <w:p w14:paraId="0B66B892" w14:textId="77777777" w:rsidR="00AD1CF3" w:rsidRDefault="00AD1CF3" w:rsidP="00AD1CF3">
      <w:pPr>
        <w:rPr>
          <w:rFonts w:ascii="Courier New" w:eastAsia="Arial" w:hAnsi="Courier New" w:cs="Courier New"/>
          <w:sz w:val="22"/>
          <w:szCs w:val="22"/>
        </w:rPr>
      </w:pPr>
    </w:p>
    <w:p w14:paraId="7C4C2D40" w14:textId="75A1F156" w:rsidR="00AD1CF3" w:rsidRPr="009A6C81" w:rsidRDefault="00AD1CF3" w:rsidP="00AD1CF3">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8.1</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3B7271FC" w:rsidR="00E954F3" w:rsidRDefault="00AD1C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My Messages is a </w:t>
      </w:r>
      <w:r w:rsidR="00E954F3">
        <w:rPr>
          <w:rFonts w:ascii="Courier New" w:eastAsia="Arial" w:hAnsi="Courier New" w:cs="Courier New"/>
          <w:color w:val="000000"/>
          <w:sz w:val="22"/>
          <w:szCs w:val="22"/>
        </w:rPr>
        <w:t>messaging center, allow</w:t>
      </w:r>
      <w:r>
        <w:rPr>
          <w:rFonts w:ascii="Courier New" w:eastAsia="Arial" w:hAnsi="Courier New" w:cs="Courier New"/>
          <w:color w:val="000000"/>
          <w:sz w:val="22"/>
          <w:szCs w:val="22"/>
        </w:rPr>
        <w:t>ing</w:t>
      </w:r>
      <w:r w:rsidR="00E954F3">
        <w:rPr>
          <w:rFonts w:ascii="Courier New" w:eastAsia="Arial" w:hAnsi="Courier New" w:cs="Courier New"/>
          <w:color w:val="000000"/>
          <w:sz w:val="22"/>
          <w:szCs w:val="22"/>
        </w:rPr>
        <w:t xml:space="preserve"> the user</w:t>
      </w:r>
      <w:r w:rsidR="004565CA">
        <w:rPr>
          <w:rFonts w:ascii="Courier New" w:eastAsia="Arial" w:hAnsi="Courier New" w:cs="Courier New"/>
          <w:color w:val="000000"/>
          <w:sz w:val="22"/>
          <w:szCs w:val="22"/>
        </w:rPr>
        <w:t xml:space="preserve"> to</w:t>
      </w:r>
      <w:r w:rsidR="00E954F3">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r>
        <w:rPr>
          <w:rFonts w:ascii="Courier New" w:eastAsia="Arial" w:hAnsi="Courier New" w:cs="Courier New"/>
          <w:color w:val="000000"/>
          <w:sz w:val="22"/>
          <w:szCs w:val="22"/>
        </w:rPr>
        <w:t>2</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4A752A01" w:rsidR="009A6C81" w:rsidRPr="009A6C81" w:rsidRDefault="00CF1513" w:rsidP="009A6C81">
      <w:pPr>
        <w:spacing w:line="276" w:lineRule="auto"/>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0BD9455A" wp14:editId="400974D9">
            <wp:extent cx="5943600" cy="20478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47875"/>
                    </a:xfrm>
                    <a:prstGeom prst="rect">
                      <a:avLst/>
                    </a:prstGeom>
                  </pic:spPr>
                </pic:pic>
              </a:graphicData>
            </a:graphic>
          </wp:inline>
        </w:drawing>
      </w:r>
    </w:p>
    <w:p w14:paraId="15448EC0" w14:textId="3D5C9FF8"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r w:rsidR="00AD1CF3">
        <w:rPr>
          <w:rFonts w:ascii="Courier New" w:eastAsia="Arial" w:hAnsi="Courier New" w:cs="Courier New"/>
          <w:color w:val="0070C0"/>
          <w:sz w:val="18"/>
          <w:szCs w:val="18"/>
        </w:rPr>
        <w:t>.2</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B0C93">
      <w:pPr>
        <w:pStyle w:val="Heading1"/>
        <w:rPr>
          <w:rFonts w:eastAsia="Arial"/>
          <w:sz w:val="22"/>
          <w:szCs w:val="22"/>
        </w:rPr>
      </w:pPr>
      <w:bookmarkStart w:id="8" w:name="_Toc146037385"/>
      <w:r w:rsidRPr="00CA34C9">
        <w:rPr>
          <w:rFonts w:eastAsia="Arial"/>
        </w:rPr>
        <w:t>User Account</w:t>
      </w:r>
      <w:bookmarkEnd w:id="8"/>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70F64450" w:rsidR="004B1265" w:rsidRDefault="00CF1513" w:rsidP="00E44BCC">
      <w:pPr>
        <w:spacing w:line="276" w:lineRule="auto"/>
        <w:jc w:val="center"/>
        <w:rPr>
          <w:rFonts w:ascii="Courier New" w:eastAsia="Arial" w:hAnsi="Courier New" w:cs="Courier New"/>
          <w:color w:val="000000"/>
          <w:sz w:val="22"/>
          <w:szCs w:val="22"/>
        </w:rPr>
      </w:pPr>
      <w:r w:rsidRPr="00CF1513">
        <w:rPr>
          <w:rFonts w:ascii="Courier New" w:eastAsia="Arial" w:hAnsi="Courier New" w:cs="Courier New"/>
          <w:noProof/>
          <w:color w:val="000000"/>
          <w:sz w:val="22"/>
          <w:szCs w:val="22"/>
        </w:rPr>
        <w:drawing>
          <wp:inline distT="0" distB="0" distL="0" distR="0" wp14:anchorId="32A7A8F3" wp14:editId="696FCE38">
            <wp:extent cx="5943600" cy="2962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2275"/>
                    </a:xfrm>
                    <a:prstGeom prst="rect">
                      <a:avLst/>
                    </a:prstGeom>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rsidP="00CB0C93">
      <w:pPr>
        <w:pStyle w:val="Heading1"/>
        <w:rPr>
          <w:rFonts w:eastAsia="Arial"/>
          <w:sz w:val="22"/>
          <w:szCs w:val="22"/>
        </w:rPr>
      </w:pPr>
      <w:bookmarkStart w:id="9" w:name="_Toc146037386"/>
      <w:r w:rsidRPr="00BC2E01">
        <w:rPr>
          <w:rFonts w:eastAsia="Arial"/>
        </w:rPr>
        <w:t>Selling</w:t>
      </w:r>
      <w:r w:rsidR="00F739FB">
        <w:rPr>
          <w:rFonts w:eastAsia="Arial"/>
        </w:rPr>
        <w:t xml:space="preserve"> Manual</w:t>
      </w:r>
      <w:bookmarkEnd w:id="9"/>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24BC5091"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w:t>
      </w:r>
      <w:r w:rsidR="00663A43">
        <w:rPr>
          <w:rFonts w:ascii="Courier New" w:eastAsia="Arial" w:hAnsi="Courier New" w:cs="Courier New"/>
          <w:color w:val="000000"/>
          <w:sz w:val="22"/>
          <w:szCs w:val="22"/>
        </w:rPr>
        <w:t xml:space="preserve"> an </w:t>
      </w:r>
      <w:r w:rsidR="00F829FA">
        <w:rPr>
          <w:rFonts w:ascii="Courier New" w:eastAsia="Arial" w:hAnsi="Courier New" w:cs="Courier New"/>
          <w:color w:val="000000"/>
          <w:sz w:val="22"/>
          <w:szCs w:val="22"/>
        </w:rPr>
        <w:t>Item’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w:t>
      </w:r>
    </w:p>
    <w:p w14:paraId="422AF3AC" w14:textId="495A4272" w:rsidR="00F829FA" w:rsidRDefault="00663A43" w:rsidP="00795F7E">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26B3E7C2" wp14:editId="0734405D">
            <wp:extent cx="4495800" cy="2090231"/>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1862" cy="2093050"/>
                    </a:xfrm>
                    <a:prstGeom prst="rect">
                      <a:avLst/>
                    </a:prstGeom>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5FEFC977"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w:t>
      </w:r>
      <w:r w:rsidR="00663A43">
        <w:rPr>
          <w:rFonts w:ascii="Courier New" w:eastAsia="Arial" w:hAnsi="Courier New" w:cs="Courier New"/>
          <w:color w:val="000000"/>
          <w:sz w:val="22"/>
          <w:szCs w:val="22"/>
        </w:rPr>
        <w:t xml:space="preserve">n Item Specifications </w:t>
      </w:r>
      <w:r>
        <w:rPr>
          <w:rFonts w:ascii="Courier New" w:eastAsia="Arial" w:hAnsi="Courier New" w:cs="Courier New"/>
          <w:color w:val="000000"/>
          <w:sz w:val="22"/>
          <w:szCs w:val="22"/>
        </w:rPr>
        <w:t>option will appear.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5B6B5808" w:rsidR="00495720" w:rsidRDefault="00663A43" w:rsidP="00495720">
      <w:pPr>
        <w:spacing w:line="276" w:lineRule="auto"/>
        <w:jc w:val="center"/>
        <w:rPr>
          <w:rFonts w:ascii="Courier New" w:eastAsia="Arial" w:hAnsi="Courier New" w:cs="Courier New"/>
          <w:color w:val="000000"/>
          <w:sz w:val="22"/>
          <w:szCs w:val="22"/>
        </w:rPr>
      </w:pPr>
      <w:r w:rsidRPr="00663A43">
        <w:rPr>
          <w:rFonts w:ascii="Courier New" w:eastAsia="Arial" w:hAnsi="Courier New" w:cs="Courier New"/>
          <w:noProof/>
          <w:color w:val="000000"/>
          <w:sz w:val="22"/>
          <w:szCs w:val="22"/>
        </w:rPr>
        <w:drawing>
          <wp:inline distT="0" distB="0" distL="0" distR="0" wp14:anchorId="401D1AED" wp14:editId="2E470CDB">
            <wp:extent cx="5943600" cy="3376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6930"/>
                    </a:xfrm>
                    <a:prstGeom prst="rect">
                      <a:avLst/>
                    </a:prstGeom>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5F802D5A" w14:textId="77777777" w:rsidR="00CD4A47" w:rsidRDefault="00CD4A47" w:rsidP="00663A43">
      <w:pPr>
        <w:spacing w:line="276" w:lineRule="auto"/>
        <w:rPr>
          <w:rFonts w:ascii="Courier New" w:eastAsia="Arial" w:hAnsi="Courier New" w:cs="Courier New"/>
          <w:color w:val="0070C0"/>
          <w:sz w:val="18"/>
          <w:szCs w:val="18"/>
        </w:rPr>
      </w:pPr>
    </w:p>
    <w:p w14:paraId="0DFC594E" w14:textId="6E620F17"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w:t>
      </w:r>
      <w:r w:rsidR="00663A43">
        <w:rPr>
          <w:rFonts w:ascii="Courier New" w:eastAsia="Arial" w:hAnsi="Courier New" w:cs="Courier New"/>
          <w:sz w:val="22"/>
          <w:szCs w:val="22"/>
        </w:rPr>
        <w:t xml:space="preserve"> starting auction price,</w:t>
      </w:r>
      <w:r>
        <w:rPr>
          <w:rFonts w:ascii="Courier New" w:eastAsia="Arial" w:hAnsi="Courier New" w:cs="Courier New"/>
          <w:sz w:val="22"/>
          <w:szCs w:val="22"/>
        </w:rPr>
        <w:t xml:space="preserv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w:t>
      </w:r>
      <w:r w:rsidR="00663A43">
        <w:rPr>
          <w:rFonts w:ascii="Courier New" w:eastAsia="Arial" w:hAnsi="Courier New" w:cs="Courier New"/>
          <w:sz w:val="22"/>
          <w:szCs w:val="22"/>
        </w:rPr>
        <w:t>2</w:t>
      </w:r>
      <w:r>
        <w:rPr>
          <w:rFonts w:ascii="Courier New" w:eastAsia="Arial" w:hAnsi="Courier New" w:cs="Courier New"/>
          <w:sz w:val="22"/>
          <w:szCs w:val="22"/>
        </w:rPr>
        <w:t>.</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733AFBAE" w:rsidR="008D093E" w:rsidRDefault="00663A43" w:rsidP="005354B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5107F8C2" wp14:editId="042764A8">
            <wp:extent cx="2493905" cy="31527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1367" cy="3174850"/>
                    </a:xfrm>
                    <a:prstGeom prst="rect">
                      <a:avLst/>
                    </a:prstGeom>
                  </pic:spPr>
                </pic:pic>
              </a:graphicData>
            </a:graphic>
          </wp:inline>
        </w:drawing>
      </w:r>
    </w:p>
    <w:p w14:paraId="0517B575" w14:textId="1D2A896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w:t>
      </w:r>
      <w:r w:rsidR="00663A43">
        <w:rPr>
          <w:rFonts w:ascii="Courier New" w:eastAsia="Arial" w:hAnsi="Courier New" w:cs="Courier New"/>
          <w:color w:val="0070C0"/>
          <w:sz w:val="18"/>
          <w:szCs w:val="18"/>
        </w:rPr>
        <w:t>2</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CB0C93">
      <w:pPr>
        <w:pStyle w:val="Heading1"/>
        <w:rPr>
          <w:rFonts w:eastAsia="Arial"/>
          <w:sz w:val="22"/>
          <w:szCs w:val="22"/>
        </w:rPr>
      </w:pPr>
      <w:bookmarkStart w:id="10" w:name="_Toc146037387"/>
      <w:r>
        <w:rPr>
          <w:rFonts w:eastAsia="Arial"/>
        </w:rPr>
        <w:t>Browse</w:t>
      </w:r>
      <w:bookmarkEnd w:id="10"/>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20538DCC" w:rsidR="005E18EF" w:rsidRDefault="00663A43" w:rsidP="005E18EF">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40737BBD" wp14:editId="0B924047">
            <wp:extent cx="5943600" cy="2209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9800"/>
                    </a:xfrm>
                    <a:prstGeom prst="rect">
                      <a:avLst/>
                    </a:prstGeom>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3FB0661C" w14:textId="77777777" w:rsidR="0017427E" w:rsidRDefault="0017427E" w:rsidP="00A71322">
      <w:pPr>
        <w:spacing w:line="276" w:lineRule="auto"/>
        <w:rPr>
          <w:rFonts w:ascii="Courier New" w:eastAsia="Arial" w:hAnsi="Courier New" w:cs="Courier New"/>
          <w:color w:val="000000"/>
          <w:sz w:val="22"/>
          <w:szCs w:val="22"/>
        </w:rPr>
      </w:pPr>
    </w:p>
    <w:p w14:paraId="1AFD3EAD" w14:textId="612B5768" w:rsidR="003B0919" w:rsidRDefault="00D637EB" w:rsidP="00CB0C93">
      <w:pPr>
        <w:pStyle w:val="Heading1"/>
        <w:rPr>
          <w:rFonts w:eastAsia="Arial"/>
          <w:sz w:val="22"/>
          <w:szCs w:val="22"/>
        </w:rPr>
      </w:pPr>
      <w:bookmarkStart w:id="11" w:name="_Toc146037388"/>
      <w:r w:rsidRPr="00C94EEA">
        <w:rPr>
          <w:rFonts w:eastAsia="Arial"/>
        </w:rPr>
        <w:t>Buyer Manual</w:t>
      </w:r>
      <w:bookmarkEnd w:id="11"/>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229D0346"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p>
    <w:p w14:paraId="709A2AF0" w14:textId="6EAD7541" w:rsidR="00D321C4" w:rsidRDefault="00663A43" w:rsidP="00D321C4">
      <w:pPr>
        <w:spacing w:line="276" w:lineRule="auto"/>
        <w:jc w:val="center"/>
        <w:rPr>
          <w:rFonts w:ascii="Courier New" w:eastAsia="Arial" w:hAnsi="Courier New" w:cs="Courier New"/>
          <w:sz w:val="22"/>
          <w:szCs w:val="22"/>
        </w:rPr>
      </w:pPr>
      <w:r w:rsidRPr="00663A43">
        <w:rPr>
          <w:rFonts w:ascii="Courier New" w:eastAsia="Arial" w:hAnsi="Courier New" w:cs="Courier New"/>
          <w:noProof/>
          <w:sz w:val="22"/>
          <w:szCs w:val="22"/>
        </w:rPr>
        <w:drawing>
          <wp:inline distT="0" distB="0" distL="0" distR="0" wp14:anchorId="6515A0A6" wp14:editId="047DF1AF">
            <wp:extent cx="5943600" cy="3305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5175"/>
                    </a:xfrm>
                    <a:prstGeom prst="rect">
                      <a:avLst/>
                    </a:prstGeom>
                  </pic:spPr>
                </pic:pic>
              </a:graphicData>
            </a:graphic>
          </wp:inline>
        </w:drawing>
      </w:r>
    </w:p>
    <w:p w14:paraId="29EC99DD" w14:textId="25A5629D"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54D5DB9A" w14:textId="754D55C0"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Additionally, the user can bid on a listing that they want by clicking on the Bid Now button and entering a bid price that’s higher than the current bid.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 and 11.2.</w:t>
      </w:r>
    </w:p>
    <w:p w14:paraId="32DFA11C" w14:textId="2E5B677B" w:rsidR="0011136D" w:rsidRDefault="0011136D" w:rsidP="0011136D">
      <w:pPr>
        <w:spacing w:line="276" w:lineRule="auto"/>
        <w:jc w:val="center"/>
        <w:rPr>
          <w:rFonts w:ascii="Courier New" w:eastAsia="Arial" w:hAnsi="Courier New" w:cs="Courier New"/>
          <w:color w:val="0070C0"/>
          <w:sz w:val="22"/>
          <w:szCs w:val="22"/>
        </w:rPr>
      </w:pPr>
      <w:r w:rsidRPr="0011136D">
        <w:rPr>
          <w:rFonts w:ascii="Courier New" w:eastAsia="Arial" w:hAnsi="Courier New" w:cs="Courier New"/>
          <w:noProof/>
          <w:color w:val="0070C0"/>
          <w:sz w:val="22"/>
          <w:szCs w:val="22"/>
        </w:rPr>
        <w:drawing>
          <wp:inline distT="0" distB="0" distL="0" distR="0" wp14:anchorId="17264C93" wp14:editId="5D2D4FCE">
            <wp:extent cx="3045019" cy="10191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5161" cy="1025917"/>
                    </a:xfrm>
                    <a:prstGeom prst="rect">
                      <a:avLst/>
                    </a:prstGeom>
                  </pic:spPr>
                </pic:pic>
              </a:graphicData>
            </a:graphic>
          </wp:inline>
        </w:drawing>
      </w:r>
    </w:p>
    <w:p w14:paraId="7DBC91E6" w14:textId="2DD71352"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11.1</w:t>
      </w:r>
    </w:p>
    <w:p w14:paraId="2F0D0A7B" w14:textId="77777777" w:rsidR="0011136D" w:rsidRDefault="0011136D" w:rsidP="0011136D">
      <w:pPr>
        <w:spacing w:line="276" w:lineRule="auto"/>
        <w:jc w:val="center"/>
        <w:rPr>
          <w:rFonts w:ascii="Courier New" w:eastAsia="Arial" w:hAnsi="Courier New" w:cs="Courier New"/>
          <w:color w:val="0070C0"/>
          <w:sz w:val="18"/>
          <w:szCs w:val="18"/>
        </w:rPr>
      </w:pPr>
    </w:p>
    <w:p w14:paraId="039DA4C4" w14:textId="77777777" w:rsidR="0011136D" w:rsidRDefault="0011136D" w:rsidP="0011136D">
      <w:pPr>
        <w:spacing w:line="276" w:lineRule="auto"/>
        <w:jc w:val="center"/>
        <w:rPr>
          <w:rFonts w:ascii="Courier New" w:eastAsia="Arial" w:hAnsi="Courier New" w:cs="Courier New"/>
          <w:color w:val="0070C0"/>
          <w:sz w:val="22"/>
          <w:szCs w:val="22"/>
        </w:rPr>
      </w:pPr>
    </w:p>
    <w:p w14:paraId="7F3C7D91" w14:textId="3FAA61C4" w:rsidR="00663A43" w:rsidRDefault="00663A43" w:rsidP="00663A43">
      <w:pPr>
        <w:spacing w:line="276" w:lineRule="auto"/>
        <w:rPr>
          <w:rFonts w:ascii="Courier New" w:eastAsia="Arial" w:hAnsi="Courier New" w:cs="Courier New"/>
          <w:color w:val="0070C0"/>
          <w:sz w:val="22"/>
          <w:szCs w:val="22"/>
        </w:rPr>
      </w:pP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Pr>
          <w:rFonts w:ascii="Courier New" w:eastAsia="Arial" w:hAnsi="Courier New" w:cs="Courier New"/>
          <w:color w:val="0070C0"/>
          <w:sz w:val="22"/>
          <w:szCs w:val="22"/>
        </w:rPr>
        <w:tab/>
      </w:r>
      <w:r w:rsidR="0011136D" w:rsidRPr="0011136D">
        <w:rPr>
          <w:rFonts w:ascii="Courier New" w:eastAsia="Arial" w:hAnsi="Courier New" w:cs="Courier New"/>
          <w:noProof/>
          <w:color w:val="0070C0"/>
          <w:sz w:val="22"/>
          <w:szCs w:val="22"/>
        </w:rPr>
        <w:drawing>
          <wp:inline distT="0" distB="0" distL="0" distR="0" wp14:anchorId="06758016" wp14:editId="61561507">
            <wp:extent cx="3124201" cy="138294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411" cy="1394105"/>
                    </a:xfrm>
                    <a:prstGeom prst="rect">
                      <a:avLst/>
                    </a:prstGeom>
                  </pic:spPr>
                </pic:pic>
              </a:graphicData>
            </a:graphic>
          </wp:inline>
        </w:drawing>
      </w:r>
    </w:p>
    <w:p w14:paraId="4849B66A" w14:textId="4EE7CAE9" w:rsidR="00663A43" w:rsidRDefault="00663A43" w:rsidP="00663A43">
      <w:pPr>
        <w:spacing w:line="276" w:lineRule="auto"/>
        <w:rPr>
          <w:rFonts w:ascii="Courier New" w:eastAsia="Arial" w:hAnsi="Courier New" w:cs="Courier New"/>
          <w:color w:val="0070C0"/>
          <w:sz w:val="22"/>
          <w:szCs w:val="22"/>
        </w:rPr>
      </w:pPr>
    </w:p>
    <w:p w14:paraId="0FB02CC3" w14:textId="687D9958" w:rsidR="0011136D" w:rsidRDefault="0011136D" w:rsidP="0011136D">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2D6034A5" w14:textId="250A1ABB" w:rsidR="00663A43" w:rsidRDefault="00663A43" w:rsidP="0011136D">
      <w:pPr>
        <w:spacing w:line="276" w:lineRule="auto"/>
        <w:jc w:val="center"/>
        <w:rPr>
          <w:rFonts w:ascii="Courier New" w:eastAsia="Arial" w:hAnsi="Courier New" w:cs="Courier New"/>
          <w:color w:val="0070C0"/>
          <w:sz w:val="22"/>
          <w:szCs w:val="22"/>
        </w:rPr>
      </w:pPr>
    </w:p>
    <w:p w14:paraId="02CDFF8D" w14:textId="2F9A7DB8" w:rsidR="00663A43" w:rsidRDefault="00663A43" w:rsidP="00C72748">
      <w:pPr>
        <w:spacing w:line="276" w:lineRule="auto"/>
        <w:rPr>
          <w:rFonts w:ascii="Courier New" w:eastAsia="Arial" w:hAnsi="Courier New" w:cs="Courier New"/>
          <w:bCs/>
          <w:color w:val="000000"/>
          <w:sz w:val="22"/>
          <w:szCs w:val="22"/>
        </w:rPr>
      </w:pPr>
    </w:p>
    <w:p w14:paraId="1AFD3EBA" w14:textId="3B9B687C"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4504225" w:rsidR="00D45474" w:rsidRDefault="0011136D" w:rsidP="00D45474">
      <w:pPr>
        <w:spacing w:line="276" w:lineRule="auto"/>
        <w:jc w:val="center"/>
        <w:rPr>
          <w:rFonts w:ascii="Courier New" w:eastAsia="Arial" w:hAnsi="Courier New" w:cs="Courier New"/>
          <w:sz w:val="22"/>
          <w:szCs w:val="22"/>
        </w:rPr>
      </w:pPr>
      <w:r w:rsidRPr="0011136D">
        <w:rPr>
          <w:rFonts w:ascii="Courier New" w:eastAsia="Arial" w:hAnsi="Courier New" w:cs="Courier New"/>
          <w:noProof/>
          <w:sz w:val="22"/>
          <w:szCs w:val="22"/>
        </w:rPr>
        <w:drawing>
          <wp:inline distT="0" distB="0" distL="0" distR="0" wp14:anchorId="46066FEA" wp14:editId="4FF8A384">
            <wp:extent cx="2867025" cy="35960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1153" cy="3613753"/>
                    </a:xfrm>
                    <a:prstGeom prst="rect">
                      <a:avLst/>
                    </a:prstGeom>
                  </pic:spPr>
                </pic:pic>
              </a:graphicData>
            </a:graphic>
          </wp:inline>
        </w:drawing>
      </w:r>
    </w:p>
    <w:p w14:paraId="7A54F28C" w14:textId="419102EF"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w:t>
      </w:r>
      <w:r w:rsidR="0011136D">
        <w:rPr>
          <w:rFonts w:ascii="Courier New" w:eastAsia="Arial" w:hAnsi="Courier New" w:cs="Courier New"/>
          <w:color w:val="0070C0"/>
          <w:sz w:val="18"/>
          <w:szCs w:val="18"/>
        </w:rPr>
        <w:t>3</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34092EDF" w:rsidR="00D321C4" w:rsidRDefault="0011136D" w:rsidP="00D45474">
      <w:pPr>
        <w:spacing w:line="276" w:lineRule="auto"/>
        <w:jc w:val="center"/>
        <w:rPr>
          <w:rFonts w:ascii="Courier New" w:eastAsia="Arial" w:hAnsi="Courier New" w:cs="Courier New"/>
          <w:color w:val="0070C0"/>
          <w:sz w:val="18"/>
          <w:szCs w:val="18"/>
        </w:rPr>
      </w:pPr>
      <w:r w:rsidRPr="0011136D">
        <w:rPr>
          <w:rFonts w:ascii="Courier New" w:eastAsia="Arial" w:hAnsi="Courier New" w:cs="Courier New"/>
          <w:noProof/>
          <w:color w:val="0070C0"/>
          <w:sz w:val="18"/>
          <w:szCs w:val="18"/>
        </w:rPr>
        <w:drawing>
          <wp:inline distT="0" distB="0" distL="0" distR="0" wp14:anchorId="5F57F3CE" wp14:editId="516B8A0A">
            <wp:extent cx="3581400" cy="32079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686" cy="3225230"/>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0065E37D">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10B6D" wp14:editId="2772F676">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w:t>
      </w:r>
      <w:proofErr w:type="gramStart"/>
      <w:r>
        <w:rPr>
          <w:rFonts w:ascii="Courier New" w:eastAsia="Arial" w:hAnsi="Courier New" w:cs="Courier New"/>
          <w:bCs/>
          <w:color w:val="000000"/>
          <w:sz w:val="22"/>
          <w:szCs w:val="22"/>
        </w:rPr>
        <w:t>all of</w:t>
      </w:r>
      <w:proofErr w:type="gramEnd"/>
      <w:r>
        <w:rPr>
          <w:rFonts w:ascii="Courier New" w:eastAsia="Arial" w:hAnsi="Courier New" w:cs="Courier New"/>
          <w:bCs/>
          <w:color w:val="000000"/>
          <w:sz w:val="22"/>
          <w:szCs w:val="22"/>
        </w:rPr>
        <w:t xml:space="preserve">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0E0C4663" w14:textId="58FF1166" w:rsidR="00D45474" w:rsidRDefault="00D45474" w:rsidP="00AD1CF3">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141B832E" w14:textId="77777777" w:rsidR="00AD1CF3" w:rsidRDefault="00AD1CF3" w:rsidP="00AD1CF3">
      <w:pPr>
        <w:spacing w:line="276" w:lineRule="auto"/>
        <w:jc w:val="center"/>
        <w:rPr>
          <w:rFonts w:ascii="Courier New" w:eastAsia="Arial" w:hAnsi="Courier New" w:cs="Courier New"/>
          <w:color w:val="0070C0"/>
          <w:sz w:val="18"/>
          <w:szCs w:val="18"/>
        </w:rPr>
      </w:pPr>
    </w:p>
    <w:p w14:paraId="2F04E244" w14:textId="2FC972C2" w:rsidR="00AD1CF3" w:rsidRDefault="00AD1CF3" w:rsidP="00AD1CF3">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Upon purchasing the item, the user will be directed to the </w:t>
      </w:r>
      <w:proofErr w:type="gramStart"/>
      <w:r>
        <w:rPr>
          <w:rFonts w:ascii="Courier New" w:eastAsia="Arial" w:hAnsi="Courier New" w:cs="Courier New"/>
          <w:bCs/>
          <w:color w:val="000000"/>
          <w:sz w:val="22"/>
          <w:szCs w:val="22"/>
        </w:rPr>
        <w:t>Home</w:t>
      </w:r>
      <w:proofErr w:type="gramEnd"/>
      <w:r>
        <w:rPr>
          <w:rFonts w:ascii="Courier New" w:eastAsia="Arial" w:hAnsi="Courier New" w:cs="Courier New"/>
          <w:bCs/>
          <w:color w:val="000000"/>
          <w:sz w:val="22"/>
          <w:szCs w:val="22"/>
        </w:rPr>
        <w:t xml:space="preserve"> page and can see the Purchased Items table populated from what they bought.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11.8</w:t>
      </w:r>
    </w:p>
    <w:p w14:paraId="0EDF6212" w14:textId="77777777" w:rsidR="00AD1CF3" w:rsidRDefault="00AD1CF3" w:rsidP="00AD1CF3">
      <w:pPr>
        <w:spacing w:line="276" w:lineRule="auto"/>
        <w:rPr>
          <w:rFonts w:ascii="Courier New" w:eastAsia="Arial" w:hAnsi="Courier New" w:cs="Courier New"/>
          <w:color w:val="0070C0"/>
          <w:sz w:val="22"/>
          <w:szCs w:val="22"/>
        </w:rPr>
      </w:pPr>
    </w:p>
    <w:p w14:paraId="712B183E" w14:textId="14761432"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10F1884D" wp14:editId="6F82DB9A">
            <wp:extent cx="5943600" cy="1047750"/>
            <wp:effectExtent l="0" t="0" r="0" b="0"/>
            <wp:docPr id="1516455676"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5676" name="Picture 1" descr="A blue and white box with text&#10;&#10;Description automatically generated"/>
                    <pic:cNvPicPr/>
                  </pic:nvPicPr>
                  <pic:blipFill>
                    <a:blip r:embed="rId43"/>
                    <a:stretch>
                      <a:fillRect/>
                    </a:stretch>
                  </pic:blipFill>
                  <pic:spPr>
                    <a:xfrm>
                      <a:off x="0" y="0"/>
                      <a:ext cx="5943600" cy="1047750"/>
                    </a:xfrm>
                    <a:prstGeom prst="rect">
                      <a:avLst/>
                    </a:prstGeom>
                  </pic:spPr>
                </pic:pic>
              </a:graphicData>
            </a:graphic>
          </wp:inline>
        </w:drawing>
      </w:r>
    </w:p>
    <w:p w14:paraId="72E09E11" w14:textId="77777777" w:rsidR="00AD1CF3" w:rsidRDefault="00AD1CF3" w:rsidP="00AD1CF3">
      <w:pPr>
        <w:spacing w:line="276" w:lineRule="auto"/>
        <w:jc w:val="center"/>
        <w:rPr>
          <w:rFonts w:ascii="Courier New" w:eastAsia="Arial" w:hAnsi="Courier New" w:cs="Courier New"/>
          <w:color w:val="0070C0"/>
          <w:sz w:val="18"/>
          <w:szCs w:val="18"/>
        </w:rPr>
      </w:pPr>
    </w:p>
    <w:p w14:paraId="76F28E8F" w14:textId="51CD5C32" w:rsidR="00AD1CF3" w:rsidRDefault="00AD1CF3" w:rsidP="00AD1CF3">
      <w:pPr>
        <w:spacing w:line="276" w:lineRule="auto"/>
        <w:jc w:val="center"/>
        <w:rPr>
          <w:rFonts w:ascii="Courier New" w:eastAsia="Arial" w:hAnsi="Courier New" w:cs="Courier New"/>
          <w:color w:val="0070C0"/>
          <w:sz w:val="18"/>
          <w:szCs w:val="18"/>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11.8</w:t>
      </w:r>
    </w:p>
    <w:p w14:paraId="5F3F89CF" w14:textId="77777777" w:rsidR="00AD1CF3" w:rsidRDefault="00AD1CF3" w:rsidP="00AD1CF3">
      <w:pPr>
        <w:spacing w:line="276" w:lineRule="auto"/>
        <w:jc w:val="center"/>
        <w:rPr>
          <w:rFonts w:ascii="Courier New" w:eastAsia="Arial" w:hAnsi="Courier New" w:cs="Courier New"/>
          <w:color w:val="0070C0"/>
          <w:sz w:val="18"/>
          <w:szCs w:val="18"/>
        </w:rPr>
      </w:pPr>
    </w:p>
    <w:p w14:paraId="69FC8D4E" w14:textId="1A5680F9"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If the buyer is not satisfied with their purchase, they are eligible for a refund if they navigate to the “Need Help?” tab in the Header. From there, the buyer can click on “Refund” to be directed to the refund page.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11.9</w:t>
      </w:r>
    </w:p>
    <w:p w14:paraId="4C896FD9" w14:textId="77777777" w:rsidR="00AD1CF3" w:rsidRDefault="00AD1CF3" w:rsidP="00AD1CF3">
      <w:pPr>
        <w:spacing w:line="276" w:lineRule="auto"/>
        <w:rPr>
          <w:rFonts w:ascii="Courier New" w:eastAsia="Arial" w:hAnsi="Courier New" w:cs="Courier New"/>
          <w:bCs/>
          <w:color w:val="000000"/>
          <w:sz w:val="22"/>
          <w:szCs w:val="22"/>
        </w:rPr>
      </w:pPr>
    </w:p>
    <w:p w14:paraId="17511B12" w14:textId="7591A5D3" w:rsidR="00AD1CF3" w:rsidRDefault="00AD1CF3" w:rsidP="00AD1CF3">
      <w:pPr>
        <w:spacing w:line="276" w:lineRule="auto"/>
        <w:jc w:val="center"/>
        <w:rPr>
          <w:rFonts w:ascii="Courier New" w:eastAsia="Arial" w:hAnsi="Courier New" w:cs="Courier New"/>
          <w:color w:val="0070C0"/>
          <w:sz w:val="18"/>
          <w:szCs w:val="18"/>
        </w:rPr>
      </w:pPr>
      <w:r w:rsidRPr="00AD1CF3">
        <w:rPr>
          <w:rFonts w:ascii="Courier New" w:eastAsia="Arial" w:hAnsi="Courier New" w:cs="Courier New"/>
          <w:noProof/>
          <w:color w:val="0070C0"/>
          <w:sz w:val="18"/>
          <w:szCs w:val="18"/>
        </w:rPr>
        <w:drawing>
          <wp:inline distT="0" distB="0" distL="0" distR="0" wp14:anchorId="6F9382BD" wp14:editId="090B8CDE">
            <wp:extent cx="3743847" cy="2505425"/>
            <wp:effectExtent l="0" t="0" r="0" b="9525"/>
            <wp:docPr id="8092833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3390" name="Picture 1" descr="A screenshot of a computer screen&#10;&#10;Description automatically generated"/>
                    <pic:cNvPicPr/>
                  </pic:nvPicPr>
                  <pic:blipFill>
                    <a:blip r:embed="rId44"/>
                    <a:stretch>
                      <a:fillRect/>
                    </a:stretch>
                  </pic:blipFill>
                  <pic:spPr>
                    <a:xfrm>
                      <a:off x="0" y="0"/>
                      <a:ext cx="3743847" cy="2505425"/>
                    </a:xfrm>
                    <a:prstGeom prst="rect">
                      <a:avLst/>
                    </a:prstGeom>
                  </pic:spPr>
                </pic:pic>
              </a:graphicData>
            </a:graphic>
          </wp:inline>
        </w:drawing>
      </w:r>
    </w:p>
    <w:p w14:paraId="0EB8C9B8" w14:textId="77777777" w:rsidR="00AD1CF3" w:rsidRDefault="00AD1CF3" w:rsidP="00AD1CF3">
      <w:pPr>
        <w:spacing w:line="276" w:lineRule="auto"/>
        <w:jc w:val="center"/>
        <w:rPr>
          <w:rFonts w:ascii="Courier New" w:eastAsia="Arial" w:hAnsi="Courier New" w:cs="Courier New"/>
          <w:color w:val="0070C0"/>
          <w:sz w:val="18"/>
          <w:szCs w:val="18"/>
        </w:rPr>
      </w:pPr>
    </w:p>
    <w:p w14:paraId="68485B8D" w14:textId="3AED1620"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11.9</w:t>
      </w:r>
    </w:p>
    <w:p w14:paraId="4697DBD5" w14:textId="77777777" w:rsidR="00AD1CF3" w:rsidRDefault="00AD1CF3" w:rsidP="00AD1CF3">
      <w:pPr>
        <w:spacing w:line="276" w:lineRule="auto"/>
        <w:jc w:val="center"/>
        <w:rPr>
          <w:rFonts w:ascii="Courier New" w:eastAsia="Arial" w:hAnsi="Courier New" w:cs="Courier New"/>
          <w:color w:val="0070C0"/>
          <w:sz w:val="22"/>
          <w:szCs w:val="22"/>
        </w:rPr>
      </w:pPr>
    </w:p>
    <w:p w14:paraId="7ADCF670" w14:textId="56C3F497" w:rsidR="00AD1CF3" w:rsidRDefault="00AD1CF3" w:rsidP="00AD1CF3">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On the Refund page, the buyer can click on the Refund button and go the process of being refunded.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11.10, 11.11, and 11.12</w:t>
      </w:r>
    </w:p>
    <w:p w14:paraId="22C4B46E" w14:textId="77777777" w:rsidR="00AD1CF3" w:rsidRDefault="00AD1CF3" w:rsidP="00AD1CF3">
      <w:pPr>
        <w:spacing w:line="276" w:lineRule="auto"/>
        <w:rPr>
          <w:rFonts w:ascii="Courier New" w:eastAsia="Arial" w:hAnsi="Courier New" w:cs="Courier New"/>
          <w:bCs/>
          <w:color w:val="000000"/>
          <w:sz w:val="22"/>
          <w:szCs w:val="22"/>
        </w:rPr>
      </w:pPr>
    </w:p>
    <w:p w14:paraId="1F4CC027" w14:textId="2B970B17"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5C9142E0" wp14:editId="77B66E8E">
            <wp:extent cx="5943600" cy="810260"/>
            <wp:effectExtent l="0" t="0" r="0" b="8890"/>
            <wp:docPr id="1376366758" name="Picture 1"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6758" name="Picture 1" descr="A blue and white box with text&#10;&#10;Description automatically generated"/>
                    <pic:cNvPicPr/>
                  </pic:nvPicPr>
                  <pic:blipFill>
                    <a:blip r:embed="rId45"/>
                    <a:stretch>
                      <a:fillRect/>
                    </a:stretch>
                  </pic:blipFill>
                  <pic:spPr>
                    <a:xfrm>
                      <a:off x="0" y="0"/>
                      <a:ext cx="5943600" cy="810260"/>
                    </a:xfrm>
                    <a:prstGeom prst="rect">
                      <a:avLst/>
                    </a:prstGeom>
                  </pic:spPr>
                </pic:pic>
              </a:graphicData>
            </a:graphic>
          </wp:inline>
        </w:drawing>
      </w:r>
    </w:p>
    <w:p w14:paraId="10FA71CA" w14:textId="64954FF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11.10</w:t>
      </w:r>
    </w:p>
    <w:p w14:paraId="2C22E987" w14:textId="77777777" w:rsidR="00AD1CF3" w:rsidRDefault="00AD1CF3" w:rsidP="00AD1CF3">
      <w:pPr>
        <w:spacing w:line="276" w:lineRule="auto"/>
        <w:jc w:val="center"/>
        <w:rPr>
          <w:rFonts w:ascii="Courier New" w:eastAsia="Arial" w:hAnsi="Courier New" w:cs="Courier New"/>
          <w:color w:val="0070C0"/>
          <w:sz w:val="22"/>
          <w:szCs w:val="22"/>
        </w:rPr>
      </w:pPr>
    </w:p>
    <w:p w14:paraId="1E746002" w14:textId="227CC3CF"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2770A34F" wp14:editId="2735CFA3">
            <wp:extent cx="4744112" cy="2857899"/>
            <wp:effectExtent l="0" t="0" r="0" b="0"/>
            <wp:docPr id="114777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7201" name="Picture 1" descr="A screenshot of a computer&#10;&#10;Description automatically generated"/>
                    <pic:cNvPicPr/>
                  </pic:nvPicPr>
                  <pic:blipFill>
                    <a:blip r:embed="rId46"/>
                    <a:stretch>
                      <a:fillRect/>
                    </a:stretch>
                  </pic:blipFill>
                  <pic:spPr>
                    <a:xfrm>
                      <a:off x="0" y="0"/>
                      <a:ext cx="4744112" cy="2857899"/>
                    </a:xfrm>
                    <a:prstGeom prst="rect">
                      <a:avLst/>
                    </a:prstGeom>
                  </pic:spPr>
                </pic:pic>
              </a:graphicData>
            </a:graphic>
          </wp:inline>
        </w:drawing>
      </w:r>
    </w:p>
    <w:p w14:paraId="7350471A" w14:textId="77777777" w:rsidR="00AD1CF3" w:rsidRDefault="00AD1CF3" w:rsidP="00AD1CF3">
      <w:pPr>
        <w:spacing w:line="276" w:lineRule="auto"/>
        <w:jc w:val="center"/>
        <w:rPr>
          <w:rFonts w:ascii="Courier New" w:eastAsia="Arial" w:hAnsi="Courier New" w:cs="Courier New"/>
          <w:bCs/>
          <w:color w:val="000000"/>
          <w:sz w:val="22"/>
          <w:szCs w:val="22"/>
        </w:rPr>
      </w:pPr>
    </w:p>
    <w:p w14:paraId="0D93978A" w14:textId="31213433"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11.11</w:t>
      </w:r>
    </w:p>
    <w:p w14:paraId="37527DBA" w14:textId="77777777" w:rsidR="00AD1CF3" w:rsidRDefault="00AD1CF3" w:rsidP="00AD1CF3">
      <w:pPr>
        <w:spacing w:line="276" w:lineRule="auto"/>
        <w:jc w:val="center"/>
        <w:rPr>
          <w:rFonts w:ascii="Courier New" w:eastAsia="Arial" w:hAnsi="Courier New" w:cs="Courier New"/>
          <w:bCs/>
          <w:color w:val="000000"/>
          <w:sz w:val="22"/>
          <w:szCs w:val="22"/>
        </w:rPr>
      </w:pPr>
    </w:p>
    <w:p w14:paraId="5F8B3840" w14:textId="597FDDE8" w:rsidR="00AD1CF3" w:rsidRDefault="00AD1CF3" w:rsidP="00AD1CF3">
      <w:pPr>
        <w:spacing w:line="276" w:lineRule="auto"/>
        <w:jc w:val="center"/>
        <w:rPr>
          <w:rFonts w:ascii="Courier New" w:eastAsia="Arial" w:hAnsi="Courier New" w:cs="Courier New"/>
          <w:bCs/>
          <w:color w:val="000000"/>
          <w:sz w:val="22"/>
          <w:szCs w:val="22"/>
        </w:rPr>
      </w:pPr>
      <w:r w:rsidRPr="00AD1CF3">
        <w:rPr>
          <w:rFonts w:ascii="Courier New" w:eastAsia="Arial" w:hAnsi="Courier New" w:cs="Courier New"/>
          <w:bCs/>
          <w:noProof/>
          <w:color w:val="000000"/>
          <w:sz w:val="22"/>
          <w:szCs w:val="22"/>
        </w:rPr>
        <w:drawing>
          <wp:inline distT="0" distB="0" distL="0" distR="0" wp14:anchorId="1970ED31" wp14:editId="1C483776">
            <wp:extent cx="4744112" cy="1943371"/>
            <wp:effectExtent l="0" t="0" r="0" b="0"/>
            <wp:docPr id="3048533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53341" name="Picture 1" descr="A screenshot of a phone&#10;&#10;Description automatically generated"/>
                    <pic:cNvPicPr/>
                  </pic:nvPicPr>
                  <pic:blipFill>
                    <a:blip r:embed="rId47"/>
                    <a:stretch>
                      <a:fillRect/>
                    </a:stretch>
                  </pic:blipFill>
                  <pic:spPr>
                    <a:xfrm>
                      <a:off x="0" y="0"/>
                      <a:ext cx="4744112" cy="1943371"/>
                    </a:xfrm>
                    <a:prstGeom prst="rect">
                      <a:avLst/>
                    </a:prstGeom>
                  </pic:spPr>
                </pic:pic>
              </a:graphicData>
            </a:graphic>
          </wp:inline>
        </w:drawing>
      </w:r>
    </w:p>
    <w:p w14:paraId="07A457A2" w14:textId="77777777" w:rsidR="00AD1CF3" w:rsidRDefault="00AD1CF3" w:rsidP="00AD1CF3">
      <w:pPr>
        <w:spacing w:line="276" w:lineRule="auto"/>
        <w:jc w:val="center"/>
        <w:rPr>
          <w:rFonts w:ascii="Courier New" w:eastAsia="Arial" w:hAnsi="Courier New" w:cs="Courier New"/>
          <w:bCs/>
          <w:color w:val="000000"/>
          <w:sz w:val="22"/>
          <w:szCs w:val="22"/>
        </w:rPr>
      </w:pPr>
    </w:p>
    <w:p w14:paraId="0139FC8C" w14:textId="41FBAD0D" w:rsidR="00AD1CF3" w:rsidRDefault="00AD1CF3" w:rsidP="00AD1CF3">
      <w:pPr>
        <w:spacing w:line="276" w:lineRule="auto"/>
        <w:jc w:val="center"/>
        <w:rPr>
          <w:rFonts w:ascii="Courier New" w:eastAsia="Arial" w:hAnsi="Courier New" w:cs="Courier New"/>
          <w:color w:val="0070C0"/>
          <w:sz w:val="22"/>
          <w:szCs w:val="22"/>
        </w:rPr>
      </w:pPr>
      <w:r w:rsidRPr="005E18EF">
        <w:rPr>
          <w:rFonts w:ascii="Courier New" w:eastAsia="Arial" w:hAnsi="Courier New" w:cs="Courier New"/>
          <w:color w:val="0070C0"/>
          <w:sz w:val="22"/>
          <w:szCs w:val="22"/>
        </w:rPr>
        <w:t xml:space="preserve">Figure </w:t>
      </w:r>
      <w:r>
        <w:rPr>
          <w:rFonts w:ascii="Courier New" w:eastAsia="Arial" w:hAnsi="Courier New" w:cs="Courier New"/>
          <w:color w:val="0070C0"/>
          <w:sz w:val="22"/>
          <w:szCs w:val="22"/>
        </w:rPr>
        <w:t>11.12</w:t>
      </w:r>
    </w:p>
    <w:p w14:paraId="3309DC20" w14:textId="77777777" w:rsidR="00AD1CF3" w:rsidRPr="00AD1CF3" w:rsidRDefault="00AD1CF3" w:rsidP="00AD1CF3">
      <w:pPr>
        <w:spacing w:line="276" w:lineRule="auto"/>
        <w:jc w:val="center"/>
        <w:rPr>
          <w:rFonts w:ascii="Courier New" w:eastAsia="Arial" w:hAnsi="Courier New" w:cs="Courier New"/>
          <w:bCs/>
          <w:color w:val="000000"/>
          <w:sz w:val="22"/>
          <w:szCs w:val="22"/>
        </w:rPr>
      </w:pPr>
    </w:p>
    <w:p w14:paraId="4CC98E4C" w14:textId="6E6A5C7B" w:rsidR="0017427E" w:rsidRDefault="0017427E" w:rsidP="0017427E">
      <w:pPr>
        <w:pStyle w:val="Heading1"/>
        <w:rPr>
          <w:rFonts w:eastAsia="Arial"/>
        </w:rPr>
      </w:pPr>
      <w:bookmarkStart w:id="12" w:name="_Toc146037389"/>
      <w:r>
        <w:rPr>
          <w:rFonts w:eastAsia="Arial"/>
        </w:rPr>
        <w:t>Watchlist Manual</w:t>
      </w:r>
      <w:bookmarkEnd w:id="12"/>
    </w:p>
    <w:p w14:paraId="742EA0E0" w14:textId="65BC72FA" w:rsidR="0017427E" w:rsidRDefault="0017427E" w:rsidP="0017427E">
      <w:pPr>
        <w:rPr>
          <w:rFonts w:ascii="Courier New" w:eastAsia="Arial" w:hAnsi="Courier New" w:cs="Courier New"/>
          <w:sz w:val="22"/>
        </w:rPr>
      </w:pPr>
    </w:p>
    <w:p w14:paraId="0993C48E" w14:textId="16C300DA" w:rsidR="0017427E" w:rsidRDefault="0017427E" w:rsidP="0017427E">
      <w:pPr>
        <w:rPr>
          <w:rFonts w:ascii="Courier New" w:eastAsia="Arial" w:hAnsi="Courier New" w:cs="Courier New"/>
          <w:sz w:val="22"/>
        </w:rPr>
      </w:pPr>
      <w:r>
        <w:rPr>
          <w:rFonts w:ascii="Courier New" w:eastAsia="Arial" w:hAnsi="Courier New" w:cs="Courier New"/>
          <w:sz w:val="22"/>
        </w:rPr>
        <w:t>Buyers have the option to add a market listing to their watchlist so they can revisit the item later.</w:t>
      </w:r>
    </w:p>
    <w:p w14:paraId="6FC4ECCD" w14:textId="70BD5A26" w:rsidR="0017427E" w:rsidRDefault="0017427E" w:rsidP="0017427E">
      <w:pPr>
        <w:rPr>
          <w:rFonts w:ascii="Courier New" w:eastAsia="Arial" w:hAnsi="Courier New" w:cs="Courier New"/>
          <w:sz w:val="22"/>
        </w:rPr>
      </w:pPr>
    </w:p>
    <w:p w14:paraId="2B385061" w14:textId="6906A324" w:rsidR="0017427E" w:rsidRDefault="0017427E" w:rsidP="0017427E">
      <w:pPr>
        <w:rPr>
          <w:rFonts w:ascii="Courier New" w:eastAsia="Arial" w:hAnsi="Courier New" w:cs="Courier New"/>
          <w:sz w:val="22"/>
        </w:rPr>
      </w:pPr>
      <w:r>
        <w:rPr>
          <w:rFonts w:ascii="Courier New" w:eastAsia="Arial" w:hAnsi="Courier New" w:cs="Courier New"/>
          <w:sz w:val="22"/>
        </w:rPr>
        <w:t>Adding an item to your watchlist:</w:t>
      </w:r>
    </w:p>
    <w:p w14:paraId="3EAD8A13" w14:textId="2296C742" w:rsidR="0017427E" w:rsidRDefault="0017427E" w:rsidP="0017427E">
      <w:pPr>
        <w:rPr>
          <w:rFonts w:ascii="Courier New" w:eastAsia="Arial" w:hAnsi="Courier New" w:cs="Courier New"/>
          <w:sz w:val="22"/>
        </w:rPr>
      </w:pPr>
    </w:p>
    <w:p w14:paraId="0D66E5FA" w14:textId="6F62A571" w:rsidR="0017427E" w:rsidRDefault="0017427E" w:rsidP="0017427E">
      <w:pPr>
        <w:rPr>
          <w:rFonts w:ascii="Courier New" w:eastAsia="Arial" w:hAnsi="Courier New" w:cs="Courier New"/>
          <w:sz w:val="22"/>
        </w:rPr>
      </w:pPr>
      <w:r>
        <w:rPr>
          <w:rFonts w:ascii="Courier New" w:eastAsia="Arial" w:hAnsi="Courier New" w:cs="Courier New"/>
          <w:sz w:val="22"/>
        </w:rPr>
        <w:t>The “Add to Watchlist” button can be found when viewing an item as displayed in figure 11.2. This button then alerts the user that the item has been added to their watchlist.</w:t>
      </w:r>
    </w:p>
    <w:p w14:paraId="3671C102" w14:textId="4506455D" w:rsidR="0017427E" w:rsidRDefault="0017427E" w:rsidP="0017427E">
      <w:pPr>
        <w:rPr>
          <w:rFonts w:ascii="Courier New" w:eastAsia="Arial" w:hAnsi="Courier New" w:cs="Courier New"/>
          <w:sz w:val="22"/>
        </w:rPr>
      </w:pPr>
    </w:p>
    <w:p w14:paraId="1C9FE03F" w14:textId="53F8DBA1" w:rsidR="0017427E" w:rsidRDefault="0017427E" w:rsidP="0017427E">
      <w:pPr>
        <w:rPr>
          <w:rFonts w:ascii="Courier New" w:eastAsia="Arial" w:hAnsi="Courier New" w:cs="Courier New"/>
          <w:sz w:val="22"/>
        </w:rPr>
      </w:pPr>
      <w:r>
        <w:rPr>
          <w:rFonts w:ascii="Courier New" w:eastAsia="Arial" w:hAnsi="Courier New" w:cs="Courier New"/>
          <w:sz w:val="22"/>
        </w:rPr>
        <w:t>Viewing your watchlist:</w:t>
      </w:r>
    </w:p>
    <w:p w14:paraId="0D0E99BD" w14:textId="042CB0DE" w:rsidR="0017427E" w:rsidRDefault="0017427E" w:rsidP="0017427E">
      <w:pPr>
        <w:rPr>
          <w:rFonts w:ascii="Courier New" w:eastAsia="Arial" w:hAnsi="Courier New" w:cs="Courier New"/>
          <w:sz w:val="22"/>
        </w:rPr>
      </w:pPr>
    </w:p>
    <w:p w14:paraId="4189F9E2" w14:textId="6963ACA1" w:rsidR="0017427E" w:rsidRDefault="0017427E" w:rsidP="0017427E">
      <w:pPr>
        <w:rPr>
          <w:rFonts w:ascii="Courier New" w:eastAsia="Arial" w:hAnsi="Courier New" w:cs="Courier New"/>
          <w:sz w:val="22"/>
        </w:rPr>
      </w:pPr>
      <w:r>
        <w:rPr>
          <w:rFonts w:ascii="Courier New" w:eastAsia="Arial" w:hAnsi="Courier New" w:cs="Courier New"/>
          <w:sz w:val="22"/>
        </w:rPr>
        <w:t xml:space="preserve">A user can view their watchlist by clicking on the “Watchlist” button seen in figure 11. </w:t>
      </w:r>
    </w:p>
    <w:p w14:paraId="2FE28A69" w14:textId="20E4A388" w:rsidR="0017427E" w:rsidRDefault="0017427E" w:rsidP="0017427E">
      <w:pPr>
        <w:rPr>
          <w:rFonts w:ascii="Courier New" w:eastAsia="Arial" w:hAnsi="Courier New" w:cs="Courier New"/>
          <w:sz w:val="22"/>
        </w:rPr>
      </w:pPr>
    </w:p>
    <w:p w14:paraId="7E625385" w14:textId="26A334DD" w:rsidR="0017427E" w:rsidRDefault="0017427E" w:rsidP="0017427E">
      <w:pPr>
        <w:rPr>
          <w:rFonts w:ascii="Courier New" w:eastAsia="Arial" w:hAnsi="Courier New" w:cs="Courier New"/>
          <w:sz w:val="22"/>
        </w:rPr>
      </w:pPr>
      <w:r>
        <w:rPr>
          <w:rFonts w:ascii="Courier New" w:eastAsia="Arial" w:hAnsi="Courier New" w:cs="Courier New"/>
          <w:sz w:val="22"/>
        </w:rPr>
        <w:t>Removing an item from your watchlist:</w:t>
      </w:r>
    </w:p>
    <w:p w14:paraId="5E2FB7DB" w14:textId="67AD47E3" w:rsidR="0017427E" w:rsidRDefault="0017427E" w:rsidP="0017427E">
      <w:pPr>
        <w:rPr>
          <w:rFonts w:ascii="Courier New" w:eastAsia="Arial" w:hAnsi="Courier New" w:cs="Courier New"/>
          <w:sz w:val="22"/>
        </w:rPr>
      </w:pPr>
    </w:p>
    <w:p w14:paraId="7DABCEEA" w14:textId="3B0A9E29" w:rsidR="0017427E" w:rsidRDefault="0017427E" w:rsidP="0017427E">
      <w:pPr>
        <w:rPr>
          <w:rFonts w:ascii="Courier New" w:eastAsia="Arial" w:hAnsi="Courier New" w:cs="Courier New"/>
          <w:sz w:val="22"/>
        </w:rPr>
      </w:pPr>
      <w:r>
        <w:rPr>
          <w:rFonts w:ascii="Courier New" w:eastAsia="Arial" w:hAnsi="Courier New" w:cs="Courier New"/>
          <w:sz w:val="22"/>
        </w:rPr>
        <w:t>Items can be removed from your watchlist by clicking the “Remove from Watchlist” button on the “Watchlist” page, as illustrated in the figure below.</w:t>
      </w:r>
    </w:p>
    <w:p w14:paraId="21626303" w14:textId="567D34F1" w:rsidR="0017427E" w:rsidRDefault="0017427E" w:rsidP="0017427E">
      <w:pPr>
        <w:rPr>
          <w:rFonts w:ascii="Courier New" w:eastAsia="Arial" w:hAnsi="Courier New" w:cs="Courier New"/>
          <w:sz w:val="22"/>
        </w:rPr>
      </w:pPr>
    </w:p>
    <w:p w14:paraId="1C64ED00" w14:textId="3BBEA6CE" w:rsidR="0017427E" w:rsidRPr="0017427E" w:rsidRDefault="0017427E" w:rsidP="0017427E">
      <w:pPr>
        <w:jc w:val="center"/>
        <w:rPr>
          <w:rFonts w:ascii="Courier New" w:eastAsia="Arial" w:hAnsi="Courier New" w:cs="Courier New"/>
          <w:sz w:val="22"/>
        </w:rPr>
      </w:pPr>
      <w:r>
        <w:rPr>
          <w:noProof/>
        </w:rPr>
        <w:drawing>
          <wp:inline distT="0" distB="0" distL="0" distR="0" wp14:anchorId="3C485765" wp14:editId="72399B64">
            <wp:extent cx="3180169" cy="3381375"/>
            <wp:effectExtent l="0" t="0" r="1270" b="0"/>
            <wp:docPr id="3" name="Picture 3" descr="https://cdn.discordapp.com/attachments/1146498281900343296/11523026444890932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46498281900343296/1152302644489093210/imag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574"/>
                    <a:stretch/>
                  </pic:blipFill>
                  <pic:spPr bwMode="auto">
                    <a:xfrm>
                      <a:off x="0" y="0"/>
                      <a:ext cx="3218314" cy="3421933"/>
                    </a:xfrm>
                    <a:prstGeom prst="rect">
                      <a:avLst/>
                    </a:prstGeom>
                    <a:noFill/>
                    <a:ln>
                      <a:noFill/>
                    </a:ln>
                    <a:extLst>
                      <a:ext uri="{53640926-AAD7-44D8-BBD7-CCE9431645EC}">
                        <a14:shadowObscured xmlns:a14="http://schemas.microsoft.com/office/drawing/2010/main"/>
                      </a:ext>
                    </a:extLst>
                  </pic:spPr>
                </pic:pic>
              </a:graphicData>
            </a:graphic>
          </wp:inline>
        </w:drawing>
      </w:r>
    </w:p>
    <w:p w14:paraId="6BB9ED5C" w14:textId="77777777" w:rsidR="0016190B" w:rsidRPr="0016190B" w:rsidRDefault="00962DE3" w:rsidP="00CB0C93">
      <w:pPr>
        <w:pStyle w:val="Heading1"/>
        <w:rPr>
          <w:rFonts w:eastAsia="Arial"/>
        </w:rPr>
      </w:pPr>
      <w:bookmarkStart w:id="13" w:name="_Toc146037390"/>
      <w:r w:rsidRPr="0016190B">
        <w:rPr>
          <w:rFonts w:eastAsia="Arial"/>
        </w:rPr>
        <w:t>Ticket System</w:t>
      </w:r>
      <w:r w:rsidR="0016190B" w:rsidRPr="0016190B">
        <w:rPr>
          <w:rFonts w:eastAsia="Arial"/>
        </w:rPr>
        <w:t xml:space="preserve"> – User Perspective</w:t>
      </w:r>
      <w:bookmarkEnd w:id="13"/>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0">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w:t>
      </w:r>
      <w:proofErr w:type="gramStart"/>
      <w:r>
        <w:rPr>
          <w:rFonts w:ascii="Courier New" w:eastAsia="Arial" w:hAnsi="Courier New" w:cs="Courier New"/>
          <w:sz w:val="22"/>
          <w:szCs w:val="22"/>
        </w:rPr>
        <w:t>prompt</w:t>
      </w:r>
      <w:proofErr w:type="gramEnd"/>
      <w:r>
        <w:rPr>
          <w:rFonts w:ascii="Courier New" w:eastAsia="Arial" w:hAnsi="Courier New" w:cs="Courier New"/>
          <w:sz w:val="22"/>
          <w:szCs w:val="22"/>
        </w:rPr>
        <w:t xml:space="preserve">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0">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404C7" w14:textId="3BB40A8A" w:rsidR="00AD1CF3" w:rsidRDefault="00EB2B3C" w:rsidP="00AD1CF3">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38DD0943" w14:textId="2B180207" w:rsidR="001B76CA" w:rsidRDefault="00D637EB" w:rsidP="00CB0C93">
      <w:pPr>
        <w:pStyle w:val="Heading1"/>
        <w:rPr>
          <w:rFonts w:eastAsia="Arial"/>
          <w:sz w:val="22"/>
          <w:szCs w:val="22"/>
        </w:rPr>
      </w:pPr>
      <w:bookmarkStart w:id="14" w:name="_Toc146037391"/>
      <w:r w:rsidRPr="00C72448">
        <w:rPr>
          <w:rFonts w:eastAsia="Arial"/>
        </w:rPr>
        <w:t>Employee Page</w:t>
      </w:r>
      <w:bookmarkEnd w:id="14"/>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9FDC4C8">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CB0C93">
      <w:pPr>
        <w:pStyle w:val="Heading1"/>
        <w:rPr>
          <w:rFonts w:eastAsia="Arial"/>
          <w:sz w:val="22"/>
          <w:szCs w:val="22"/>
        </w:rPr>
      </w:pPr>
      <w:bookmarkStart w:id="15" w:name="_Hlk127409054"/>
      <w:bookmarkStart w:id="16" w:name="_Toc146037392"/>
      <w:r w:rsidRPr="004111F9">
        <w:rPr>
          <w:rFonts w:eastAsia="Arial"/>
        </w:rPr>
        <w:t>Ticketing System - Admin Perspective</w:t>
      </w:r>
      <w:bookmarkEnd w:id="16"/>
    </w:p>
    <w:bookmarkEnd w:id="15"/>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3">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55">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CB0C93">
      <w:pPr>
        <w:pStyle w:val="Heading1"/>
        <w:rPr>
          <w:rFonts w:eastAsia="Arial"/>
          <w:sz w:val="22"/>
          <w:szCs w:val="22"/>
        </w:rPr>
      </w:pPr>
      <w:bookmarkStart w:id="17" w:name="_Hlk127409099"/>
      <w:bookmarkStart w:id="18" w:name="_Toc146037393"/>
      <w:r>
        <w:rPr>
          <w:rFonts w:eastAsia="Arial"/>
        </w:rPr>
        <w:t xml:space="preserve">Add </w:t>
      </w:r>
      <w:r w:rsidR="009F23EB">
        <w:rPr>
          <w:rFonts w:eastAsia="Arial"/>
        </w:rPr>
        <w:t>Account</w:t>
      </w:r>
      <w:r w:rsidR="002D71F5">
        <w:rPr>
          <w:rFonts w:eastAsia="Arial"/>
        </w:rPr>
        <w:t xml:space="preserve"> – Admin Perspective</w:t>
      </w:r>
      <w:bookmarkEnd w:id="18"/>
    </w:p>
    <w:bookmarkEnd w:id="17"/>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CB0C93">
      <w:pPr>
        <w:pStyle w:val="Heading1"/>
        <w:rPr>
          <w:rFonts w:eastAsia="Arial"/>
          <w:sz w:val="22"/>
          <w:szCs w:val="22"/>
        </w:rPr>
      </w:pPr>
      <w:bookmarkStart w:id="19" w:name="_Toc146037394"/>
      <w:r>
        <w:rPr>
          <w:rFonts w:eastAsia="Arial"/>
        </w:rPr>
        <w:t>View</w:t>
      </w:r>
      <w:r w:rsidR="00705C4D">
        <w:rPr>
          <w:rFonts w:eastAsia="Arial"/>
        </w:rPr>
        <w:t xml:space="preserve"> Users</w:t>
      </w:r>
      <w:r w:rsidR="002D71F5">
        <w:rPr>
          <w:rFonts w:eastAsia="Arial"/>
        </w:rPr>
        <w:t xml:space="preserve"> – Admin Perspective</w:t>
      </w:r>
      <w:bookmarkEnd w:id="19"/>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CB0C93">
      <w:pPr>
        <w:pStyle w:val="Heading1"/>
        <w:rPr>
          <w:rFonts w:eastAsia="Arial"/>
          <w:sz w:val="24"/>
          <w:szCs w:val="24"/>
        </w:rPr>
      </w:pPr>
      <w:bookmarkStart w:id="20" w:name="_Hlk127409172"/>
      <w:bookmarkStart w:id="21" w:name="_Toc146037395"/>
      <w:r>
        <w:rPr>
          <w:rFonts w:eastAsia="Arial"/>
        </w:rPr>
        <w:t>View User</w:t>
      </w:r>
      <w:r w:rsidR="00DD5879" w:rsidRPr="00DD5879">
        <w:rPr>
          <w:rFonts w:eastAsia="Arial"/>
        </w:rPr>
        <w:t xml:space="preserve"> Items</w:t>
      </w:r>
      <w:r w:rsidR="002D71F5">
        <w:rPr>
          <w:rFonts w:eastAsia="Arial"/>
        </w:rPr>
        <w:t xml:space="preserve"> – Admin Perspective</w:t>
      </w:r>
      <w:bookmarkEnd w:id="21"/>
    </w:p>
    <w:bookmarkEnd w:id="20"/>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5EA6A" w14:textId="7B5FDDDF" w:rsidR="00FB7F68" w:rsidRPr="00CB0C93" w:rsidRDefault="00FB7F68" w:rsidP="00CB0C93">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68A517C2" w14:textId="637EB6DF" w:rsidR="008A7E7E" w:rsidRDefault="00150A4C" w:rsidP="00CB0C93">
      <w:pPr>
        <w:pStyle w:val="Heading1"/>
        <w:rPr>
          <w:rFonts w:eastAsia="Arial"/>
          <w:sz w:val="22"/>
          <w:szCs w:val="22"/>
        </w:rPr>
      </w:pPr>
      <w:bookmarkStart w:id="22" w:name="_Hlk127409207"/>
      <w:bookmarkStart w:id="23" w:name="_Toc146037396"/>
      <w:r w:rsidRPr="00150A4C">
        <w:rPr>
          <w:rFonts w:eastAsia="Arial"/>
          <w:szCs w:val="40"/>
        </w:rPr>
        <w:t xml:space="preserve">Item </w:t>
      </w:r>
      <w:r w:rsidR="009F23EB">
        <w:rPr>
          <w:rFonts w:eastAsia="Arial"/>
          <w:szCs w:val="40"/>
        </w:rPr>
        <w:t>Details</w:t>
      </w:r>
      <w:r w:rsidR="002D71F5">
        <w:rPr>
          <w:rFonts w:eastAsia="Arial"/>
          <w:szCs w:val="40"/>
        </w:rPr>
        <w:t xml:space="preserve"> – Admin Perspective</w:t>
      </w:r>
      <w:bookmarkEnd w:id="23"/>
    </w:p>
    <w:bookmarkEnd w:id="22"/>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CB0C93">
      <w:pPr>
        <w:pStyle w:val="Heading1"/>
        <w:rPr>
          <w:rFonts w:eastAsia="Arial"/>
          <w:sz w:val="22"/>
          <w:szCs w:val="22"/>
        </w:rPr>
      </w:pPr>
      <w:bookmarkStart w:id="24" w:name="_Toc146037397"/>
      <w:r>
        <w:rPr>
          <w:rFonts w:eastAsia="Arial"/>
        </w:rPr>
        <w:t>Message Center – Admin Perspective</w:t>
      </w:r>
      <w:bookmarkEnd w:id="24"/>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47538481" w14:textId="63A0D1FD" w:rsidR="002764DC" w:rsidRDefault="002764DC" w:rsidP="00CB0C93">
      <w:pPr>
        <w:pStyle w:val="Heading1"/>
        <w:rPr>
          <w:rFonts w:eastAsia="Arial"/>
          <w:sz w:val="22"/>
          <w:szCs w:val="22"/>
        </w:rPr>
      </w:pPr>
      <w:bookmarkStart w:id="25" w:name="_Toc146037398"/>
      <w:r>
        <w:rPr>
          <w:rFonts w:eastAsia="Arial"/>
        </w:rPr>
        <w:t>Conclusion</w:t>
      </w:r>
      <w:bookmarkEnd w:id="25"/>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CB0C93">
      <w:pPr>
        <w:pStyle w:val="Heading1"/>
        <w:rPr>
          <w:rFonts w:eastAsia="Arial"/>
          <w:sz w:val="22"/>
          <w:szCs w:val="22"/>
        </w:rPr>
      </w:pPr>
      <w:bookmarkStart w:id="26" w:name="_Toc146037399"/>
      <w:r>
        <w:rPr>
          <w:rFonts w:eastAsia="Arial"/>
        </w:rPr>
        <w:t>Notes and Reference</w:t>
      </w:r>
      <w:r w:rsidR="00D637EB">
        <w:rPr>
          <w:rFonts w:eastAsia="Arial"/>
        </w:rPr>
        <w:t>s</w:t>
      </w:r>
      <w:bookmarkEnd w:id="26"/>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w:t>
      </w:r>
      <w:proofErr w:type="gramStart"/>
      <w:r w:rsidRPr="007718D0">
        <w:rPr>
          <w:rFonts w:ascii="Courier New" w:eastAsia="Arial" w:hAnsi="Courier New" w:cs="Courier New"/>
          <w:sz w:val="22"/>
          <w:szCs w:val="22"/>
        </w:rPr>
        <w:t>characters</w:t>
      </w:r>
      <w:proofErr w:type="gramEnd"/>
      <w:r w:rsidRPr="007718D0">
        <w:rPr>
          <w:rFonts w:ascii="Courier New" w:eastAsia="Arial" w:hAnsi="Courier New" w:cs="Courier New"/>
          <w:sz w:val="22"/>
          <w:szCs w:val="22"/>
        </w:rPr>
        <w:t xml:space="preserve">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from figure 1.a. The user is prompted to type in their username and the verification code that was sent to their email address upon sign up. If the username and the verification code </w:t>
      </w:r>
      <w:proofErr w:type="gramStart"/>
      <w:r w:rsidRPr="00655D46">
        <w:rPr>
          <w:rFonts w:ascii="Courier New" w:eastAsia="Arial" w:hAnsi="Courier New" w:cs="Courier New"/>
          <w:sz w:val="22"/>
          <w:szCs w:val="22"/>
        </w:rPr>
        <w:t>match</w:t>
      </w:r>
      <w:proofErr w:type="gramEnd"/>
      <w:r w:rsidRPr="00655D46">
        <w:rPr>
          <w:rFonts w:ascii="Courier New" w:eastAsia="Arial" w:hAnsi="Courier New" w:cs="Courier New"/>
          <w:sz w:val="22"/>
          <w:szCs w:val="22"/>
        </w:rPr>
        <w:t xml:space="preserve">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 xml:space="preserve">Login Page: The user must enter their username in the top field and password into the password field and then press the Sign In button to log on. If either </w:t>
      </w:r>
      <w:proofErr w:type="gramStart"/>
      <w:r w:rsidRPr="009A2EF0">
        <w:rPr>
          <w:rFonts w:ascii="Courier New" w:eastAsia="Arial" w:hAnsi="Courier New" w:cs="Courier New"/>
          <w:sz w:val="22"/>
          <w:szCs w:val="22"/>
        </w:rPr>
        <w:t>are</w:t>
      </w:r>
      <w:proofErr w:type="gramEnd"/>
      <w:r w:rsidRPr="009A2EF0">
        <w:rPr>
          <w:rFonts w:ascii="Courier New" w:eastAsia="Arial" w:hAnsi="Courier New" w:cs="Courier New"/>
          <w:sz w:val="22"/>
          <w:szCs w:val="22"/>
        </w:rPr>
        <w:t xml:space="preserv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w:t>
      </w:r>
      <w:proofErr w:type="gramStart"/>
      <w:r w:rsidRPr="00A36BA8">
        <w:rPr>
          <w:rFonts w:ascii="Courier New" w:eastAsia="Arial" w:hAnsi="Courier New" w:cs="Courier New"/>
          <w:sz w:val="22"/>
          <w:szCs w:val="22"/>
        </w:rPr>
        <w:t>below this</w:t>
      </w:r>
      <w:proofErr w:type="gramEnd"/>
      <w:r w:rsidRPr="00A36BA8">
        <w:rPr>
          <w:rFonts w:ascii="Courier New" w:eastAsia="Arial" w:hAnsi="Courier New" w:cs="Courier New"/>
          <w:sz w:val="22"/>
          <w:szCs w:val="22"/>
        </w:rPr>
        <w:t xml:space="preserve">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Then when you hit search, it will consider all the parameters you set in the various options and show any listings that apply on the 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 xml:space="preserve">This will open a page, like the one shown in the below figure, that shows </w:t>
      </w:r>
      <w:proofErr w:type="gramStart"/>
      <w:r w:rsidR="008F0E20" w:rsidRPr="008F0E20">
        <w:rPr>
          <w:rFonts w:ascii="Courier New" w:eastAsia="Arial" w:hAnsi="Courier New" w:cs="Courier New"/>
          <w:sz w:val="22"/>
          <w:szCs w:val="22"/>
        </w:rPr>
        <w:t>all of</w:t>
      </w:r>
      <w:proofErr w:type="gramEnd"/>
      <w:r w:rsidR="008F0E20" w:rsidRPr="008F0E20">
        <w:rPr>
          <w:rFonts w:ascii="Courier New" w:eastAsia="Arial" w:hAnsi="Courier New" w:cs="Courier New"/>
          <w:sz w:val="22"/>
          <w:szCs w:val="22"/>
        </w:rPr>
        <w:t xml:space="preserve">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w:t>
      </w:r>
      <w:proofErr w:type="gramStart"/>
      <w:r w:rsidRPr="00421CAC">
        <w:rPr>
          <w:rFonts w:ascii="Courier New" w:eastAsia="Arial" w:hAnsi="Courier New" w:cs="Courier New"/>
          <w:sz w:val="22"/>
          <w:szCs w:val="22"/>
        </w:rPr>
        <w:t>fill</w:t>
      </w:r>
      <w:proofErr w:type="gramEnd"/>
      <w:r w:rsidRPr="00421CAC">
        <w:rPr>
          <w:rFonts w:ascii="Courier New" w:eastAsia="Arial" w:hAnsi="Courier New" w:cs="Courier New"/>
          <w:sz w:val="22"/>
          <w:szCs w:val="22"/>
        </w:rPr>
        <w:t xml:space="preserve">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w:t>
      </w:r>
      <w:proofErr w:type="gramStart"/>
      <w:r w:rsidRPr="00421CAC">
        <w:rPr>
          <w:rFonts w:ascii="Courier New" w:eastAsia="Arial" w:hAnsi="Courier New" w:cs="Courier New"/>
          <w:sz w:val="22"/>
          <w:szCs w:val="22"/>
        </w:rPr>
        <w:t>larger</w:t>
      </w:r>
      <w:proofErr w:type="gramEnd"/>
      <w:r w:rsidRPr="00421CAC">
        <w:rPr>
          <w:rFonts w:ascii="Courier New" w:eastAsia="Arial" w:hAnsi="Courier New" w:cs="Courier New"/>
          <w:sz w:val="22"/>
          <w:szCs w:val="22"/>
        </w:rPr>
        <w:t xml:space="preserve">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w:t>
      </w:r>
      <w:proofErr w:type="gramStart"/>
      <w:r w:rsidRPr="00421CAC">
        <w:rPr>
          <w:rFonts w:ascii="Courier New" w:eastAsia="Arial" w:hAnsi="Courier New" w:cs="Courier New"/>
          <w:sz w:val="22"/>
          <w:szCs w:val="22"/>
        </w:rPr>
        <w:t>in</w:t>
      </w:r>
      <w:proofErr w:type="gramEnd"/>
      <w:r w:rsidRPr="00421CAC">
        <w:rPr>
          <w:rFonts w:ascii="Courier New" w:eastAsia="Arial" w:hAnsi="Courier New" w:cs="Courier New"/>
          <w:sz w:val="22"/>
          <w:szCs w:val="22"/>
        </w:rPr>
        <w:t xml:space="preserve">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w:t>
      </w:r>
      <w:proofErr w:type="gramStart"/>
      <w:r w:rsidRPr="003769AA">
        <w:rPr>
          <w:rFonts w:ascii="Courier New" w:eastAsia="Arial" w:hAnsi="Courier New" w:cs="Courier New"/>
          <w:sz w:val="22"/>
          <w:szCs w:val="22"/>
        </w:rPr>
        <w:t>is</w:t>
      </w:r>
      <w:proofErr w:type="gramEnd"/>
      <w:r w:rsidRPr="003769AA">
        <w:rPr>
          <w:rFonts w:ascii="Courier New" w:eastAsia="Arial" w:hAnsi="Courier New" w:cs="Courier New"/>
          <w:sz w:val="22"/>
          <w:szCs w:val="22"/>
        </w:rPr>
        <w:t xml:space="preserve">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w:t>
      </w:r>
      <w:proofErr w:type="gramStart"/>
      <w:r w:rsidRPr="003769AA">
        <w:rPr>
          <w:rFonts w:ascii="Courier New" w:eastAsia="Arial" w:hAnsi="Courier New" w:cs="Courier New"/>
          <w:sz w:val="22"/>
          <w:szCs w:val="22"/>
        </w:rPr>
        <w:t>am able to</w:t>
      </w:r>
      <w:proofErr w:type="gramEnd"/>
      <w:r w:rsidRPr="003769AA">
        <w:rPr>
          <w:rFonts w:ascii="Courier New" w:eastAsia="Arial" w:hAnsi="Courier New" w:cs="Courier New"/>
          <w:sz w:val="22"/>
          <w:szCs w:val="22"/>
        </w:rPr>
        <w:t xml:space="preserve">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w:t>
      </w:r>
      <w:proofErr w:type="gramStart"/>
      <w:r w:rsidRPr="00D35CDA">
        <w:rPr>
          <w:rFonts w:ascii="Courier New" w:eastAsia="Arial" w:hAnsi="Courier New" w:cs="Courier New"/>
          <w:sz w:val="22"/>
          <w:szCs w:val="22"/>
        </w:rPr>
        <w:t>creation</w:t>
      </w:r>
      <w:proofErr w:type="gramEnd"/>
      <w:r w:rsidRPr="00D35CDA">
        <w:rPr>
          <w:rFonts w:ascii="Courier New" w:eastAsia="Arial" w:hAnsi="Courier New" w:cs="Courier New"/>
          <w:sz w:val="22"/>
          <w:szCs w:val="22"/>
        </w:rPr>
        <w:t xml:space="preserve">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proofErr w:type="gramStart"/>
      <w:r w:rsidR="00E938EE" w:rsidRPr="00D35CDA">
        <w:rPr>
          <w:rFonts w:ascii="Courier New" w:eastAsia="Arial" w:hAnsi="Courier New" w:cs="Courier New"/>
          <w:sz w:val="22"/>
          <w:szCs w:val="22"/>
        </w:rPr>
        <w:t>pull</w:t>
      </w:r>
      <w:proofErr w:type="gramEnd"/>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63"/>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44037" w14:textId="77777777" w:rsidR="007A5EF2" w:rsidRDefault="007A5EF2" w:rsidP="005B1F28">
      <w:r>
        <w:separator/>
      </w:r>
    </w:p>
  </w:endnote>
  <w:endnote w:type="continuationSeparator" w:id="0">
    <w:p w14:paraId="1B41B110" w14:textId="77777777" w:rsidR="007A5EF2" w:rsidRDefault="007A5EF2"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CB0C93" w:rsidRDefault="00CB0C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CB0C93" w:rsidRDefault="00CB0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4FB87" w14:textId="77777777" w:rsidR="007A5EF2" w:rsidRDefault="007A5EF2" w:rsidP="005B1F28">
      <w:r>
        <w:separator/>
      </w:r>
    </w:p>
  </w:footnote>
  <w:footnote w:type="continuationSeparator" w:id="0">
    <w:p w14:paraId="6AA13036" w14:textId="77777777" w:rsidR="007A5EF2" w:rsidRDefault="007A5EF2"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0807767">
    <w:abstractNumId w:val="1"/>
  </w:num>
  <w:num w:numId="2" w16cid:durableId="625699726">
    <w:abstractNumId w:val="0"/>
  </w:num>
  <w:num w:numId="3" w16cid:durableId="1407728289">
    <w:abstractNumId w:val="2"/>
  </w:num>
  <w:num w:numId="4" w16cid:durableId="866484122">
    <w:abstractNumId w:val="4"/>
  </w:num>
  <w:num w:numId="5" w16cid:durableId="1125928922">
    <w:abstractNumId w:val="3"/>
  </w:num>
  <w:num w:numId="6" w16cid:durableId="9974634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136D"/>
    <w:rsid w:val="00117B12"/>
    <w:rsid w:val="00133B53"/>
    <w:rsid w:val="00150770"/>
    <w:rsid w:val="00150A4C"/>
    <w:rsid w:val="0016190B"/>
    <w:rsid w:val="00163D79"/>
    <w:rsid w:val="00164A59"/>
    <w:rsid w:val="001712A7"/>
    <w:rsid w:val="00172CA8"/>
    <w:rsid w:val="0017427E"/>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99"/>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2E39"/>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438C6"/>
    <w:rsid w:val="006505EF"/>
    <w:rsid w:val="00654FF1"/>
    <w:rsid w:val="00655D46"/>
    <w:rsid w:val="00660A32"/>
    <w:rsid w:val="00663A43"/>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A5EF2"/>
    <w:rsid w:val="007B0F37"/>
    <w:rsid w:val="007C1DBC"/>
    <w:rsid w:val="007C33FD"/>
    <w:rsid w:val="007D127B"/>
    <w:rsid w:val="007D774C"/>
    <w:rsid w:val="007E0BF5"/>
    <w:rsid w:val="007F2A9F"/>
    <w:rsid w:val="007F7930"/>
    <w:rsid w:val="007F7BE2"/>
    <w:rsid w:val="008124B5"/>
    <w:rsid w:val="00825E49"/>
    <w:rsid w:val="00835B4A"/>
    <w:rsid w:val="008374A9"/>
    <w:rsid w:val="00840202"/>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97CD2"/>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C44DC"/>
    <w:rsid w:val="00AD11D5"/>
    <w:rsid w:val="00AD1CF3"/>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0C93"/>
    <w:rsid w:val="00CB2DF5"/>
    <w:rsid w:val="00CB42DF"/>
    <w:rsid w:val="00CB796F"/>
    <w:rsid w:val="00CC0D53"/>
    <w:rsid w:val="00CC56FC"/>
    <w:rsid w:val="00CD4A47"/>
    <w:rsid w:val="00CF1513"/>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B0C93"/>
    <w:pPr>
      <w:keepNext/>
      <w:keepLines/>
      <w:spacing w:before="480" w:after="120"/>
      <w:outlineLvl w:val="0"/>
    </w:pPr>
    <w:rPr>
      <w:rFonts w:ascii="Courier New" w:hAnsi="Courier New"/>
      <w:b/>
      <w:sz w:val="40"/>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 w:type="paragraph" w:styleId="TOCHeading">
    <w:name w:val="TOC Heading"/>
    <w:basedOn w:val="Heading1"/>
    <w:next w:val="Normal"/>
    <w:uiPriority w:val="39"/>
    <w:unhideWhenUsed/>
    <w:qFormat/>
    <w:rsid w:val="00CB0C93"/>
    <w:pPr>
      <w:spacing w:before="240" w:after="0" w:line="259" w:lineRule="auto"/>
      <w:outlineLvl w:val="9"/>
    </w:pPr>
    <w:rPr>
      <w:rFonts w:eastAsiaTheme="majorEastAsia" w:cstheme="majorBidi"/>
      <w:b w:val="0"/>
      <w:sz w:val="52"/>
      <w:szCs w:val="32"/>
    </w:rPr>
  </w:style>
  <w:style w:type="paragraph" w:styleId="TOC1">
    <w:name w:val="toc 1"/>
    <w:basedOn w:val="Normal"/>
    <w:next w:val="Normal"/>
    <w:autoRedefine/>
    <w:uiPriority w:val="39"/>
    <w:unhideWhenUsed/>
    <w:rsid w:val="00CB0C93"/>
    <w:pPr>
      <w:spacing w:after="100"/>
    </w:pPr>
  </w:style>
  <w:style w:type="character" w:styleId="Hyperlink">
    <w:name w:val="Hyperlink"/>
    <w:basedOn w:val="DefaultParagraphFont"/>
    <w:uiPriority w:val="99"/>
    <w:unhideWhenUsed/>
    <w:rsid w:val="00CB0C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Props1.xml><?xml version="1.0" encoding="utf-8"?>
<ds:datastoreItem xmlns:ds="http://schemas.openxmlformats.org/officeDocument/2006/customXml" ds:itemID="{7D850A35-77E3-4B4D-8E7F-D7A9B6789F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5485</Words>
  <Characters>31271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Holtz, Timothy T</cp:lastModifiedBy>
  <cp:revision>2</cp:revision>
  <dcterms:created xsi:type="dcterms:W3CDTF">2023-09-19T21:35:00Z</dcterms:created>
  <dcterms:modified xsi:type="dcterms:W3CDTF">2023-09-19T21:36:00Z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