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B8F07" w14:textId="77777777" w:rsidR="00AC0D0E" w:rsidRDefault="002136D2" w:rsidP="00AC0D0E">
      <w:r>
        <w:rPr>
          <w:noProof/>
          <w:lang w:val="en-US"/>
        </w:rPr>
      </w:r>
      <w:r>
        <w:rPr>
          <w:noProof/>
          <w:lang w:val="en-US"/>
        </w:rPr>
        <w:pict w14:anchorId="5B1B8F18">
          <v:roundrect id="AutoShape 3" o:spid="_x0000_s1026" style="width:386.65pt;height:27pt;visibility:visible;mso-wrap-style:square;mso-left-percent:-10001;mso-top-percent:-10001;mso-position-horizontal:absolute;mso-position-horizontal-relative:char;mso-position-vertical:absolute;mso-position-vertical-relative:line;mso-left-percent:-10001;mso-top-percent:-10001;v-text-anchor:top" arcsize="6554f" fillcolor="#339" stroked="f">
            <v:textbox>
              <w:txbxContent>
                <w:p w14:paraId="5B1B8F2A" w14:textId="0D0FA7A9" w:rsidR="00AC0D0E" w:rsidRPr="002E0162" w:rsidRDefault="00AC0D0E" w:rsidP="00AC0D0E">
                  <w:pPr>
                    <w:rPr>
                      <w:b/>
                      <w:color w:val="FFFFFF"/>
                      <w:sz w:val="32"/>
                      <w:szCs w:val="32"/>
                    </w:rPr>
                  </w:pPr>
                  <w:r>
                    <w:rPr>
                      <w:b/>
                      <w:color w:val="FFFFFF"/>
                      <w:sz w:val="32"/>
                      <w:szCs w:val="32"/>
                    </w:rPr>
                    <w:t>Data Mode</w:t>
                  </w:r>
                  <w:r w:rsidR="0003178A">
                    <w:rPr>
                      <w:b/>
                      <w:color w:val="FFFFFF"/>
                      <w:sz w:val="32"/>
                      <w:szCs w:val="32"/>
                    </w:rPr>
                    <w:t>l Extension: Stock Market Tables</w:t>
                  </w:r>
                </w:p>
              </w:txbxContent>
            </v:textbox>
            <w10:anchorlock/>
          </v:roundrect>
        </w:pict>
      </w:r>
    </w:p>
    <w:p w14:paraId="5B1B8F08" w14:textId="77777777" w:rsidR="00AC0D0E" w:rsidRDefault="00AC0D0E" w:rsidP="00AC0D0E"/>
    <w:p w14:paraId="5B1B8F09" w14:textId="361DE88A" w:rsidR="00AC0D0E" w:rsidRDefault="006B366E" w:rsidP="00AC0D0E">
      <w:r>
        <w:t xml:space="preserve">You are going to </w:t>
      </w:r>
      <w:r w:rsidR="00814739">
        <w:t xml:space="preserve">extend the simple brokers </w:t>
      </w:r>
      <w:r w:rsidR="00886C68">
        <w:t>e</w:t>
      </w:r>
      <w:r>
        <w:t xml:space="preserve">ntity </w:t>
      </w:r>
      <w:r w:rsidR="00886C68">
        <w:t>r</w:t>
      </w:r>
      <w:r>
        <w:t xml:space="preserve">elationship </w:t>
      </w:r>
      <w:r w:rsidR="00886C68">
        <w:t>d</w:t>
      </w:r>
      <w:r>
        <w:t xml:space="preserve">iagram from Exercise 2b </w:t>
      </w:r>
      <w:r w:rsidR="00814739">
        <w:t xml:space="preserve">to </w:t>
      </w:r>
      <w:r>
        <w:t>include</w:t>
      </w:r>
      <w:r w:rsidR="00E236DA">
        <w:t xml:space="preserve"> information about stock </w:t>
      </w:r>
      <w:r w:rsidR="00AC0D0E">
        <w:t xml:space="preserve">trades.  </w:t>
      </w:r>
      <w:r>
        <w:t xml:space="preserve">Add </w:t>
      </w:r>
      <w:r w:rsidR="00886C68">
        <w:t xml:space="preserve">the following </w:t>
      </w:r>
      <w:r>
        <w:t xml:space="preserve">to the existing </w:t>
      </w:r>
      <w:r w:rsidR="00814739">
        <w:t>stock_exchange, broker, broker_stock_ex, company, and place</w:t>
      </w:r>
      <w:r w:rsidR="00886C68">
        <w:t xml:space="preserve"> tables:</w:t>
      </w:r>
    </w:p>
    <w:p w14:paraId="5B1B8F0A" w14:textId="77777777" w:rsidR="00AC0D0E" w:rsidRDefault="00AC0D0E" w:rsidP="00AC0D0E"/>
    <w:p w14:paraId="5B1B8F0B" w14:textId="6A7FFD8B" w:rsidR="00E02559" w:rsidRDefault="005111DB" w:rsidP="00AC0D0E">
      <w:r>
        <w:t>The</w:t>
      </w:r>
      <w:r w:rsidR="006B366E">
        <w:t xml:space="preserve"> </w:t>
      </w:r>
      <w:r w:rsidR="00E236DA">
        <w:t>company table has a company_id and a company name</w:t>
      </w:r>
      <w:r w:rsidR="006B366E">
        <w:t xml:space="preserve"> but you</w:t>
      </w:r>
      <w:r w:rsidR="00E02559">
        <w:t xml:space="preserve"> need to add a column for stock id</w:t>
      </w:r>
      <w:r w:rsidR="00E236DA">
        <w:t>.  Some</w:t>
      </w:r>
      <w:r>
        <w:t xml:space="preserve"> </w:t>
      </w:r>
      <w:r w:rsidR="00E236DA">
        <w:t>companies have a stock id</w:t>
      </w:r>
      <w:r>
        <w:t xml:space="preserve">, which is a number that us </w:t>
      </w:r>
      <w:r w:rsidR="00E236DA">
        <w:t>unique throughout the wor</w:t>
      </w:r>
      <w:r w:rsidR="00E02559">
        <w:t>l</w:t>
      </w:r>
      <w:r w:rsidR="00E236DA">
        <w:t xml:space="preserve">d.  </w:t>
      </w:r>
    </w:p>
    <w:p w14:paraId="5B1B8F0C" w14:textId="77777777" w:rsidR="00E02559" w:rsidRDefault="00E02559" w:rsidP="00AC0D0E"/>
    <w:p w14:paraId="5B1B8F0D" w14:textId="238EC6C8" w:rsidR="00AC0D0E" w:rsidRDefault="00AC0D0E" w:rsidP="00AC0D0E">
      <w:r>
        <w:t>A company must</w:t>
      </w:r>
      <w:r w:rsidR="006B366E">
        <w:t xml:space="preserve"> be </w:t>
      </w:r>
      <w:r>
        <w:t>list</w:t>
      </w:r>
      <w:r w:rsidR="006B366E">
        <w:t>ed</w:t>
      </w:r>
      <w:r>
        <w:t xml:space="preserve"> on a stock exchange in order to be traded </w:t>
      </w:r>
      <w:r w:rsidR="006B366E">
        <w:t xml:space="preserve">at that </w:t>
      </w:r>
      <w:r>
        <w:t>exchange.  Companies can list on several stock exchanges</w:t>
      </w:r>
      <w:r w:rsidR="006B366E">
        <w:t xml:space="preserve">, with a different stock ticker symbol at each exchange. This is known as </w:t>
      </w:r>
      <w:r>
        <w:t>cross listing</w:t>
      </w:r>
      <w:r w:rsidR="006B366E">
        <w:t>.</w:t>
      </w:r>
      <w:r w:rsidR="00557808">
        <w:t xml:space="preserve"> A</w:t>
      </w:r>
      <w:r>
        <w:t xml:space="preserve"> company's stock </w:t>
      </w:r>
      <w:r w:rsidR="00557808">
        <w:t xml:space="preserve">however, </w:t>
      </w:r>
      <w:r>
        <w:t xml:space="preserve">is uniquely identified throughout the world by </w:t>
      </w:r>
      <w:r w:rsidR="00E236DA">
        <w:t>its</w:t>
      </w:r>
      <w:r>
        <w:t xml:space="preserve"> unique stock identifier.  People can buy shares on one stock exchange and sell them on another</w:t>
      </w:r>
      <w:r w:rsidR="005111DB">
        <w:t xml:space="preserve"> </w:t>
      </w:r>
      <w:r w:rsidR="0003178A">
        <w:t>exchange. T</w:t>
      </w:r>
      <w:r w:rsidR="00557808">
        <w:t>his is called arbitrage.  The</w:t>
      </w:r>
      <w:r>
        <w:t xml:space="preserve"> database must be able to track </w:t>
      </w:r>
      <w:r w:rsidR="00E236DA">
        <w:t xml:space="preserve">these types of </w:t>
      </w:r>
      <w:r>
        <w:t>trades across exchanges.</w:t>
      </w:r>
    </w:p>
    <w:p w14:paraId="5B1B8F0E" w14:textId="77777777" w:rsidR="00AC0D0E" w:rsidRDefault="00AC0D0E" w:rsidP="00AC0D0E"/>
    <w:p w14:paraId="5B1B8F0F" w14:textId="43B1A803" w:rsidR="00AC0D0E" w:rsidRDefault="00AC0D0E" w:rsidP="00AC0D0E">
      <w:r>
        <w:t xml:space="preserve">A stock exchange conducts all trading in one particular currency.  </w:t>
      </w:r>
      <w:r w:rsidR="00557808">
        <w:t>You need to</w:t>
      </w:r>
      <w:r>
        <w:t xml:space="preserve"> track</w:t>
      </w:r>
      <w:r w:rsidR="00557808">
        <w:t xml:space="preserve"> stock </w:t>
      </w:r>
      <w:r w:rsidR="005111DB">
        <w:t xml:space="preserve">trades on </w:t>
      </w:r>
      <w:r>
        <w:t>exchanges all over the world</w:t>
      </w:r>
      <w:r w:rsidR="00557808">
        <w:t>,</w:t>
      </w:r>
      <w:r>
        <w:t xml:space="preserve"> so </w:t>
      </w:r>
      <w:r w:rsidR="00557808">
        <w:t xml:space="preserve">please </w:t>
      </w:r>
      <w:r>
        <w:t xml:space="preserve">track the names and symbols of the currencies used by </w:t>
      </w:r>
      <w:r w:rsidR="00557808">
        <w:t xml:space="preserve">the </w:t>
      </w:r>
      <w:r>
        <w:t xml:space="preserve">stock exchanges.  </w:t>
      </w:r>
      <w:r w:rsidR="00557808">
        <w:t xml:space="preserve">You </w:t>
      </w:r>
      <w:r>
        <w:t>also nee</w:t>
      </w:r>
      <w:r w:rsidR="00557808">
        <w:t>d to keep track of monetary</w:t>
      </w:r>
      <w:r>
        <w:t xml:space="preserve"> </w:t>
      </w:r>
      <w:r w:rsidR="00557808">
        <w:t xml:space="preserve">exchange </w:t>
      </w:r>
      <w:r>
        <w:t xml:space="preserve">rates.  </w:t>
      </w:r>
      <w:r w:rsidR="00557808">
        <w:t xml:space="preserve">These </w:t>
      </w:r>
      <w:r>
        <w:t>rates vary with time but we will simplify the data model and assume that exchange rates are</w:t>
      </w:r>
      <w:r w:rsidR="00557808">
        <w:t xml:space="preserve"> </w:t>
      </w:r>
      <w:r>
        <w:t>constant.</w:t>
      </w:r>
    </w:p>
    <w:p w14:paraId="5B1B8F10" w14:textId="77777777" w:rsidR="00AC0D0E" w:rsidRDefault="00AC0D0E" w:rsidP="00AC0D0E"/>
    <w:p w14:paraId="5B1B8F11" w14:textId="6149064E" w:rsidR="00AC0D0E" w:rsidRDefault="00AC0D0E" w:rsidP="00AC0D0E">
      <w:r>
        <w:t xml:space="preserve">In </w:t>
      </w:r>
      <w:r w:rsidR="00557808">
        <w:t>this</w:t>
      </w:r>
      <w:r>
        <w:t xml:space="preserve"> simplified tradin</w:t>
      </w:r>
      <w:r w:rsidR="00557808">
        <w:t>g system, the price per share of a</w:t>
      </w:r>
      <w:r>
        <w:t xml:space="preserve"> stock</w:t>
      </w:r>
      <w:r w:rsidR="00557808">
        <w:t xml:space="preserve"> changes only </w:t>
      </w:r>
      <w:r>
        <w:t xml:space="preserve">once </w:t>
      </w:r>
      <w:r w:rsidR="005111DB">
        <w:t xml:space="preserve">in a </w:t>
      </w:r>
      <w:r w:rsidR="00557808">
        <w:t xml:space="preserve">trading </w:t>
      </w:r>
      <w:r>
        <w:t xml:space="preserve">day.  </w:t>
      </w:r>
      <w:r w:rsidR="00557808">
        <w:t xml:space="preserve">Be sure to track </w:t>
      </w:r>
      <w:r>
        <w:t>the daily stock price for each stock id at each stock exchange where it is traded, in the currency of the exchange.</w:t>
      </w:r>
    </w:p>
    <w:p w14:paraId="5B1B8F12" w14:textId="77777777" w:rsidR="00AC0D0E" w:rsidRDefault="00AC0D0E" w:rsidP="00AC0D0E"/>
    <w:p w14:paraId="5B1B8F13" w14:textId="307252E4" w:rsidR="00AC0D0E" w:rsidRDefault="005111DB" w:rsidP="00AC0D0E">
      <w:r>
        <w:t>For all</w:t>
      </w:r>
      <w:r w:rsidR="00557808">
        <w:t xml:space="preserve"> trade</w:t>
      </w:r>
      <w:r>
        <w:t>s</w:t>
      </w:r>
      <w:r w:rsidR="00557808">
        <w:t>, keep</w:t>
      </w:r>
      <w:r w:rsidR="00AC0D0E">
        <w:t xml:space="preserve"> track</w:t>
      </w:r>
      <w:r w:rsidR="00557808">
        <w:t xml:space="preserve"> of</w:t>
      </w:r>
      <w:bookmarkStart w:id="0" w:name="_GoBack"/>
      <w:bookmarkEnd w:id="0"/>
      <w:r w:rsidR="00AC0D0E">
        <w:t xml:space="preserve"> the id for the broker who made the trade, the stock exchange where the trade occurred, the date and time of the transaction, how many shares were traded, and the total price of the trade.  This total price is calculated by another computer system and is equal to the value of </w:t>
      </w:r>
      <w:r w:rsidR="00AC0D0E">
        <w:lastRenderedPageBreak/>
        <w:t xml:space="preserve">the shares </w:t>
      </w:r>
      <w:r w:rsidR="00557808">
        <w:t xml:space="preserve">traded </w:t>
      </w:r>
      <w:r w:rsidR="00AC0D0E">
        <w:t xml:space="preserve">* daily price per share + broker's </w:t>
      </w:r>
      <w:r w:rsidR="00557808">
        <w:t>commission</w:t>
      </w:r>
      <w:r w:rsidR="00AC0D0E">
        <w:t xml:space="preserve">.  </w:t>
      </w:r>
      <w:r w:rsidR="00AC0D0E" w:rsidRPr="00924582">
        <w:t>Trade r</w:t>
      </w:r>
      <w:r w:rsidR="00557808">
        <w:t>ows</w:t>
      </w:r>
      <w:r w:rsidR="00AC0D0E" w:rsidRPr="00924582">
        <w:t xml:space="preserve"> must be uniquely identified by a trade id.  </w:t>
      </w:r>
      <w:r w:rsidR="00AC0D0E">
        <w:t>In this simplified data model, we are not tracking purchaser</w:t>
      </w:r>
      <w:r w:rsidR="00557808">
        <w:t xml:space="preserve">s </w:t>
      </w:r>
      <w:r w:rsidR="00886C68">
        <w:t>and sellers</w:t>
      </w:r>
      <w:r w:rsidR="00AC0D0E">
        <w:t>.</w:t>
      </w:r>
    </w:p>
    <w:p w14:paraId="5B1B8F14" w14:textId="77777777" w:rsidR="00AC0D0E" w:rsidRDefault="00AC0D0E" w:rsidP="00AC0D0E"/>
    <w:p w14:paraId="5B1B8F15" w14:textId="77777777" w:rsidR="00165446" w:rsidRDefault="00165446"/>
    <w:sectPr w:rsidR="00165446" w:rsidSect="00025CBF">
      <w:headerReference w:type="default" r:id="rId9"/>
      <w:footerReference w:type="default" r:id="rId10"/>
      <w:headerReference w:type="first" r:id="rId11"/>
      <w:footerReference w:type="first" r:id="rId12"/>
      <w:pgSz w:w="11907" w:h="16840" w:code="9"/>
      <w:pgMar w:top="1631" w:right="1134" w:bottom="1260" w:left="1134" w:header="709" w:footer="4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B8F1B" w14:textId="77777777" w:rsidR="0013724B" w:rsidRDefault="0013724B" w:rsidP="0013724B">
      <w:r>
        <w:separator/>
      </w:r>
    </w:p>
  </w:endnote>
  <w:endnote w:type="continuationSeparator" w:id="0">
    <w:p w14:paraId="5B1B8F1C" w14:textId="77777777" w:rsidR="0013724B" w:rsidRDefault="0013724B" w:rsidP="0013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0783"/>
      <w:docPartObj>
        <w:docPartGallery w:val="Page Numbers (Top of Page)"/>
        <w:docPartUnique/>
      </w:docPartObj>
    </w:sdtPr>
    <w:sdtEndPr/>
    <w:sdtContent>
      <w:p w14:paraId="6843B068" w14:textId="65A27ABC" w:rsidR="00025CBF" w:rsidRPr="002C41C0" w:rsidRDefault="00025CBF" w:rsidP="002C41C0">
        <w:pPr>
          <w:pStyle w:val="Footer"/>
          <w:jc w:val="right"/>
        </w:pPr>
        <w:r>
          <w:rPr>
            <w:noProof/>
            <w:lang w:val="en-US"/>
          </w:rPr>
          <w:drawing>
            <wp:anchor distT="0" distB="0" distL="114300" distR="114300" simplePos="0" relativeHeight="251661312" behindDoc="1" locked="0" layoutInCell="1" allowOverlap="1" wp14:anchorId="53D9FEFE" wp14:editId="6A0DB609">
              <wp:simplePos x="0" y="0"/>
              <wp:positionH relativeFrom="column">
                <wp:posOffset>-212725</wp:posOffset>
              </wp:positionH>
              <wp:positionV relativeFrom="paragraph">
                <wp:posOffset>-177038</wp:posOffset>
              </wp:positionV>
              <wp:extent cx="6470650" cy="666750"/>
              <wp:effectExtent l="0" t="0" r="0" b="0"/>
              <wp:wrapNone/>
              <wp:docPr id="3" name="Picture 3"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C41C0">
          <w:t xml:space="preserve">Page </w:t>
        </w:r>
        <w:r w:rsidRPr="002C41C0">
          <w:rPr>
            <w:b/>
            <w:bCs/>
          </w:rPr>
          <w:fldChar w:fldCharType="begin"/>
        </w:r>
        <w:r w:rsidRPr="002C41C0">
          <w:rPr>
            <w:b/>
            <w:bCs/>
          </w:rPr>
          <w:instrText xml:space="preserve"> PAGE </w:instrText>
        </w:r>
        <w:r w:rsidRPr="002C41C0">
          <w:rPr>
            <w:b/>
            <w:bCs/>
          </w:rPr>
          <w:fldChar w:fldCharType="separate"/>
        </w:r>
        <w:r w:rsidR="002136D2">
          <w:rPr>
            <w:b/>
            <w:bCs/>
            <w:noProof/>
          </w:rPr>
          <w:t>1</w:t>
        </w:r>
        <w:r w:rsidRPr="002C41C0">
          <w:rPr>
            <w:b/>
            <w:bCs/>
          </w:rPr>
          <w:fldChar w:fldCharType="end"/>
        </w:r>
        <w:r w:rsidRPr="002C41C0">
          <w:t xml:space="preserve"> of </w:t>
        </w:r>
        <w:r w:rsidRPr="002C41C0">
          <w:rPr>
            <w:b/>
            <w:bCs/>
          </w:rPr>
          <w:fldChar w:fldCharType="begin"/>
        </w:r>
        <w:r w:rsidRPr="002C41C0">
          <w:rPr>
            <w:b/>
            <w:bCs/>
          </w:rPr>
          <w:instrText xml:space="preserve"> NUMPAGES  </w:instrText>
        </w:r>
        <w:r w:rsidRPr="002C41C0">
          <w:rPr>
            <w:b/>
            <w:bCs/>
          </w:rPr>
          <w:fldChar w:fldCharType="separate"/>
        </w:r>
        <w:r w:rsidR="002136D2">
          <w:rPr>
            <w:b/>
            <w:bCs/>
            <w:noProof/>
          </w:rPr>
          <w:t>1</w:t>
        </w:r>
        <w:r w:rsidRPr="002C41C0">
          <w:rPr>
            <w:b/>
            <w:bCs/>
          </w:rPr>
          <w:fldChar w:fldCharType="end"/>
        </w:r>
      </w:p>
    </w:sdtContent>
  </w:sdt>
  <w:p w14:paraId="5B1B8F22" w14:textId="07D36518" w:rsidR="00B83A51" w:rsidRPr="00025CBF" w:rsidRDefault="00025CBF" w:rsidP="00025CBF">
    <w:pPr>
      <w:pStyle w:val="Footer"/>
    </w:pPr>
    <w:r>
      <w:rPr>
        <w:noProof/>
        <w:lang w:eastAsia="en-GB"/>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43"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B3B3B3"/>
      <w:tblLook w:val="01E0" w:firstRow="1" w:lastRow="1" w:firstColumn="1" w:lastColumn="1" w:noHBand="0" w:noVBand="0"/>
    </w:tblPr>
    <w:tblGrid>
      <w:gridCol w:w="1694"/>
      <w:gridCol w:w="8049"/>
    </w:tblGrid>
    <w:tr w:rsidR="00B83A51" w:rsidRPr="003E15D1" w14:paraId="5B1B8F26" w14:textId="77777777" w:rsidTr="008A1B0E">
      <w:trPr>
        <w:trHeight w:val="284"/>
      </w:trPr>
      <w:tc>
        <w:tcPr>
          <w:tcW w:w="1694" w:type="dxa"/>
          <w:shd w:val="clear" w:color="auto" w:fill="333399"/>
          <w:vAlign w:val="center"/>
        </w:tcPr>
        <w:p w14:paraId="5B1B8F24" w14:textId="77777777" w:rsidR="00B83A51" w:rsidRPr="003E15D1" w:rsidRDefault="00AC0D0E" w:rsidP="0000255A">
          <w:pPr>
            <w:pStyle w:val="Footer"/>
            <w:tabs>
              <w:tab w:val="clear" w:pos="4320"/>
            </w:tabs>
            <w:jc w:val="right"/>
            <w:rPr>
              <w:b/>
              <w:color w:val="FFFFFF"/>
              <w:sz w:val="20"/>
              <w:szCs w:val="20"/>
            </w:rPr>
          </w:pPr>
          <w:r>
            <w:rPr>
              <w:b/>
              <w:color w:val="FFFFFF"/>
              <w:sz w:val="20"/>
              <w:szCs w:val="20"/>
            </w:rPr>
            <w:t>FDM Academy</w:t>
          </w:r>
        </w:p>
      </w:tc>
      <w:tc>
        <w:tcPr>
          <w:tcW w:w="8049" w:type="dxa"/>
          <w:shd w:val="clear" w:color="auto" w:fill="333399"/>
          <w:vAlign w:val="center"/>
        </w:tcPr>
        <w:p w14:paraId="5B1B8F25" w14:textId="3AB950A9" w:rsidR="00B83A51" w:rsidRPr="003E15D1" w:rsidRDefault="005F31DE" w:rsidP="00C15412">
          <w:pPr>
            <w:pStyle w:val="Footer"/>
            <w:tabs>
              <w:tab w:val="clear" w:pos="4320"/>
              <w:tab w:val="clear" w:pos="8640"/>
              <w:tab w:val="right" w:pos="7804"/>
            </w:tabs>
            <w:rPr>
              <w:b/>
              <w:color w:val="FFFFFF"/>
              <w:sz w:val="20"/>
              <w:szCs w:val="20"/>
            </w:rPr>
          </w:pPr>
          <w:r>
            <w:rPr>
              <w:b/>
              <w:color w:val="FFFFFF"/>
              <w:sz w:val="20"/>
              <w:szCs w:val="20"/>
            </w:rPr>
            <w:fldChar w:fldCharType="begin"/>
          </w:r>
          <w:r w:rsidR="00AC0D0E">
            <w:rPr>
              <w:b/>
              <w:color w:val="FFFFFF"/>
              <w:sz w:val="20"/>
              <w:szCs w:val="20"/>
            </w:rPr>
            <w:instrText xml:space="preserve"> DATE \@ "dd MMMM yyyy" </w:instrText>
          </w:r>
          <w:r>
            <w:rPr>
              <w:b/>
              <w:color w:val="FFFFFF"/>
              <w:sz w:val="20"/>
              <w:szCs w:val="20"/>
            </w:rPr>
            <w:fldChar w:fldCharType="separate"/>
          </w:r>
          <w:r w:rsidR="006B366E">
            <w:rPr>
              <w:b/>
              <w:noProof/>
              <w:color w:val="FFFFFF"/>
              <w:sz w:val="20"/>
              <w:szCs w:val="20"/>
            </w:rPr>
            <w:t>03 March 2020</w:t>
          </w:r>
          <w:r>
            <w:rPr>
              <w:b/>
              <w:color w:val="FFFFFF"/>
              <w:sz w:val="20"/>
              <w:szCs w:val="20"/>
            </w:rPr>
            <w:fldChar w:fldCharType="end"/>
          </w:r>
          <w:r w:rsidR="00AC0D0E">
            <w:rPr>
              <w:b/>
              <w:color w:val="FFFFFF"/>
              <w:sz w:val="20"/>
              <w:szCs w:val="20"/>
            </w:rPr>
            <w:tab/>
          </w:r>
          <w:r w:rsidR="00AC0D0E" w:rsidRPr="003E15D1">
            <w:rPr>
              <w:b/>
              <w:color w:val="FFFFFF"/>
              <w:sz w:val="20"/>
              <w:szCs w:val="20"/>
            </w:rPr>
            <w:t xml:space="preserve">Page </w:t>
          </w:r>
          <w:r w:rsidRPr="003E15D1">
            <w:rPr>
              <w:b/>
              <w:color w:val="FFFFFF"/>
              <w:sz w:val="20"/>
              <w:szCs w:val="20"/>
            </w:rPr>
            <w:fldChar w:fldCharType="begin"/>
          </w:r>
          <w:r w:rsidR="00AC0D0E" w:rsidRPr="003E15D1">
            <w:rPr>
              <w:b/>
              <w:color w:val="FFFFFF"/>
              <w:sz w:val="20"/>
              <w:szCs w:val="20"/>
            </w:rPr>
            <w:instrText xml:space="preserve"> PAGE </w:instrText>
          </w:r>
          <w:r w:rsidRPr="003E15D1">
            <w:rPr>
              <w:b/>
              <w:color w:val="FFFFFF"/>
              <w:sz w:val="20"/>
              <w:szCs w:val="20"/>
            </w:rPr>
            <w:fldChar w:fldCharType="separate"/>
          </w:r>
          <w:r w:rsidR="00AC0D0E">
            <w:rPr>
              <w:b/>
              <w:noProof/>
              <w:color w:val="FFFFFF"/>
              <w:sz w:val="20"/>
              <w:szCs w:val="20"/>
            </w:rPr>
            <w:t>1</w:t>
          </w:r>
          <w:r w:rsidRPr="003E15D1">
            <w:rPr>
              <w:b/>
              <w:color w:val="FFFFFF"/>
              <w:sz w:val="20"/>
              <w:szCs w:val="20"/>
            </w:rPr>
            <w:fldChar w:fldCharType="end"/>
          </w:r>
          <w:r w:rsidR="00AC0D0E" w:rsidRPr="003E15D1">
            <w:rPr>
              <w:b/>
              <w:color w:val="FFFFFF"/>
              <w:sz w:val="20"/>
              <w:szCs w:val="20"/>
            </w:rPr>
            <w:t xml:space="preserve"> of </w:t>
          </w:r>
          <w:r w:rsidRPr="003E15D1">
            <w:rPr>
              <w:b/>
              <w:color w:val="FFFFFF"/>
              <w:sz w:val="20"/>
              <w:szCs w:val="20"/>
            </w:rPr>
            <w:fldChar w:fldCharType="begin"/>
          </w:r>
          <w:r w:rsidR="00AC0D0E" w:rsidRPr="003E15D1">
            <w:rPr>
              <w:b/>
              <w:color w:val="FFFFFF"/>
              <w:sz w:val="20"/>
              <w:szCs w:val="20"/>
            </w:rPr>
            <w:instrText xml:space="preserve"> NUMPAGES </w:instrText>
          </w:r>
          <w:r w:rsidRPr="003E15D1">
            <w:rPr>
              <w:b/>
              <w:color w:val="FFFFFF"/>
              <w:sz w:val="20"/>
              <w:szCs w:val="20"/>
            </w:rPr>
            <w:fldChar w:fldCharType="separate"/>
          </w:r>
          <w:r w:rsidR="009144ED">
            <w:rPr>
              <w:b/>
              <w:noProof/>
              <w:color w:val="FFFFFF"/>
              <w:sz w:val="20"/>
              <w:szCs w:val="20"/>
            </w:rPr>
            <w:t>1</w:t>
          </w:r>
          <w:r w:rsidRPr="003E15D1">
            <w:rPr>
              <w:b/>
              <w:color w:val="FFFFFF"/>
              <w:sz w:val="20"/>
              <w:szCs w:val="20"/>
            </w:rPr>
            <w:fldChar w:fldCharType="end"/>
          </w:r>
        </w:p>
      </w:tc>
    </w:tr>
  </w:tbl>
  <w:p w14:paraId="5B1B8F27" w14:textId="77777777" w:rsidR="00B83A51" w:rsidRPr="00F72CA9" w:rsidRDefault="00AC0D0E" w:rsidP="00F61713">
    <w:pPr>
      <w:pStyle w:val="Footer"/>
      <w:tabs>
        <w:tab w:val="clear" w:pos="4320"/>
        <w:tab w:val="clear" w:pos="8640"/>
        <w:tab w:val="right" w:pos="9498"/>
      </w:tabs>
      <w:rPr>
        <w:sz w:val="10"/>
        <w:szCs w:val="10"/>
      </w:rPr>
    </w:pPr>
    <w:r>
      <w:rPr>
        <w:b/>
        <w:sz w:val="10"/>
        <w:szCs w:val="10"/>
      </w:rPr>
      <w:t>© FDM Group Ltd 2012</w:t>
    </w:r>
    <w:r w:rsidRPr="00D1075C">
      <w:rPr>
        <w:b/>
        <w:sz w:val="10"/>
        <w:szCs w:val="10"/>
      </w:rPr>
      <w:t>.  All Rights Reserved.</w:t>
    </w:r>
    <w:r w:rsidRPr="00D1075C">
      <w:rPr>
        <w:sz w:val="10"/>
        <w:szCs w:val="10"/>
      </w:rPr>
      <w:tab/>
    </w:r>
    <w:r w:rsidR="005F31DE" w:rsidRPr="00D1075C">
      <w:rPr>
        <w:sz w:val="10"/>
        <w:szCs w:val="10"/>
      </w:rPr>
      <w:fldChar w:fldCharType="begin"/>
    </w:r>
    <w:r w:rsidRPr="00D1075C">
      <w:rPr>
        <w:sz w:val="10"/>
        <w:szCs w:val="10"/>
      </w:rPr>
      <w:instrText xml:space="preserve"> FILENAME   \* CHARFORMAT </w:instrText>
    </w:r>
    <w:r w:rsidR="005F31DE" w:rsidRPr="00D1075C">
      <w:rPr>
        <w:sz w:val="10"/>
        <w:szCs w:val="10"/>
      </w:rPr>
      <w:fldChar w:fldCharType="separate"/>
    </w:r>
    <w:r w:rsidR="009144ED">
      <w:rPr>
        <w:noProof/>
        <w:sz w:val="10"/>
        <w:szCs w:val="10"/>
      </w:rPr>
      <w:t>Module6b_Exercise_StockMarketModel.docx</w:t>
    </w:r>
    <w:r w:rsidR="005F31DE" w:rsidRPr="00D1075C">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1B8F19" w14:textId="77777777" w:rsidR="0013724B" w:rsidRDefault="0013724B" w:rsidP="0013724B">
      <w:r>
        <w:separator/>
      </w:r>
    </w:p>
  </w:footnote>
  <w:footnote w:type="continuationSeparator" w:id="0">
    <w:p w14:paraId="5B1B8F1A" w14:textId="77777777" w:rsidR="0013724B" w:rsidRDefault="0013724B" w:rsidP="001372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8F1E" w14:textId="25D38833" w:rsidR="00B83A51" w:rsidRPr="00025CBF" w:rsidRDefault="00025CBF" w:rsidP="00025CBF">
    <w:pPr>
      <w:pStyle w:val="Header"/>
    </w:pPr>
    <w:r>
      <w:rPr>
        <w:noProof/>
        <w:lang w:val="en-US"/>
      </w:rPr>
      <w:drawing>
        <wp:anchor distT="0" distB="0" distL="114300" distR="114300" simplePos="0" relativeHeight="251659264" behindDoc="1" locked="0" layoutInCell="1" allowOverlap="1" wp14:anchorId="3F1CC972" wp14:editId="13D77703">
          <wp:simplePos x="0" y="0"/>
          <wp:positionH relativeFrom="column">
            <wp:posOffset>84734</wp:posOffset>
          </wp:positionH>
          <wp:positionV relativeFrom="paragraph">
            <wp:posOffset>-280010</wp:posOffset>
          </wp:positionV>
          <wp:extent cx="1615440" cy="666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8F23" w14:textId="77777777" w:rsidR="00B83A51" w:rsidRDefault="00AC0D0E" w:rsidP="00DD3BA0">
    <w:pPr>
      <w:pStyle w:val="Header"/>
    </w:pPr>
    <w:r>
      <w:rPr>
        <w:noProof/>
        <w:lang w:val="en-US"/>
      </w:rPr>
      <w:drawing>
        <wp:inline distT="0" distB="0" distL="0" distR="0" wp14:anchorId="5B1B8F28" wp14:editId="5B1B8F29">
          <wp:extent cx="6120765" cy="844550"/>
          <wp:effectExtent l="19050" t="0" r="0" b="0"/>
          <wp:docPr id="1" name="Picture 0" descr="FDM Banner_Shield_for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 Banner_Shield_for_Word.png"/>
                  <pic:cNvPicPr/>
                </pic:nvPicPr>
                <pic:blipFill>
                  <a:blip r:embed="rId1"/>
                  <a:stretch>
                    <a:fillRect/>
                  </a:stretch>
                </pic:blipFill>
                <pic:spPr>
                  <a:xfrm>
                    <a:off x="0" y="0"/>
                    <a:ext cx="6120765" cy="8445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C0D0E"/>
    <w:rsid w:val="00025CBF"/>
    <w:rsid w:val="0003178A"/>
    <w:rsid w:val="0013724B"/>
    <w:rsid w:val="00165446"/>
    <w:rsid w:val="002136D2"/>
    <w:rsid w:val="00356833"/>
    <w:rsid w:val="004060AB"/>
    <w:rsid w:val="005111DB"/>
    <w:rsid w:val="00557808"/>
    <w:rsid w:val="005F31DE"/>
    <w:rsid w:val="006B366E"/>
    <w:rsid w:val="007B7AB5"/>
    <w:rsid w:val="00814739"/>
    <w:rsid w:val="00886C68"/>
    <w:rsid w:val="009144ED"/>
    <w:rsid w:val="00AC0D0E"/>
    <w:rsid w:val="00C30A75"/>
    <w:rsid w:val="00DF413E"/>
    <w:rsid w:val="00E02559"/>
    <w:rsid w:val="00E23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1B8F07"/>
  <w15:docId w15:val="{D39BA00E-4323-4740-A51C-09889B30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D0E"/>
    <w:pPr>
      <w:spacing w:after="0" w:line="240" w:lineRule="auto"/>
    </w:pPr>
    <w:rPr>
      <w:rFonts w:ascii="Arial" w:eastAsia="Times New Roman" w:hAnsi="Arial" w:cs="Arial"/>
      <w:szCs w:val="24"/>
      <w:lang w:eastAsia="en-US"/>
    </w:rPr>
  </w:style>
  <w:style w:type="paragraph" w:styleId="Heading1">
    <w:name w:val="heading 1"/>
    <w:basedOn w:val="Normal"/>
    <w:next w:val="Normal"/>
    <w:link w:val="Heading1Char"/>
    <w:uiPriority w:val="9"/>
    <w:qFormat/>
    <w:rsid w:val="0035683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GB"/>
    </w:rPr>
  </w:style>
  <w:style w:type="paragraph" w:styleId="Heading2">
    <w:name w:val="heading 2"/>
    <w:basedOn w:val="Normal"/>
    <w:next w:val="Normal"/>
    <w:link w:val="Heading2Char"/>
    <w:uiPriority w:val="9"/>
    <w:semiHidden/>
    <w:unhideWhenUsed/>
    <w:qFormat/>
    <w:rsid w:val="00356833"/>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GB"/>
    </w:rPr>
  </w:style>
  <w:style w:type="paragraph" w:styleId="Heading3">
    <w:name w:val="heading 3"/>
    <w:basedOn w:val="Normal"/>
    <w:next w:val="Normal"/>
    <w:link w:val="Heading3Char"/>
    <w:uiPriority w:val="9"/>
    <w:semiHidden/>
    <w:unhideWhenUsed/>
    <w:qFormat/>
    <w:rsid w:val="00356833"/>
    <w:pPr>
      <w:keepNext/>
      <w:keepLines/>
      <w:spacing w:before="200" w:line="276" w:lineRule="auto"/>
      <w:outlineLvl w:val="2"/>
    </w:pPr>
    <w:rPr>
      <w:rFonts w:asciiTheme="majorHAnsi" w:eastAsiaTheme="majorEastAsia" w:hAnsiTheme="majorHAnsi" w:cstheme="majorBidi"/>
      <w:b/>
      <w:bCs/>
      <w:color w:val="4F81BD" w:themeColor="accent1"/>
      <w:szCs w:val="22"/>
      <w:lang w:eastAsia="en-GB"/>
    </w:rPr>
  </w:style>
  <w:style w:type="paragraph" w:styleId="Heading4">
    <w:name w:val="heading 4"/>
    <w:basedOn w:val="Heading3"/>
    <w:next w:val="Normal"/>
    <w:link w:val="Heading4Char"/>
    <w:uiPriority w:val="9"/>
    <w:semiHidden/>
    <w:unhideWhenUsed/>
    <w:qFormat/>
    <w:rsid w:val="00356833"/>
    <w:pPr>
      <w:outlineLvl w:val="3"/>
    </w:pPr>
    <w:rPr>
      <w:i/>
      <w:iCs/>
    </w:rPr>
  </w:style>
  <w:style w:type="paragraph" w:styleId="Heading5">
    <w:name w:val="heading 5"/>
    <w:basedOn w:val="Normal"/>
    <w:next w:val="Normal"/>
    <w:link w:val="Heading5Char"/>
    <w:uiPriority w:val="9"/>
    <w:semiHidden/>
    <w:unhideWhenUsed/>
    <w:qFormat/>
    <w:rsid w:val="00356833"/>
    <w:pPr>
      <w:keepNext/>
      <w:keepLines/>
      <w:spacing w:before="200" w:line="276" w:lineRule="auto"/>
      <w:outlineLvl w:val="4"/>
    </w:pPr>
    <w:rPr>
      <w:rFonts w:asciiTheme="majorHAnsi" w:eastAsiaTheme="majorEastAsia" w:hAnsiTheme="majorHAnsi" w:cstheme="majorBidi"/>
      <w:color w:val="243F60" w:themeColor="accent1" w:themeShade="7F"/>
      <w:szCs w:val="22"/>
      <w:lang w:eastAsia="en-GB"/>
    </w:rPr>
  </w:style>
  <w:style w:type="paragraph" w:styleId="Heading6">
    <w:name w:val="heading 6"/>
    <w:basedOn w:val="Normal"/>
    <w:next w:val="Normal"/>
    <w:link w:val="Heading6Char"/>
    <w:uiPriority w:val="9"/>
    <w:semiHidden/>
    <w:unhideWhenUsed/>
    <w:qFormat/>
    <w:rsid w:val="00356833"/>
    <w:pPr>
      <w:keepNext/>
      <w:keepLines/>
      <w:spacing w:before="200" w:line="276" w:lineRule="auto"/>
      <w:outlineLvl w:val="5"/>
    </w:pPr>
    <w:rPr>
      <w:rFonts w:asciiTheme="majorHAnsi" w:eastAsiaTheme="majorEastAsia" w:hAnsiTheme="majorHAnsi" w:cstheme="majorBidi"/>
      <w:i/>
      <w:iCs/>
      <w:color w:val="243F60" w:themeColor="accent1" w:themeShade="7F"/>
      <w:szCs w:val="22"/>
      <w:lang w:eastAsia="en-GB"/>
    </w:rPr>
  </w:style>
  <w:style w:type="paragraph" w:styleId="Heading7">
    <w:name w:val="heading 7"/>
    <w:basedOn w:val="Normal"/>
    <w:next w:val="Normal"/>
    <w:link w:val="Heading7Char"/>
    <w:uiPriority w:val="9"/>
    <w:semiHidden/>
    <w:unhideWhenUsed/>
    <w:qFormat/>
    <w:rsid w:val="00356833"/>
    <w:pPr>
      <w:keepNext/>
      <w:keepLines/>
      <w:spacing w:before="200" w:line="276" w:lineRule="auto"/>
      <w:outlineLvl w:val="6"/>
    </w:pPr>
    <w:rPr>
      <w:rFonts w:asciiTheme="majorHAnsi" w:eastAsiaTheme="majorEastAsia" w:hAnsiTheme="majorHAnsi" w:cstheme="majorBidi"/>
      <w:i/>
      <w:iCs/>
      <w:color w:val="404040" w:themeColor="text1" w:themeTint="BF"/>
      <w:szCs w:val="22"/>
      <w:lang w:eastAsia="en-GB"/>
    </w:rPr>
  </w:style>
  <w:style w:type="paragraph" w:styleId="Heading8">
    <w:name w:val="heading 8"/>
    <w:basedOn w:val="Normal"/>
    <w:next w:val="Normal"/>
    <w:link w:val="Heading8Char"/>
    <w:uiPriority w:val="9"/>
    <w:semiHidden/>
    <w:unhideWhenUsed/>
    <w:qFormat/>
    <w:rsid w:val="00356833"/>
    <w:pPr>
      <w:keepNext/>
      <w:keepLines/>
      <w:spacing w:before="200" w:line="276" w:lineRule="auto"/>
      <w:outlineLvl w:val="7"/>
    </w:pPr>
    <w:rPr>
      <w:rFonts w:asciiTheme="majorHAnsi" w:eastAsiaTheme="majorEastAsia" w:hAnsiTheme="majorHAnsi" w:cstheme="majorBidi"/>
      <w:color w:val="404040" w:themeColor="text1" w:themeTint="BF"/>
      <w:sz w:val="20"/>
      <w:szCs w:val="20"/>
      <w:lang w:eastAsia="en-GB"/>
    </w:rPr>
  </w:style>
  <w:style w:type="paragraph" w:styleId="Heading9">
    <w:name w:val="heading 9"/>
    <w:basedOn w:val="Normal"/>
    <w:next w:val="Normal"/>
    <w:link w:val="Heading9Char"/>
    <w:uiPriority w:val="9"/>
    <w:semiHidden/>
    <w:unhideWhenUsed/>
    <w:qFormat/>
    <w:rsid w:val="00356833"/>
    <w:pPr>
      <w:keepNext/>
      <w:keepLines/>
      <w:spacing w:before="200" w:line="276" w:lineRule="auto"/>
      <w:outlineLvl w:val="8"/>
    </w:pPr>
    <w:rPr>
      <w:rFonts w:asciiTheme="majorHAnsi" w:eastAsiaTheme="majorEastAsia" w:hAnsiTheme="majorHAnsi" w:cstheme="majorBidi"/>
      <w:i/>
      <w:iCs/>
      <w:color w:val="404040" w:themeColor="text1" w:themeTint="B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8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568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68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568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568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568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568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568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56833"/>
    <w:pPr>
      <w:spacing w:after="200"/>
    </w:pPr>
    <w:rPr>
      <w:rFonts w:asciiTheme="minorHAnsi" w:eastAsiaTheme="minorHAnsi" w:hAnsiTheme="minorHAnsi" w:cstheme="minorBidi"/>
      <w:b/>
      <w:bCs/>
      <w:color w:val="4F81BD" w:themeColor="accent1"/>
      <w:sz w:val="18"/>
      <w:szCs w:val="18"/>
      <w:lang w:eastAsia="en-GB"/>
    </w:rPr>
  </w:style>
  <w:style w:type="paragraph" w:styleId="ListParagraph">
    <w:name w:val="List Paragraph"/>
    <w:basedOn w:val="Normal"/>
    <w:uiPriority w:val="34"/>
    <w:qFormat/>
    <w:rsid w:val="00356833"/>
    <w:pPr>
      <w:spacing w:after="200" w:line="276" w:lineRule="auto"/>
      <w:ind w:left="720"/>
      <w:contextualSpacing/>
    </w:pPr>
    <w:rPr>
      <w:rFonts w:asciiTheme="minorHAnsi" w:eastAsiaTheme="minorHAnsi" w:hAnsiTheme="minorHAnsi" w:cstheme="minorBidi"/>
      <w:szCs w:val="22"/>
      <w:lang w:eastAsia="en-GB"/>
    </w:rPr>
  </w:style>
  <w:style w:type="paragraph" w:styleId="TOCHeading">
    <w:name w:val="TOC Heading"/>
    <w:basedOn w:val="Heading1"/>
    <w:next w:val="Normal"/>
    <w:uiPriority w:val="39"/>
    <w:semiHidden/>
    <w:unhideWhenUsed/>
    <w:qFormat/>
    <w:rsid w:val="00356833"/>
    <w:pPr>
      <w:outlineLvl w:val="9"/>
    </w:pPr>
  </w:style>
  <w:style w:type="paragraph" w:styleId="Header">
    <w:name w:val="header"/>
    <w:basedOn w:val="Normal"/>
    <w:link w:val="HeaderChar"/>
    <w:rsid w:val="00AC0D0E"/>
    <w:pPr>
      <w:tabs>
        <w:tab w:val="center" w:pos="4320"/>
        <w:tab w:val="right" w:pos="8640"/>
      </w:tabs>
    </w:pPr>
  </w:style>
  <w:style w:type="character" w:customStyle="1" w:styleId="HeaderChar">
    <w:name w:val="Header Char"/>
    <w:basedOn w:val="DefaultParagraphFont"/>
    <w:link w:val="Header"/>
    <w:rsid w:val="00AC0D0E"/>
    <w:rPr>
      <w:rFonts w:ascii="Arial" w:eastAsia="Times New Roman" w:hAnsi="Arial" w:cs="Arial"/>
      <w:szCs w:val="24"/>
      <w:lang w:eastAsia="en-US"/>
    </w:rPr>
  </w:style>
  <w:style w:type="paragraph" w:styleId="Footer">
    <w:name w:val="footer"/>
    <w:basedOn w:val="Normal"/>
    <w:link w:val="FooterChar"/>
    <w:uiPriority w:val="99"/>
    <w:rsid w:val="00AC0D0E"/>
    <w:pPr>
      <w:tabs>
        <w:tab w:val="center" w:pos="4320"/>
        <w:tab w:val="right" w:pos="8640"/>
      </w:tabs>
    </w:pPr>
  </w:style>
  <w:style w:type="character" w:customStyle="1" w:styleId="FooterChar">
    <w:name w:val="Footer Char"/>
    <w:basedOn w:val="DefaultParagraphFont"/>
    <w:link w:val="Footer"/>
    <w:uiPriority w:val="99"/>
    <w:rsid w:val="00AC0D0E"/>
    <w:rPr>
      <w:rFonts w:ascii="Arial" w:eastAsia="Times New Roman" w:hAnsi="Arial" w:cs="Arial"/>
      <w:szCs w:val="24"/>
      <w:lang w:eastAsia="en-US"/>
    </w:rPr>
  </w:style>
  <w:style w:type="paragraph" w:styleId="BalloonText">
    <w:name w:val="Balloon Text"/>
    <w:basedOn w:val="Normal"/>
    <w:link w:val="BalloonTextChar"/>
    <w:uiPriority w:val="99"/>
    <w:semiHidden/>
    <w:unhideWhenUsed/>
    <w:rsid w:val="00AC0D0E"/>
    <w:rPr>
      <w:rFonts w:ascii="Tahoma" w:hAnsi="Tahoma" w:cs="Tahoma"/>
      <w:sz w:val="16"/>
      <w:szCs w:val="16"/>
    </w:rPr>
  </w:style>
  <w:style w:type="character" w:customStyle="1" w:styleId="BalloonTextChar">
    <w:name w:val="Balloon Text Char"/>
    <w:basedOn w:val="DefaultParagraphFont"/>
    <w:link w:val="BalloonText"/>
    <w:uiPriority w:val="99"/>
    <w:semiHidden/>
    <w:rsid w:val="00AC0D0E"/>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DM2014">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ct:contentTypeSchema ct:_="" ma:_="" ma:contentTypeName="Document" ma:contentTypeID="0x0101009B7754701D6B414CA048F6EE09D373C7" ma:contentTypeVersion="4" ma:contentTypeDescription="Create a new document." ma:contentTypeScope="" ma:versionID="eadc9904ddcdf3982f2eed1b4ab3de65" xmlns:ct="http://schemas.microsoft.com/office/2006/metadata/contentType" xmlns:ma="http://schemas.microsoft.com/office/2006/metadata/properties/metaAttributes">
<xsd:schema targetNamespace="http://schemas.microsoft.com/office/2006/metadata/properties" ma:root="true" ma:fieldsID="798f26a13154ca2d749b313c0c13a929"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p:properties xmlns:p="http://schemas.microsoft.com/office/2006/metadata/properties" xmlns:xsi="http://www.w3.org/2001/XMLSchema-instance" xmlns:pc="http://schemas.microsoft.com/office/infopath/2007/PartnerControls"><documentManagement><Document_x0020_Type xmlns="$ListId:Shared Documents;">Exercises</Document_x0020_Type><Week xmlns="$ListId:Shared Documents;">02</Week><RestrictedToTheseUsers xmlns="$ListId:Shared Documents;"><UserInfo><DisplayName></DisplayName><AccountId xsi:nil="true"></AccountId><AccountType/></UserInfo></RestrictedToTheseUsers><Module xmlns="$ListId:Shared Documents;">Data Modelling</Module></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E60F9E-94CF-47C1-AB9D-701C579B0D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D5A34F-A30F-4A9B-A284-862E5882AA69}">
  <ds:schemaRefs>
    <ds:schemaRef ds:uri="http://schemas.microsoft.com/office/2006/metadata/properties"/>
    <ds:schemaRef ds:uri="http://schemas.microsoft.com/office/2006/documentManagement/types"/>
    <ds:schemaRef ds:uri="$ListId:Shared Documents;"/>
    <ds:schemaRef ds:uri="http://purl.org/dc/dcmitype/"/>
    <ds:schemaRef ds:uri="http://schemas.microsoft.com/office/infopath/2007/PartnerControls"/>
    <ds:schemaRef ds:uri="http://schemas.openxmlformats.org/package/2006/metadata/core-properties"/>
    <ds:schemaRef ds:uri="http://www.w3.org/XML/1998/namespace"/>
    <ds:schemaRef ds:uri="http://purl.org/dc/terms/"/>
    <ds:schemaRef ds:uri="http://purl.org/dc/elements/1.1/"/>
  </ds:schemaRefs>
</ds:datastoreItem>
</file>

<file path=customXml/itemProps3.xml><?xml version="1.0" encoding="utf-8"?>
<ds:datastoreItem xmlns:ds="http://schemas.openxmlformats.org/officeDocument/2006/customXml" ds:itemID="{5D2D2C5E-8ED2-486D-9EEA-ABA01D5A24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dc:creator>
  <cp:lastModifiedBy>Richard Jimenez</cp:lastModifiedBy>
  <cp:revision>8</cp:revision>
  <cp:lastPrinted>2012-11-09T13:41:00Z</cp:lastPrinted>
  <dcterms:created xsi:type="dcterms:W3CDTF">2013-12-03T17:28:00Z</dcterms:created>
  <dcterms:modified xsi:type="dcterms:W3CDTF">2020-03-03T16:29:00Z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temRetentionFormula">
    <vt:lpwstr/>
  </property>
  <property fmtid="{D5CDD505-2E9C-101B-9397-08002B2CF9AE}" pid="3" name="_dlc_policyId">
    <vt:lpwstr/>
  </property>
  <property fmtid="{D5CDD505-2E9C-101B-9397-08002B2CF9AE}" pid="4" name="ContentTypeId">
    <vt:lpwstr>0x0101009B7754701D6B414CA048F6EE09D373C7</vt:lpwstr>
  </property>
</Properties>
</file>