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Prime Digital Academy</w:t>
      </w: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Client: SB</w:t>
      </w: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Project: Classroom app</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DOCUMENT OBJECTIVE</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 xml:space="preserve">The purpose of this document is to provide detailed documentation that clearly defines the work that Prime will perform, SB requirements and specifications under which that work will be performed, and the deliverables you will receive within the scope of this project. By accepting this document you acknowledge your understanding and agreement to this scope of work. Any requirement, which falls outside the specifications in this document, will be considered “Out of Scope” and may require changes to the timeline established for this project. </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This document supersedes the estimate and any other documentation provided regarding the work to be performed by students of Prime.</w:t>
      </w:r>
    </w:p>
    <w:p w:rsidR="009B05A8" w:rsidRPr="009B05A8" w:rsidRDefault="009B05A8" w:rsidP="009B05A8">
      <w:pPr>
        <w:spacing w:after="240"/>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b/>
          <w:bCs/>
          <w:color w:val="000000"/>
          <w:sz w:val="22"/>
          <w:szCs w:val="22"/>
        </w:rPr>
        <w:t>SCOPE OF WORK DETAILS</w:t>
      </w: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 xml:space="preserve">Students of Prime will provide end-to-end web application development services to Prime Digital </w:t>
      </w:r>
      <w:proofErr w:type="gramStart"/>
      <w:r w:rsidRPr="009B05A8">
        <w:rPr>
          <w:rFonts w:ascii="Arial" w:hAnsi="Arial" w:cs="Times New Roman"/>
          <w:color w:val="000000"/>
          <w:sz w:val="22"/>
          <w:szCs w:val="22"/>
        </w:rPr>
        <w:t>Academy which</w:t>
      </w:r>
      <w:proofErr w:type="gramEnd"/>
      <w:r w:rsidRPr="009B05A8">
        <w:rPr>
          <w:rFonts w:ascii="Arial" w:hAnsi="Arial" w:cs="Times New Roman"/>
          <w:color w:val="000000"/>
          <w:sz w:val="22"/>
          <w:szCs w:val="22"/>
        </w:rPr>
        <w:t xml:space="preserve"> should allow instructors to assign cohorts to classrooms that they’ve created using the software. Additionally the tool should enable students and instructors to indicate their “help needed” status so that they can receive proper attention. </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COMPONENTS</w:t>
      </w:r>
    </w:p>
    <w:p w:rsidR="009B05A8" w:rsidRPr="009B05A8" w:rsidRDefault="009B05A8" w:rsidP="009B05A8">
      <w:pPr>
        <w:numPr>
          <w:ilvl w:val="0"/>
          <w:numId w:val="1"/>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Main Entry Page: This is the main page that the user will land on. </w:t>
      </w:r>
    </w:p>
    <w:p w:rsidR="009B05A8" w:rsidRPr="009B05A8" w:rsidRDefault="009B05A8" w:rsidP="009B05A8">
      <w:pPr>
        <w:numPr>
          <w:ilvl w:val="1"/>
          <w:numId w:val="2"/>
        </w:numPr>
        <w:textAlignment w:val="baseline"/>
        <w:rPr>
          <w:rFonts w:ascii="Arial" w:hAnsi="Arial" w:cs="Times New Roman"/>
          <w:color w:val="000000"/>
          <w:sz w:val="22"/>
          <w:szCs w:val="22"/>
        </w:rPr>
      </w:pPr>
      <w:r w:rsidRPr="009B05A8">
        <w:rPr>
          <w:rFonts w:ascii="Arial" w:hAnsi="Arial" w:cs="Times New Roman"/>
          <w:color w:val="000000"/>
          <w:sz w:val="22"/>
          <w:szCs w:val="22"/>
        </w:rPr>
        <w:t>The page that is seen before logging in will show the classroom layout and the current “help needed” status for all students and the status of the instructor (Green, Yellow, or Red).</w:t>
      </w:r>
    </w:p>
    <w:p w:rsidR="009B05A8" w:rsidRPr="009B05A8" w:rsidRDefault="009B05A8" w:rsidP="009B05A8">
      <w:pPr>
        <w:numPr>
          <w:ilvl w:val="1"/>
          <w:numId w:val="2"/>
        </w:numPr>
        <w:textAlignment w:val="baseline"/>
        <w:rPr>
          <w:rFonts w:ascii="Arial" w:hAnsi="Arial" w:cs="Times New Roman"/>
          <w:color w:val="000000"/>
          <w:sz w:val="22"/>
          <w:szCs w:val="22"/>
        </w:rPr>
      </w:pPr>
      <w:r w:rsidRPr="009B05A8">
        <w:rPr>
          <w:rFonts w:ascii="Arial" w:hAnsi="Arial" w:cs="Times New Roman"/>
          <w:color w:val="000000"/>
          <w:sz w:val="22"/>
          <w:szCs w:val="22"/>
        </w:rPr>
        <w:t>The names will not be shown.</w:t>
      </w:r>
    </w:p>
    <w:p w:rsidR="009B05A8" w:rsidRPr="009B05A8" w:rsidRDefault="009B05A8" w:rsidP="009B05A8">
      <w:pPr>
        <w:numPr>
          <w:ilvl w:val="1"/>
          <w:numId w:val="2"/>
        </w:numPr>
        <w:textAlignment w:val="baseline"/>
        <w:rPr>
          <w:rFonts w:ascii="Arial" w:hAnsi="Arial" w:cs="Times New Roman"/>
          <w:color w:val="000000"/>
          <w:sz w:val="22"/>
          <w:szCs w:val="22"/>
        </w:rPr>
      </w:pPr>
      <w:r w:rsidRPr="009B05A8">
        <w:rPr>
          <w:rFonts w:ascii="Arial" w:hAnsi="Arial" w:cs="Times New Roman"/>
          <w:color w:val="000000"/>
          <w:sz w:val="22"/>
          <w:szCs w:val="22"/>
        </w:rPr>
        <w:t>There will be a navigation bar at the top of the page enabling general users to view any of the different active classrooms at Prime Digital Academy.</w:t>
      </w:r>
    </w:p>
    <w:p w:rsidR="009B05A8" w:rsidRPr="009B05A8" w:rsidRDefault="009B05A8" w:rsidP="009B05A8">
      <w:pPr>
        <w:numPr>
          <w:ilvl w:val="1"/>
          <w:numId w:val="2"/>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The header of this page will consist of a Prime Logo, the title “Classroom App”, and an option for users to login. Logging in will open a modal, which allows users to move on to either the student page or the admin page respectively. </w:t>
      </w:r>
    </w:p>
    <w:p w:rsidR="009B05A8" w:rsidRPr="009B05A8" w:rsidRDefault="009B05A8" w:rsidP="009B05A8">
      <w:pPr>
        <w:numPr>
          <w:ilvl w:val="0"/>
          <w:numId w:val="3"/>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Student Page: Once logging in with a student ID, the student will see the page mentioned above, with the following additional features: </w:t>
      </w:r>
    </w:p>
    <w:p w:rsidR="009B05A8" w:rsidRPr="009B05A8" w:rsidRDefault="009B05A8" w:rsidP="009B05A8">
      <w:pPr>
        <w:numPr>
          <w:ilvl w:val="1"/>
          <w:numId w:val="4"/>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Along with seeing the “help needed” status of all students, the user can now see the names associated with each seat. </w:t>
      </w:r>
    </w:p>
    <w:p w:rsidR="009B05A8" w:rsidRPr="009B05A8" w:rsidRDefault="009B05A8" w:rsidP="009B05A8">
      <w:pPr>
        <w:numPr>
          <w:ilvl w:val="1"/>
          <w:numId w:val="4"/>
        </w:numPr>
        <w:textAlignment w:val="baseline"/>
        <w:rPr>
          <w:rFonts w:ascii="Arial" w:hAnsi="Arial" w:cs="Times New Roman"/>
          <w:color w:val="000000"/>
          <w:sz w:val="22"/>
          <w:szCs w:val="22"/>
        </w:rPr>
      </w:pPr>
      <w:r w:rsidRPr="009B05A8">
        <w:rPr>
          <w:rFonts w:ascii="Arial" w:hAnsi="Arial" w:cs="Times New Roman"/>
          <w:color w:val="000000"/>
          <w:sz w:val="22"/>
          <w:szCs w:val="22"/>
        </w:rPr>
        <w:t>The logged-in student’s seat will be highlighted, and upon clicking on it the student user can then change their own “help needed” status to:</w:t>
      </w:r>
    </w:p>
    <w:p w:rsidR="009B05A8" w:rsidRPr="009B05A8" w:rsidRDefault="009B05A8" w:rsidP="009B05A8">
      <w:pPr>
        <w:numPr>
          <w:ilvl w:val="2"/>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t>Green: I’m all good</w:t>
      </w:r>
    </w:p>
    <w:p w:rsidR="009B05A8" w:rsidRPr="009B05A8" w:rsidRDefault="009B05A8" w:rsidP="009B05A8">
      <w:pPr>
        <w:numPr>
          <w:ilvl w:val="2"/>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t>Yellow: I need help, but it can be a student or a teacher. There will also be a description box to describe their problem.</w:t>
      </w:r>
    </w:p>
    <w:p w:rsidR="009B05A8" w:rsidRPr="009B05A8" w:rsidRDefault="009B05A8" w:rsidP="009B05A8">
      <w:pPr>
        <w:numPr>
          <w:ilvl w:val="2"/>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t>Red: I need serious help. Please send a teacher. There will also be a description box to describe their problem.</w:t>
      </w:r>
    </w:p>
    <w:p w:rsidR="009B05A8" w:rsidRPr="009B05A8" w:rsidRDefault="009B05A8" w:rsidP="009B05A8">
      <w:pPr>
        <w:numPr>
          <w:ilvl w:val="1"/>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lastRenderedPageBreak/>
        <w:t>The student “help needed” information will be captured and saved to the database for later use. It will be a stretch goal of ours to display that information in a thoughtful manner for the admin.</w:t>
      </w:r>
    </w:p>
    <w:p w:rsidR="009B05A8" w:rsidRPr="009B05A8" w:rsidRDefault="009B05A8" w:rsidP="009B05A8">
      <w:pPr>
        <w:numPr>
          <w:ilvl w:val="1"/>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The location of students each round will also be captured and saved to the database for later use. We will be capturing this information by saving the student’s location in horizontal (X) and vertical (Y) coordinates in the classroom map. </w:t>
      </w:r>
    </w:p>
    <w:p w:rsidR="009B05A8" w:rsidRPr="009B05A8" w:rsidRDefault="009B05A8" w:rsidP="009B05A8">
      <w:pPr>
        <w:numPr>
          <w:ilvl w:val="2"/>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t>It will be a stretch goal of ours to display that information in a thoughtful manner for the admin.</w:t>
      </w:r>
    </w:p>
    <w:p w:rsidR="009B05A8" w:rsidRPr="009B05A8" w:rsidRDefault="009B05A8" w:rsidP="009B05A8">
      <w:pPr>
        <w:numPr>
          <w:ilvl w:val="0"/>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t>Admin Page: Once logging in with an admin ID, that admin will be able to see the page mentioned above, with the following additional features:</w:t>
      </w:r>
    </w:p>
    <w:p w:rsidR="009B05A8" w:rsidRPr="009B05A8" w:rsidRDefault="009B05A8" w:rsidP="009B05A8">
      <w:pPr>
        <w:numPr>
          <w:ilvl w:val="1"/>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t>In the top right corner of the page, there will be a +/- icon allowing the admin to add a new classroom, or delete an existing one.</w:t>
      </w:r>
    </w:p>
    <w:p w:rsidR="009B05A8" w:rsidRPr="009B05A8" w:rsidRDefault="009B05A8" w:rsidP="009B05A8">
      <w:pPr>
        <w:numPr>
          <w:ilvl w:val="1"/>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t>The admin will have a dashboard on the right side to support additional functionality:</w:t>
      </w:r>
    </w:p>
    <w:p w:rsidR="009B05A8" w:rsidRPr="009B05A8" w:rsidRDefault="009B05A8" w:rsidP="009B05A8">
      <w:pPr>
        <w:numPr>
          <w:ilvl w:val="2"/>
          <w:numId w:val="5"/>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There will be a toggle on within the dashboard allowing the admin to change the mode in which they can interact with the classroom. </w:t>
      </w:r>
    </w:p>
    <w:p w:rsidR="009B05A8" w:rsidRPr="009B05A8" w:rsidRDefault="009B05A8" w:rsidP="009B05A8">
      <w:pPr>
        <w:numPr>
          <w:ilvl w:val="3"/>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In normal mode, the admin can manually change the status for </w:t>
      </w:r>
      <w:proofErr w:type="gramStart"/>
      <w:r w:rsidRPr="009B05A8">
        <w:rPr>
          <w:rFonts w:ascii="Arial" w:hAnsi="Arial" w:cs="Times New Roman"/>
          <w:color w:val="000000"/>
          <w:sz w:val="22"/>
          <w:szCs w:val="22"/>
        </w:rPr>
        <w:t>a student, or for themselves</w:t>
      </w:r>
      <w:proofErr w:type="gramEnd"/>
      <w:r w:rsidRPr="009B05A8">
        <w:rPr>
          <w:rFonts w:ascii="Arial" w:hAnsi="Arial" w:cs="Times New Roman"/>
          <w:color w:val="000000"/>
          <w:sz w:val="22"/>
          <w:szCs w:val="22"/>
        </w:rPr>
        <w:t xml:space="preserve"> by clicking on a desk in the room. In clicking on a teacher desk, they will also enter a message to update their availability to respond to student questions. </w:t>
      </w:r>
    </w:p>
    <w:p w:rsidR="009B05A8" w:rsidRPr="009B05A8" w:rsidRDefault="009B05A8" w:rsidP="009B05A8">
      <w:pPr>
        <w:numPr>
          <w:ilvl w:val="3"/>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In edit classroom mode, the admin may edit the current configuration of desks in the room. Too add a desk, the admin can click on an empty spot in the current grid to add a new desk, or click on an occupied space to delete a desk. If an occupied desk is deleted, and a student is currently sitting at the desk, the name of that student will appear in a list of unassigned students, and that student will need to be assigned in order to save the new configuration. </w:t>
      </w:r>
    </w:p>
    <w:p w:rsidR="009B05A8" w:rsidRPr="009B05A8" w:rsidRDefault="009B05A8" w:rsidP="009B05A8">
      <w:pPr>
        <w:numPr>
          <w:ilvl w:val="2"/>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Change the “help needed” status of a student by clicking on that student desk</w:t>
      </w:r>
    </w:p>
    <w:p w:rsidR="009B05A8" w:rsidRPr="009B05A8" w:rsidRDefault="009B05A8" w:rsidP="009B05A8">
      <w:pPr>
        <w:numPr>
          <w:ilvl w:val="2"/>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Change their instructor status to one of the following:</w:t>
      </w:r>
    </w:p>
    <w:p w:rsidR="009B05A8" w:rsidRPr="009B05A8" w:rsidRDefault="009B05A8" w:rsidP="009B05A8">
      <w:pPr>
        <w:numPr>
          <w:ilvl w:val="3"/>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Teacher</w:t>
      </w:r>
    </w:p>
    <w:p w:rsidR="009B05A8" w:rsidRPr="009B05A8" w:rsidRDefault="009B05A8" w:rsidP="009B05A8">
      <w:pPr>
        <w:numPr>
          <w:ilvl w:val="3"/>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Mentor </w:t>
      </w:r>
    </w:p>
    <w:p w:rsidR="009B05A8" w:rsidRPr="009B05A8" w:rsidRDefault="009B05A8" w:rsidP="009B05A8">
      <w:pPr>
        <w:numPr>
          <w:ilvl w:val="3"/>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Support Mentor </w:t>
      </w:r>
    </w:p>
    <w:p w:rsidR="009B05A8" w:rsidRPr="009B05A8" w:rsidRDefault="009B05A8" w:rsidP="009B05A8">
      <w:pPr>
        <w:numPr>
          <w:ilvl w:val="2"/>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Create/edit/delete a Cohort</w:t>
      </w:r>
    </w:p>
    <w:p w:rsidR="009B05A8" w:rsidRPr="009B05A8" w:rsidRDefault="009B05A8" w:rsidP="009B05A8">
      <w:pPr>
        <w:numPr>
          <w:ilvl w:val="2"/>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 xml:space="preserve">Create/edit/delete a Classroom </w:t>
      </w:r>
    </w:p>
    <w:p w:rsidR="009B05A8" w:rsidRPr="009B05A8" w:rsidRDefault="009B05A8" w:rsidP="009B05A8">
      <w:pPr>
        <w:numPr>
          <w:ilvl w:val="2"/>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Assign seats</w:t>
      </w:r>
    </w:p>
    <w:p w:rsidR="009B05A8" w:rsidRPr="009B05A8" w:rsidRDefault="009B05A8" w:rsidP="009B05A8">
      <w:pPr>
        <w:numPr>
          <w:ilvl w:val="2"/>
          <w:numId w:val="6"/>
        </w:numPr>
        <w:textAlignment w:val="baseline"/>
        <w:rPr>
          <w:rFonts w:ascii="Arial" w:hAnsi="Arial" w:cs="Times New Roman"/>
          <w:color w:val="000000"/>
          <w:sz w:val="22"/>
          <w:szCs w:val="22"/>
        </w:rPr>
      </w:pPr>
      <w:r w:rsidRPr="009B05A8">
        <w:rPr>
          <w:rFonts w:ascii="Arial" w:hAnsi="Arial" w:cs="Times New Roman"/>
          <w:color w:val="000000"/>
          <w:sz w:val="22"/>
          <w:szCs w:val="22"/>
        </w:rPr>
        <w:t>Randomly assign seats</w:t>
      </w:r>
    </w:p>
    <w:p w:rsidR="009B05A8" w:rsidRPr="009B05A8" w:rsidRDefault="009B05A8" w:rsidP="009B05A8">
      <w:pPr>
        <w:spacing w:after="240"/>
        <w:rPr>
          <w:rFonts w:ascii="Times" w:eastAsia="Times New Roman" w:hAnsi="Times" w:cs="Times New Roman"/>
          <w:sz w:val="20"/>
          <w:szCs w:val="20"/>
        </w:rPr>
      </w:pPr>
      <w:r w:rsidRPr="009B05A8">
        <w:rPr>
          <w:rFonts w:ascii="Times" w:eastAsia="Times New Roman" w:hAnsi="Times" w:cs="Times New Roman"/>
          <w:sz w:val="20"/>
          <w:szCs w:val="20"/>
        </w:rPr>
        <w:br/>
      </w:r>
    </w:p>
    <w:p w:rsidR="009B05A8" w:rsidRPr="009B05A8" w:rsidRDefault="009B05A8" w:rsidP="009B05A8">
      <w:pPr>
        <w:rPr>
          <w:rFonts w:ascii="Times" w:hAnsi="Times" w:cs="Times New Roman"/>
          <w:sz w:val="20"/>
          <w:szCs w:val="20"/>
        </w:rPr>
      </w:pPr>
      <w:r w:rsidRPr="009B05A8">
        <w:rPr>
          <w:rFonts w:ascii="Arial" w:hAnsi="Arial" w:cs="Times New Roman"/>
          <w:b/>
          <w:bCs/>
          <w:color w:val="000000"/>
          <w:sz w:val="22"/>
          <w:szCs w:val="22"/>
        </w:rPr>
        <w:t>ASSUMPTIONS</w:t>
      </w: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In the process of developing this estimate, the following assumptions were made:</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ARTWORK &amp; PROVIDED FILES</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numPr>
          <w:ilvl w:val="0"/>
          <w:numId w:val="7"/>
        </w:numPr>
        <w:textAlignment w:val="baseline"/>
        <w:rPr>
          <w:rFonts w:ascii="Arial" w:hAnsi="Arial" w:cs="Times New Roman"/>
          <w:color w:val="000000"/>
          <w:sz w:val="22"/>
          <w:szCs w:val="22"/>
        </w:rPr>
      </w:pPr>
      <w:r w:rsidRPr="009B05A8">
        <w:rPr>
          <w:rFonts w:ascii="Arial" w:hAnsi="Arial" w:cs="Times New Roman"/>
          <w:color w:val="000000"/>
          <w:sz w:val="22"/>
          <w:szCs w:val="22"/>
        </w:rPr>
        <w:t>Prime Digital Academy will provide all creative assets. Students of Prime reserve the right to re-estimate our effort if these assets exceed our expectations.</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DESIGN &amp; CONTENT</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numPr>
          <w:ilvl w:val="0"/>
          <w:numId w:val="8"/>
        </w:numPr>
        <w:textAlignment w:val="baseline"/>
        <w:rPr>
          <w:rFonts w:ascii="Arial" w:hAnsi="Arial" w:cs="Times New Roman"/>
          <w:color w:val="000000"/>
          <w:sz w:val="22"/>
          <w:szCs w:val="22"/>
        </w:rPr>
      </w:pPr>
      <w:r w:rsidRPr="009B05A8">
        <w:rPr>
          <w:rFonts w:ascii="Arial" w:hAnsi="Arial" w:cs="Times New Roman"/>
          <w:color w:val="000000"/>
          <w:sz w:val="22"/>
          <w:szCs w:val="22"/>
        </w:rPr>
        <w:t>Students of Prime will not create or implement content for the website.</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numPr>
          <w:ilvl w:val="0"/>
          <w:numId w:val="9"/>
        </w:numPr>
        <w:textAlignment w:val="baseline"/>
        <w:rPr>
          <w:rFonts w:ascii="Arial" w:hAnsi="Arial" w:cs="Times New Roman"/>
          <w:color w:val="000000"/>
          <w:sz w:val="22"/>
          <w:szCs w:val="22"/>
        </w:rPr>
      </w:pPr>
      <w:r w:rsidRPr="009B05A8">
        <w:rPr>
          <w:rFonts w:ascii="Arial" w:hAnsi="Arial" w:cs="Times New Roman"/>
          <w:color w:val="000000"/>
          <w:sz w:val="22"/>
          <w:szCs w:val="22"/>
        </w:rPr>
        <w:t>Students of Prime will not create the style guide for the website. The style guide will be provided by Prime Digital Academy.</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numPr>
          <w:ilvl w:val="0"/>
          <w:numId w:val="10"/>
        </w:numPr>
        <w:textAlignment w:val="baseline"/>
        <w:rPr>
          <w:rFonts w:ascii="Arial" w:hAnsi="Arial" w:cs="Times New Roman"/>
          <w:color w:val="000000"/>
          <w:sz w:val="22"/>
          <w:szCs w:val="22"/>
        </w:rPr>
      </w:pPr>
      <w:r w:rsidRPr="009B05A8">
        <w:rPr>
          <w:rFonts w:ascii="Arial" w:hAnsi="Arial" w:cs="Times New Roman"/>
          <w:color w:val="000000"/>
          <w:sz w:val="22"/>
          <w:szCs w:val="22"/>
        </w:rPr>
        <w:t>Potential iterations or changes to workflows and designs during the development process are not included in the project timeline. Iterations or modifications to the design will exceed the project timeline.</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TECHNOLOGY REQUIREMENTS</w:t>
      </w:r>
    </w:p>
    <w:p w:rsidR="009B05A8" w:rsidRPr="009B05A8" w:rsidRDefault="009B05A8" w:rsidP="009B05A8">
      <w:pPr>
        <w:numPr>
          <w:ilvl w:val="0"/>
          <w:numId w:val="11"/>
        </w:numPr>
        <w:textAlignment w:val="baseline"/>
        <w:rPr>
          <w:rFonts w:ascii="Arial" w:hAnsi="Arial" w:cs="Times New Roman"/>
          <w:color w:val="000000"/>
          <w:sz w:val="22"/>
          <w:szCs w:val="22"/>
        </w:rPr>
      </w:pPr>
      <w:r w:rsidRPr="009B05A8">
        <w:rPr>
          <w:rFonts w:ascii="Arial" w:hAnsi="Arial" w:cs="Times New Roman"/>
          <w:color w:val="000000"/>
          <w:sz w:val="22"/>
          <w:szCs w:val="22"/>
        </w:rPr>
        <w:t>Students of Prime will develop the web site to be compatible only with Google Chrome on OS X. Compatibility with other legacy or beta web browsers is not included as part of this project.</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numPr>
          <w:ilvl w:val="0"/>
          <w:numId w:val="12"/>
        </w:numPr>
        <w:textAlignment w:val="baseline"/>
        <w:rPr>
          <w:rFonts w:ascii="Arial" w:hAnsi="Arial" w:cs="Times New Roman"/>
          <w:color w:val="000000"/>
          <w:sz w:val="22"/>
          <w:szCs w:val="22"/>
        </w:rPr>
      </w:pPr>
      <w:r w:rsidRPr="009B05A8">
        <w:rPr>
          <w:rFonts w:ascii="Arial" w:hAnsi="Arial" w:cs="Times New Roman"/>
          <w:color w:val="000000"/>
          <w:sz w:val="22"/>
          <w:szCs w:val="22"/>
        </w:rPr>
        <w:t>The website will not be optimized specifically for mobile phones, mobile browsers or mobile devices of any kind such as iPhones, iPad, Android, Blackberry and Windows Phone operating systems.</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DEPLOYMENT</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numPr>
          <w:ilvl w:val="0"/>
          <w:numId w:val="13"/>
        </w:numPr>
        <w:textAlignment w:val="baseline"/>
        <w:rPr>
          <w:rFonts w:ascii="Arial" w:hAnsi="Arial" w:cs="Times New Roman"/>
          <w:color w:val="000000"/>
          <w:sz w:val="22"/>
          <w:szCs w:val="22"/>
        </w:rPr>
      </w:pPr>
      <w:r w:rsidRPr="009B05A8">
        <w:rPr>
          <w:rFonts w:ascii="Arial" w:hAnsi="Arial" w:cs="Times New Roman"/>
          <w:color w:val="000000"/>
          <w:sz w:val="22"/>
          <w:szCs w:val="22"/>
        </w:rPr>
        <w:t>Prime Digital Academy agrees that Students of Prime are not responsible for the deployment of this product.</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numPr>
          <w:ilvl w:val="0"/>
          <w:numId w:val="14"/>
        </w:numPr>
        <w:textAlignment w:val="baseline"/>
        <w:rPr>
          <w:rFonts w:ascii="Arial" w:hAnsi="Arial" w:cs="Times New Roman"/>
          <w:color w:val="000000"/>
          <w:sz w:val="22"/>
          <w:szCs w:val="22"/>
        </w:rPr>
      </w:pPr>
      <w:r w:rsidRPr="009B05A8">
        <w:rPr>
          <w:rFonts w:ascii="Arial" w:hAnsi="Arial" w:cs="Times New Roman"/>
          <w:color w:val="000000"/>
          <w:sz w:val="22"/>
          <w:szCs w:val="22"/>
        </w:rPr>
        <w:t>Prime Digital Academy agrees that Students of Prime are not responsible for configuring the hosting environment of this product.</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numPr>
          <w:ilvl w:val="0"/>
          <w:numId w:val="15"/>
        </w:numPr>
        <w:textAlignment w:val="baseline"/>
        <w:rPr>
          <w:rFonts w:ascii="Arial" w:hAnsi="Arial" w:cs="Times New Roman"/>
          <w:color w:val="000000"/>
          <w:sz w:val="22"/>
          <w:szCs w:val="22"/>
        </w:rPr>
      </w:pPr>
      <w:r w:rsidRPr="009B05A8">
        <w:rPr>
          <w:rFonts w:ascii="Arial" w:hAnsi="Arial" w:cs="Times New Roman"/>
          <w:color w:val="000000"/>
          <w:sz w:val="22"/>
          <w:szCs w:val="22"/>
        </w:rPr>
        <w:t>Students of Prime assume no responsibility for the success, failure or profitability of the workflows, methods, or business strategies created by Prime Digital Academy</w:t>
      </w:r>
    </w:p>
    <w:p w:rsidR="009B05A8" w:rsidRPr="009B05A8" w:rsidRDefault="009B05A8" w:rsidP="009B05A8">
      <w:pPr>
        <w:rPr>
          <w:rFonts w:ascii="Times" w:eastAsia="Times New Roman" w:hAnsi="Times" w:cs="Times New Roman"/>
          <w:sz w:val="20"/>
          <w:szCs w:val="20"/>
        </w:rPr>
      </w:pPr>
    </w:p>
    <w:p w:rsidR="009B05A8" w:rsidRPr="009B05A8" w:rsidRDefault="009B05A8" w:rsidP="009B05A8">
      <w:pPr>
        <w:rPr>
          <w:rFonts w:ascii="Times" w:hAnsi="Times" w:cs="Times New Roman"/>
          <w:sz w:val="20"/>
          <w:szCs w:val="20"/>
        </w:rPr>
      </w:pPr>
      <w:r w:rsidRPr="009B05A8">
        <w:rPr>
          <w:rFonts w:ascii="Arial" w:hAnsi="Arial" w:cs="Times New Roman"/>
          <w:color w:val="000000"/>
          <w:sz w:val="22"/>
          <w:szCs w:val="22"/>
        </w:rPr>
        <w:t>TIMELINE</w:t>
      </w:r>
    </w:p>
    <w:p w:rsidR="009B05A8" w:rsidRPr="009B05A8" w:rsidRDefault="009B05A8" w:rsidP="009B05A8">
      <w:pPr>
        <w:numPr>
          <w:ilvl w:val="0"/>
          <w:numId w:val="16"/>
        </w:numPr>
        <w:textAlignment w:val="baseline"/>
        <w:rPr>
          <w:rFonts w:ascii="Arial" w:hAnsi="Arial" w:cs="Times New Roman"/>
          <w:color w:val="000000"/>
          <w:sz w:val="22"/>
          <w:szCs w:val="22"/>
        </w:rPr>
      </w:pPr>
      <w:r w:rsidRPr="009B05A8">
        <w:rPr>
          <w:rFonts w:ascii="Arial" w:hAnsi="Arial" w:cs="Times New Roman"/>
          <w:color w:val="000000"/>
          <w:sz w:val="22"/>
          <w:szCs w:val="22"/>
        </w:rPr>
        <w:t>6/10/15 - Scope of Work due to Client</w:t>
      </w:r>
    </w:p>
    <w:p w:rsidR="009B05A8" w:rsidRPr="009B05A8" w:rsidRDefault="009B05A8" w:rsidP="009B05A8">
      <w:pPr>
        <w:numPr>
          <w:ilvl w:val="0"/>
          <w:numId w:val="16"/>
        </w:numPr>
        <w:textAlignment w:val="baseline"/>
        <w:rPr>
          <w:rFonts w:ascii="Arial" w:hAnsi="Arial" w:cs="Times New Roman"/>
          <w:color w:val="000000"/>
          <w:sz w:val="22"/>
          <w:szCs w:val="22"/>
        </w:rPr>
      </w:pPr>
      <w:r w:rsidRPr="009B05A8">
        <w:rPr>
          <w:rFonts w:ascii="Arial" w:hAnsi="Arial" w:cs="Times New Roman"/>
          <w:color w:val="000000"/>
          <w:sz w:val="22"/>
          <w:szCs w:val="22"/>
        </w:rPr>
        <w:t>6/17/15 - Prime to send Create-A-Classroom function to SB by EOD:</w:t>
      </w:r>
    </w:p>
    <w:p w:rsidR="009B05A8" w:rsidRPr="009B05A8" w:rsidRDefault="009B05A8" w:rsidP="009B05A8">
      <w:pPr>
        <w:numPr>
          <w:ilvl w:val="1"/>
          <w:numId w:val="17"/>
        </w:numPr>
        <w:textAlignment w:val="baseline"/>
        <w:rPr>
          <w:rFonts w:ascii="Arial" w:hAnsi="Arial" w:cs="Times New Roman"/>
          <w:color w:val="000000"/>
          <w:sz w:val="22"/>
          <w:szCs w:val="22"/>
        </w:rPr>
      </w:pPr>
      <w:r w:rsidRPr="009B05A8">
        <w:rPr>
          <w:rFonts w:ascii="Arial" w:hAnsi="Arial" w:cs="Times New Roman"/>
          <w:color w:val="000000"/>
          <w:sz w:val="22"/>
          <w:szCs w:val="22"/>
        </w:rPr>
        <w:t>Create-A-Classroom function includes:</w:t>
      </w:r>
    </w:p>
    <w:p w:rsidR="009B05A8" w:rsidRPr="009B05A8" w:rsidRDefault="009B05A8" w:rsidP="009B05A8">
      <w:pPr>
        <w:numPr>
          <w:ilvl w:val="2"/>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Static visual display of desks</w:t>
      </w:r>
    </w:p>
    <w:p w:rsidR="009B05A8" w:rsidRPr="009B05A8" w:rsidRDefault="009B05A8" w:rsidP="009B05A8">
      <w:pPr>
        <w:numPr>
          <w:ilvl w:val="2"/>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Gridlines are visible when editing</w:t>
      </w:r>
    </w:p>
    <w:p w:rsidR="009B05A8" w:rsidRPr="009B05A8" w:rsidRDefault="009B05A8" w:rsidP="009B05A8">
      <w:pPr>
        <w:numPr>
          <w:ilvl w:val="2"/>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Desks can be assigned Student Names</w:t>
      </w:r>
    </w:p>
    <w:p w:rsidR="009B05A8" w:rsidRPr="009B05A8" w:rsidRDefault="009B05A8" w:rsidP="009B05A8">
      <w:pPr>
        <w:numPr>
          <w:ilvl w:val="2"/>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Student Names can be re-assigned/moved to new Desks.</w:t>
      </w:r>
    </w:p>
    <w:p w:rsidR="009B05A8" w:rsidRPr="009B05A8" w:rsidRDefault="009B05A8" w:rsidP="009B05A8">
      <w:pPr>
        <w:numPr>
          <w:ilvl w:val="2"/>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Randomize function: places Student Names on Desks randomly.</w:t>
      </w:r>
    </w:p>
    <w:p w:rsidR="009B05A8" w:rsidRPr="009B05A8" w:rsidRDefault="009B05A8" w:rsidP="009B05A8">
      <w:pPr>
        <w:numPr>
          <w:ilvl w:val="2"/>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Classrooms can be added or deleted.</w:t>
      </w:r>
    </w:p>
    <w:p w:rsidR="009B05A8" w:rsidRPr="009B05A8" w:rsidRDefault="009B05A8" w:rsidP="009B05A8">
      <w:pPr>
        <w:numPr>
          <w:ilvl w:val="0"/>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6/18/15 - SB to send feedback to Prime regarding the Create-A-Classroom function</w:t>
      </w:r>
    </w:p>
    <w:p w:rsidR="009B05A8" w:rsidRPr="009B05A8" w:rsidRDefault="009B05A8" w:rsidP="009B05A8">
      <w:pPr>
        <w:numPr>
          <w:ilvl w:val="0"/>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6/22/15 - Prime to send Create-A-Cohort function to SB</w:t>
      </w:r>
    </w:p>
    <w:p w:rsidR="009B05A8" w:rsidRPr="009B05A8" w:rsidRDefault="009B05A8" w:rsidP="009B05A8">
      <w:pPr>
        <w:numPr>
          <w:ilvl w:val="0"/>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6/23/15 - SB to send feedback to Prime regarding the Create-A-Cohort function</w:t>
      </w:r>
    </w:p>
    <w:p w:rsidR="009B05A8" w:rsidRPr="009B05A8" w:rsidRDefault="009B05A8" w:rsidP="009B05A8">
      <w:pPr>
        <w:numPr>
          <w:ilvl w:val="0"/>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6/25/15 - Prime to send Google Auth Login page to SB</w:t>
      </w:r>
    </w:p>
    <w:p w:rsidR="009B05A8" w:rsidRPr="009B05A8" w:rsidRDefault="009B05A8" w:rsidP="009B05A8">
      <w:pPr>
        <w:numPr>
          <w:ilvl w:val="0"/>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6/26/15 - SB to send feedback to Prime regarding the Auth Login page</w:t>
      </w:r>
    </w:p>
    <w:p w:rsidR="009B05A8" w:rsidRPr="009B05A8" w:rsidRDefault="009B05A8" w:rsidP="009B05A8">
      <w:pPr>
        <w:numPr>
          <w:ilvl w:val="0"/>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6/30/15 - Prime to send draft of final project.</w:t>
      </w:r>
    </w:p>
    <w:p w:rsidR="009B05A8" w:rsidRPr="009B05A8" w:rsidRDefault="009B05A8" w:rsidP="009B05A8">
      <w:pPr>
        <w:numPr>
          <w:ilvl w:val="0"/>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7/01/15 - SB to send feedback regarding draft of final project.</w:t>
      </w:r>
    </w:p>
    <w:p w:rsidR="009B05A8" w:rsidRPr="009B05A8" w:rsidRDefault="009B05A8" w:rsidP="009B05A8">
      <w:pPr>
        <w:numPr>
          <w:ilvl w:val="0"/>
          <w:numId w:val="18"/>
        </w:numPr>
        <w:textAlignment w:val="baseline"/>
        <w:rPr>
          <w:rFonts w:ascii="Arial" w:hAnsi="Arial" w:cs="Times New Roman"/>
          <w:color w:val="000000"/>
          <w:sz w:val="22"/>
          <w:szCs w:val="22"/>
        </w:rPr>
      </w:pPr>
      <w:r w:rsidRPr="009B05A8">
        <w:rPr>
          <w:rFonts w:ascii="Arial" w:hAnsi="Arial" w:cs="Times New Roman"/>
          <w:color w:val="000000"/>
          <w:sz w:val="22"/>
          <w:szCs w:val="22"/>
        </w:rPr>
        <w:t>7/02/15 - Final Product Due</w:t>
      </w:r>
    </w:p>
    <w:p w:rsidR="009B05A8" w:rsidRPr="009B05A8" w:rsidRDefault="009B05A8" w:rsidP="009B05A8">
      <w:pPr>
        <w:numPr>
          <w:ilvl w:val="0"/>
          <w:numId w:val="18"/>
        </w:numPr>
        <w:spacing w:before="100" w:beforeAutospacing="1" w:after="100" w:afterAutospacing="1"/>
        <w:textAlignment w:val="baseline"/>
        <w:rPr>
          <w:rFonts w:ascii="Arial" w:eastAsia="Times New Roman" w:hAnsi="Arial" w:cs="Times New Roman"/>
          <w:color w:val="000000"/>
          <w:sz w:val="22"/>
          <w:szCs w:val="22"/>
        </w:rPr>
      </w:pPr>
    </w:p>
    <w:p w:rsidR="00E76242" w:rsidRDefault="00E76242">
      <w:bookmarkStart w:id="0" w:name="_GoBack"/>
      <w:bookmarkEnd w:id="0"/>
    </w:p>
    <w:sectPr w:rsidR="00E76242" w:rsidSect="00EE7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5E85"/>
    <w:multiLevelType w:val="multilevel"/>
    <w:tmpl w:val="E3F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B2C1E"/>
    <w:multiLevelType w:val="multilevel"/>
    <w:tmpl w:val="8114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D5418"/>
    <w:multiLevelType w:val="multilevel"/>
    <w:tmpl w:val="E7D6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A661FF"/>
    <w:multiLevelType w:val="multilevel"/>
    <w:tmpl w:val="5AEA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8E14BF"/>
    <w:multiLevelType w:val="multilevel"/>
    <w:tmpl w:val="1C1A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3212B3"/>
    <w:multiLevelType w:val="multilevel"/>
    <w:tmpl w:val="1DF8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754DDB"/>
    <w:multiLevelType w:val="multilevel"/>
    <w:tmpl w:val="1C70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6039D8"/>
    <w:multiLevelType w:val="multilevel"/>
    <w:tmpl w:val="A1A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AB6393"/>
    <w:multiLevelType w:val="multilevel"/>
    <w:tmpl w:val="6FE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3650E8"/>
    <w:multiLevelType w:val="multilevel"/>
    <w:tmpl w:val="46BE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203042"/>
    <w:multiLevelType w:val="multilevel"/>
    <w:tmpl w:val="3ED6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C28E3"/>
    <w:multiLevelType w:val="multilevel"/>
    <w:tmpl w:val="A6C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10"/>
  </w:num>
  <w:num w:numId="4">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7">
    <w:abstractNumId w:val="9"/>
  </w:num>
  <w:num w:numId="8">
    <w:abstractNumId w:val="1"/>
  </w:num>
  <w:num w:numId="9">
    <w:abstractNumId w:val="8"/>
  </w:num>
  <w:num w:numId="10">
    <w:abstractNumId w:val="11"/>
  </w:num>
  <w:num w:numId="11">
    <w:abstractNumId w:val="2"/>
  </w:num>
  <w:num w:numId="12">
    <w:abstractNumId w:val="3"/>
  </w:num>
  <w:num w:numId="13">
    <w:abstractNumId w:val="7"/>
  </w:num>
  <w:num w:numId="14">
    <w:abstractNumId w:val="4"/>
  </w:num>
  <w:num w:numId="15">
    <w:abstractNumId w:val="0"/>
  </w:num>
  <w:num w:numId="16">
    <w:abstractNumId w:val="6"/>
  </w:num>
  <w:num w:numId="17">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A8"/>
    <w:rsid w:val="009B05A8"/>
    <w:rsid w:val="00E76242"/>
    <w:rsid w:val="00EE7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E78F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5A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5A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248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5856</Characters>
  <Application>Microsoft Macintosh Word</Application>
  <DocSecurity>0</DocSecurity>
  <Lines>48</Lines>
  <Paragraphs>13</Paragraphs>
  <ScaleCrop>false</ScaleCrop>
  <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Casie Lynch</dc:creator>
  <cp:keywords/>
  <dc:description/>
  <cp:lastModifiedBy>Casie Lynch</cp:lastModifiedBy>
  <cp:revision>1</cp:revision>
  <dcterms:created xsi:type="dcterms:W3CDTF">2015-11-04T14:59:00Z</dcterms:created>
  <dcterms:modified xsi:type="dcterms:W3CDTF">2015-11-04T15:00:00Z</dcterms:modified>
</cp:coreProperties>
</file>