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F4F45" w:rsidP="004F4F45" w:rsidRDefault="004F4F45" w14:paraId="13BAFCCC" w14:textId="7D666354">
      <w:pPr>
        <w:pStyle w:val="Title"/>
      </w:pPr>
      <w:r w:rsidRPr="004A30E1">
        <w:rPr>
          <w:b/>
        </w:rPr>
        <w:t>DATE:</w:t>
      </w:r>
      <w:r>
        <w:t xml:space="preserve"> </w:t>
      </w:r>
      <w:r w:rsidR="00610568">
        <w:rPr>
          <w:i/>
        </w:rPr>
        <w:t>2025-11-16</w:t>
      </w:r>
      <w:r w:rsidRPr="00C24E33">
        <w:rPr>
          <w:i/>
        </w:rPr>
        <w:t xml:space="preserve"> </w:t>
      </w:r>
    </w:p>
    <w:p w:rsidR="004F4F45" w:rsidP="004F4F45" w:rsidRDefault="004F4F45" w14:paraId="77A12EDF" w14:textId="4B654333">
      <w:pPr>
        <w:pStyle w:val="Title"/>
      </w:pPr>
      <w:r w:rsidRPr="227029F2" w:rsidR="004F4F45">
        <w:rPr>
          <w:b w:val="1"/>
          <w:bCs w:val="1"/>
        </w:rPr>
        <w:t>REVISION:</w:t>
      </w:r>
      <w:r w:rsidR="004F4F45">
        <w:rPr/>
        <w:t xml:space="preserve"> </w:t>
      </w:r>
      <w:r w:rsidR="3B14321B">
        <w:rPr/>
        <w:t>B</w:t>
      </w:r>
    </w:p>
    <w:p w:rsidR="004F4F45" w:rsidP="004F4F45" w:rsidRDefault="076967BE" w14:paraId="7D901BE4" w14:textId="62274986">
      <w:pPr>
        <w:pStyle w:val="Title"/>
      </w:pPr>
      <w:r w:rsidRPr="076967BE">
        <w:rPr>
          <w:b/>
          <w:bCs/>
        </w:rPr>
        <w:t>TO:</w:t>
      </w:r>
      <w:r>
        <w:t xml:space="preserve"> Geoffrey Butler, AE460 Instructor</w:t>
      </w:r>
    </w:p>
    <w:p w:rsidR="004F4F45" w:rsidP="004F4F45" w:rsidRDefault="004F4F45" w14:paraId="1C8AF5D6" w14:textId="77777777">
      <w:pPr>
        <w:pStyle w:val="Title"/>
      </w:pPr>
    </w:p>
    <w:p w:rsidRPr="004A30E1" w:rsidR="004F4F45" w:rsidP="004F4F45" w:rsidRDefault="004F4F45" w14:paraId="1A05DDE6" w14:textId="77777777">
      <w:pPr>
        <w:pStyle w:val="Title"/>
        <w:rPr>
          <w:b/>
        </w:rPr>
      </w:pPr>
      <w:r w:rsidRPr="004A30E1">
        <w:rPr>
          <w:b/>
        </w:rPr>
        <w:t xml:space="preserve">FROM: </w:t>
      </w:r>
    </w:p>
    <w:p w:rsidRPr="00C24E33" w:rsidR="004F4F45" w:rsidP="004F4F45" w:rsidRDefault="00610568" w14:paraId="22673C4B" w14:textId="1E360B25">
      <w:pPr>
        <w:pStyle w:val="Title"/>
        <w:rPr>
          <w:i/>
        </w:rPr>
      </w:pPr>
      <w:r>
        <w:rPr>
          <w:i/>
        </w:rPr>
        <w:t>Aleborne</w:t>
      </w:r>
    </w:p>
    <w:p w:rsidRPr="00C24E33" w:rsidR="004F4F45" w:rsidP="004F4F45" w:rsidRDefault="00610568" w14:paraId="6D80DAD7" w14:textId="0E64B9AF">
      <w:pPr>
        <w:pStyle w:val="Title"/>
        <w:rPr>
          <w:i/>
        </w:rPr>
      </w:pPr>
      <w:r>
        <w:rPr>
          <w:i/>
        </w:rPr>
        <w:t xml:space="preserve">William Peterson </w:t>
      </w:r>
    </w:p>
    <w:p w:rsidR="004F4F45" w:rsidP="271E3E0A" w:rsidRDefault="00610568" w14:paraId="3844F6A0" w14:textId="279F37A5">
      <w:pPr>
        <w:pStyle w:val="Title"/>
        <w:rPr>
          <w:i w:val="1"/>
          <w:iCs w:val="1"/>
          <w:color w:val="FF0000"/>
        </w:rPr>
      </w:pPr>
      <w:r w:rsidRPr="271E3E0A" w:rsidR="00610568">
        <w:rPr>
          <w:i w:val="1"/>
          <w:iCs w:val="1"/>
        </w:rPr>
        <w:t>Maxwell O’Neill</w:t>
      </w:r>
      <w:r w:rsidRPr="271E3E0A" w:rsidR="639F403D">
        <w:rPr>
          <w:i w:val="1"/>
          <w:iCs w:val="1"/>
        </w:rPr>
        <w:t xml:space="preserve"> </w:t>
      </w:r>
      <w:r w:rsidRPr="271E3E0A" w:rsidR="639F403D">
        <w:rPr>
          <w:i w:val="1"/>
          <w:iCs w:val="1"/>
          <w:color w:val="FF0000"/>
        </w:rPr>
        <w:t>MO</w:t>
      </w:r>
    </w:p>
    <w:p w:rsidR="004F4F45" w:rsidP="271E3E0A" w:rsidRDefault="00610568" w14:paraId="544FC74E" w14:textId="16481FCB">
      <w:pPr>
        <w:pStyle w:val="Title"/>
        <w:rPr>
          <w:i w:val="1"/>
          <w:iCs w:val="1"/>
        </w:rPr>
      </w:pPr>
      <w:r>
        <w:br/>
      </w:r>
    </w:p>
    <w:p w:rsidRPr="002E5A3D" w:rsidR="002E5A3D" w:rsidP="002E5A3D" w:rsidRDefault="002E5A3D" w14:paraId="3C8C31B6" w14:textId="68566846">
      <w:r>
        <w:rPr>
          <w:b/>
        </w:rPr>
        <w:t>SUBJECT</w:t>
      </w:r>
      <w:r w:rsidRPr="004A30E1">
        <w:rPr>
          <w:b/>
        </w:rPr>
        <w:t>:</w:t>
      </w:r>
      <w:r>
        <w:rPr>
          <w:b/>
        </w:rPr>
        <w:t xml:space="preserve"> </w:t>
      </w:r>
      <w:r w:rsidR="00287389">
        <w:t xml:space="preserve">Life Cycle Cost (LCC) Estimate </w:t>
      </w:r>
      <w:r w:rsidR="00C87916">
        <w:t>for</w:t>
      </w:r>
      <w:r w:rsidR="00AF31B6">
        <w:t xml:space="preserve"> </w:t>
      </w:r>
      <w:r w:rsidR="00610568">
        <w:t>Aleborne</w:t>
      </w:r>
    </w:p>
    <w:p w:rsidR="004F4F45" w:rsidP="004F4F45" w:rsidRDefault="004F4F45" w14:paraId="5722F82E" w14:textId="4C795103">
      <w:pPr>
        <w:pStyle w:val="Heading1"/>
      </w:pPr>
      <w:r>
        <w:t xml:space="preserve">OBJECTIVE </w:t>
      </w:r>
    </w:p>
    <w:p w:rsidRPr="00610568" w:rsidR="00610568" w:rsidP="00610568" w:rsidRDefault="00610568" w14:paraId="63772B73" w14:textId="33EDD661">
      <w:r>
        <w:t xml:space="preserve">To </w:t>
      </w:r>
      <w:r w:rsidRPr="00610568">
        <w:t xml:space="preserve">develop a complete Life Cycle Cost (LCC) estimate for </w:t>
      </w:r>
      <w:r>
        <w:t xml:space="preserve">the Aleborne </w:t>
      </w:r>
      <w:r w:rsidRPr="00610568">
        <w:t>aircraft program using the methods presented in class</w:t>
      </w:r>
      <w:r>
        <w:t xml:space="preserve">. </w:t>
      </w:r>
      <w:r w:rsidRPr="00610568">
        <w:t>An Excel-based cost model was constructed to allo</w:t>
      </w:r>
      <w:r>
        <w:t xml:space="preserve">w </w:t>
      </w:r>
      <w:r w:rsidRPr="00610568">
        <w:t>recalculation of the program cost as aircraft weight, technology assumptions, and subsystem cost inputs evolve throughout preliminary design. All assumptions</w:t>
      </w:r>
      <w:r>
        <w:t xml:space="preserve"> </w:t>
      </w:r>
      <w:r w:rsidRPr="00610568">
        <w:t>are documented within both this memo and the accompanying spreadsheet.</w:t>
      </w:r>
    </w:p>
    <w:p w:rsidR="004F4F45" w:rsidP="004F4F45" w:rsidRDefault="002F7C87" w14:paraId="26252D55" w14:textId="3A3A4355" w14:noSpellErr="1">
      <w:pPr>
        <w:pStyle w:val="Heading1"/>
        <w:rPr/>
      </w:pPr>
      <w:r w:rsidR="002F7C87">
        <w:rPr/>
        <w:t>LCC Estimate</w:t>
      </w:r>
    </w:p>
    <w:p w:rsidR="4FFE4115" w:rsidP="04CC8B5B" w:rsidRDefault="4FFE4115" w14:paraId="0165D481" w14:textId="61C68D9F">
      <w:pPr>
        <w:pStyle w:val="Normal"/>
        <w:jc w:val="center"/>
      </w:pPr>
      <w:r w:rsidR="4FFE4115">
        <w:drawing>
          <wp:inline wp14:editId="59710E4E" wp14:anchorId="29BE43C5">
            <wp:extent cx="2193166" cy="2211597"/>
            <wp:effectExtent l="0" t="0" r="0" b="0"/>
            <wp:docPr id="1135120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120664" name=""/>
                    <pic:cNvPicPr/>
                  </pic:nvPicPr>
                  <pic:blipFill>
                    <a:blip xmlns:r="http://schemas.openxmlformats.org/officeDocument/2006/relationships" r:embed="rId1044839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3166" cy="221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B48998" w:rsidP="04CC8B5B" w:rsidRDefault="48B48998" w14:paraId="0DA8F47C" w14:textId="2CDFD404">
      <w:pPr>
        <w:pStyle w:val="Caption"/>
      </w:pPr>
      <w:r w:rsidR="48B48998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4CC8B5B" w:rsidR="48B48998">
        <w:rPr>
          <w:noProof/>
        </w:rPr>
        <w:t>1</w:t>
      </w:r>
      <w:r>
        <w:fldChar w:fldCharType="end"/>
      </w:r>
      <w:r w:rsidR="48B48998">
        <w:rPr/>
        <w:t xml:space="preserve">: </w:t>
      </w:r>
      <w:r w:rsidR="1F7C6078">
        <w:rPr/>
        <w:t>Top-Down</w:t>
      </w:r>
      <w:r w:rsidR="48B48998">
        <w:rPr/>
        <w:t xml:space="preserve"> View</w:t>
      </w:r>
    </w:p>
    <w:p w:rsidR="04CC8B5B" w:rsidP="04CC8B5B" w:rsidRDefault="04CC8B5B" w14:paraId="6A796F61" w14:textId="4957779B">
      <w:pPr>
        <w:pStyle w:val="Normal"/>
      </w:pPr>
    </w:p>
    <w:p w:rsidR="2F4D3ED0" w:rsidP="04CC8B5B" w:rsidRDefault="2F4D3ED0" w14:paraId="2233FE21" w14:textId="7BAD6749">
      <w:pPr>
        <w:pStyle w:val="Normal"/>
        <w:jc w:val="center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F4D3ED0">
        <w:drawing>
          <wp:inline wp14:editId="49C7E9C8" wp14:anchorId="474C06C4">
            <wp:extent cx="4810125" cy="3086100"/>
            <wp:effectExtent l="0" t="0" r="0" b="0"/>
            <wp:docPr id="1074883395" name="drawing" title="A black and white airplan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883395" name="Picture 1074883395"/>
                    <pic:cNvPicPr/>
                  </pic:nvPicPr>
                  <pic:blipFill>
                    <a:blip xmlns:r="http://schemas.openxmlformats.org/officeDocument/2006/relationships" r:embed="rId2114395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32425" w:rsidP="04CC8B5B" w:rsidRDefault="77B32425" w14:paraId="379EFA5C" w14:textId="08C6E41F">
      <w:pPr>
        <w:pStyle w:val="Caption"/>
      </w:pPr>
      <w:r w:rsidR="77B32425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4CC8B5B" w:rsidR="77B32425">
        <w:rPr>
          <w:noProof/>
        </w:rPr>
        <w:t>2</w:t>
      </w:r>
      <w:r>
        <w:fldChar w:fldCharType="end"/>
      </w:r>
      <w:r w:rsidR="77B32425">
        <w:rPr/>
        <w:t>: Front View</w:t>
      </w:r>
    </w:p>
    <w:p w:rsidR="6C04B3C3" w:rsidP="04CC8B5B" w:rsidRDefault="6C04B3C3" w14:paraId="76B0D174" w14:textId="1A0D15DF">
      <w:pPr>
        <w:pStyle w:val="Normal"/>
        <w:jc w:val="center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C04B3C3">
        <w:drawing>
          <wp:inline wp14:editId="1968F77E" wp14:anchorId="1E95F5E8">
            <wp:extent cx="2178006" cy="3090362"/>
            <wp:effectExtent l="0" t="0" r="0" b="0"/>
            <wp:docPr id="1130553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553635" name="Picture 1130553635"/>
                    <pic:cNvPicPr/>
                  </pic:nvPicPr>
                  <pic:blipFill>
                    <a:blip xmlns:r="http://schemas.openxmlformats.org/officeDocument/2006/relationships" r:embed="rId167508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8006" cy="309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3F1A8" w:rsidP="04CC8B5B" w:rsidRDefault="1E23F1A8" w14:paraId="45895F3E" w14:textId="493936FC">
      <w:pPr>
        <w:pStyle w:val="Caption"/>
      </w:pPr>
      <w:r w:rsidR="1E23F1A8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4CC8B5B" w:rsidR="1E23F1A8">
        <w:rPr>
          <w:noProof/>
        </w:rPr>
        <w:t>3</w:t>
      </w:r>
      <w:r>
        <w:fldChar w:fldCharType="end"/>
      </w:r>
      <w:r w:rsidR="1E23F1A8">
        <w:rPr/>
        <w:t>: Bottom View</w:t>
      </w:r>
    </w:p>
    <w:p w:rsidR="04CC8B5B" w:rsidP="04CC8B5B" w:rsidRDefault="04CC8B5B" w14:paraId="0259169B" w14:textId="2CCDCC5F">
      <w:pPr>
        <w:pStyle w:val="Normal"/>
        <w:jc w:val="center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610568" w:rsidR="00610568" w:rsidP="00610568" w:rsidRDefault="00610568" w14:paraId="65E8A438" w14:textId="042767A3">
      <w:pPr>
        <w:pStyle w:val="NormalWeb"/>
        <w:rPr>
          <w:rFonts w:ascii="Arial" w:hAnsi="Arial" w:cs="Arial"/>
          <w:sz w:val="22"/>
          <w:szCs w:val="22"/>
        </w:rPr>
      </w:pPr>
      <w:r w:rsidRPr="00610568">
        <w:rPr>
          <w:rFonts w:ascii="Arial" w:hAnsi="Arial" w:cs="Arial"/>
          <w:sz w:val="22"/>
          <w:szCs w:val="22"/>
        </w:rPr>
        <w:t>The LCC estimation process followed Nicolai’s standard approach, starting with definition of Research, Development, Test &amp; Evaluation (RDT&amp;E) costs, followed by production-related cost elements and support costs across the aircraft’s operational lifetime.</w:t>
      </w:r>
    </w:p>
    <w:p w:rsidR="00610568" w:rsidP="00610568" w:rsidRDefault="00610568" w14:paraId="28F0E7C4" w14:textId="0DBACA03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610568">
        <w:rPr>
          <w:rFonts w:ascii="Arial" w:hAnsi="Arial" w:cs="Arial"/>
          <w:sz w:val="22"/>
          <w:szCs w:val="22"/>
        </w:rPr>
        <w:t xml:space="preserve">Cost-estimating relationships (CERs) were applied to calculate engineering effort, developmental support, manufacturing labor, tooling, and test-facility requirements. Material costs, avionics, engines, and quality-control efforts were scaled according to production quantity and adjusted for level of technological complexity. All values below represent the </w:t>
      </w:r>
      <w:r w:rsidRPr="00610568">
        <w:rPr>
          <w:rStyle w:val="Strong"/>
          <w:rFonts w:ascii="Arial" w:hAnsi="Arial" w:cs="Arial"/>
          <w:b w:val="0"/>
          <w:bCs w:val="0"/>
          <w:sz w:val="22"/>
          <w:szCs w:val="22"/>
        </w:rPr>
        <w:t>total program cost for a 500-aircraft production run</w:t>
      </w:r>
      <w:r>
        <w:rPr>
          <w:rFonts w:ascii="Arial" w:hAnsi="Arial" w:cs="Arial"/>
          <w:b/>
          <w:bCs/>
          <w:sz w:val="22"/>
          <w:szCs w:val="22"/>
        </w:rPr>
        <w:t>.</w:t>
      </w:r>
    </w:p>
    <w:p w:rsidR="00DB5ECD" w:rsidP="00DB5ECD" w:rsidRDefault="00DB5ECD" w14:paraId="4CD3F716" w14:textId="1A012206">
      <w:pPr>
        <w:pStyle w:val="Caption"/>
        <w:keepNext/>
      </w:pPr>
      <w:r w:rsidR="00DB5ECD">
        <w:rPr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Pr="04CC8B5B" w:rsidR="00DB5ECD">
        <w:rPr>
          <w:noProof/>
        </w:rPr>
        <w:t>1</w:t>
      </w:r>
      <w:r>
        <w:fldChar w:fldCharType="end"/>
      </w:r>
      <w:r w:rsidR="00DB5ECD">
        <w:rPr/>
        <w:t>:Total Cost of Program</w:t>
      </w:r>
    </w:p>
    <w:p w:rsidR="00DB5ECD" w:rsidP="00DB5ECD" w:rsidRDefault="00610568" w14:paraId="670D05FF" w14:textId="0D3F7F88">
      <w:pPr>
        <w:pStyle w:val="NormalWeb"/>
        <w:jc w:val="center"/>
      </w:pPr>
      <w:r w:rsidR="6689AC42">
        <w:drawing>
          <wp:inline wp14:editId="577F3D59" wp14:anchorId="05B1B7B0">
            <wp:extent cx="2781688" cy="2305372"/>
            <wp:effectExtent l="0" t="0" r="0" b="0"/>
            <wp:docPr id="306391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391590" name="Picture 306391590"/>
                    <pic:cNvPicPr/>
                  </pic:nvPicPr>
                  <pic:blipFill>
                    <a:blip xmlns:r="http://schemas.openxmlformats.org/officeDocument/2006/relationships" r:embed="rId266043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CD" w:rsidP="00DB5ECD" w:rsidRDefault="00DB5ECD" w14:paraId="589CF6C9" w14:textId="63B0AAFE">
      <w:pPr>
        <w:pStyle w:val="NormalWeb"/>
        <w:jc w:val="center"/>
      </w:pPr>
    </w:p>
    <w:p w:rsidR="00DB5ECD" w:rsidP="04CC8B5B" w:rsidRDefault="00DB5ECD" w14:paraId="6FD39B5F" w14:textId="776E8FC1">
      <w:pPr>
        <w:pStyle w:val="Caption"/>
        <w:keepNext w:val="1"/>
      </w:pPr>
      <w:r w:rsidR="417C8985">
        <w:rPr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Pr="04CC8B5B" w:rsidR="417C8985">
        <w:rPr>
          <w:noProof/>
        </w:rPr>
        <w:t>2</w:t>
      </w:r>
      <w:r>
        <w:fldChar w:fldCharType="end"/>
      </w:r>
      <w:r w:rsidR="417C8985">
        <w:rPr/>
        <w:t>:Total Cost of One Unit</w:t>
      </w:r>
    </w:p>
    <w:p w:rsidR="00DB5ECD" w:rsidP="00DB5ECD" w:rsidRDefault="00DB5ECD" w14:paraId="33BA76C3" w14:textId="23872EF6">
      <w:pPr>
        <w:pStyle w:val="NormalWeb"/>
        <w:jc w:val="center"/>
      </w:pPr>
      <w:r w:rsidR="37B8AFA2">
        <w:drawing>
          <wp:inline wp14:editId="07C8D0AA" wp14:anchorId="4EA4B357">
            <wp:extent cx="2524477" cy="2314898"/>
            <wp:effectExtent l="0" t="0" r="0" b="0"/>
            <wp:docPr id="1983093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093655" name="Picture 1983093655"/>
                    <pic:cNvPicPr/>
                  </pic:nvPicPr>
                  <pic:blipFill>
                    <a:blip xmlns:r="http://schemas.openxmlformats.org/officeDocument/2006/relationships" r:embed="rId1311319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CD" w:rsidP="00610568" w:rsidRDefault="00DB5ECD" w14:paraId="5588588E" w14:textId="0399ABC7">
      <w:pPr>
        <w:pStyle w:val="NormalWeb"/>
        <w:rPr>
          <w:rFonts w:ascii="Arial" w:hAnsi="Arial" w:cs="Arial"/>
          <w:sz w:val="22"/>
          <w:szCs w:val="22"/>
        </w:rPr>
      </w:pPr>
      <w:r w:rsidRPr="00DB5ECD">
        <w:rPr>
          <w:rFonts w:ascii="Arial" w:hAnsi="Arial" w:cs="Arial"/>
          <w:sz w:val="22"/>
          <w:szCs w:val="22"/>
        </w:rPr>
        <w:t xml:space="preserve">These values represent the combined RDT&amp;E and early production-stage </w:t>
      </w:r>
      <w:r w:rsidRPr="00DB5ECD">
        <w:rPr>
          <w:rFonts w:ascii="Arial" w:hAnsi="Arial" w:cs="Arial"/>
          <w:sz w:val="22"/>
          <w:szCs w:val="22"/>
        </w:rPr>
        <w:t>costs which are</w:t>
      </w:r>
      <w:r w:rsidRPr="00DB5ECD">
        <w:rPr>
          <w:rFonts w:ascii="Arial" w:hAnsi="Arial" w:cs="Arial"/>
          <w:sz w:val="22"/>
          <w:szCs w:val="22"/>
        </w:rPr>
        <w:t xml:space="preserve"> essential to maturing and fielding the </w:t>
      </w:r>
      <w:r>
        <w:rPr>
          <w:rFonts w:ascii="Arial" w:hAnsi="Arial" w:cs="Arial"/>
          <w:sz w:val="22"/>
          <w:szCs w:val="22"/>
        </w:rPr>
        <w:t xml:space="preserve">Aleborne </w:t>
      </w:r>
      <w:r w:rsidRPr="00DB5ECD">
        <w:rPr>
          <w:rFonts w:ascii="Arial" w:hAnsi="Arial" w:cs="Arial"/>
          <w:sz w:val="22"/>
          <w:szCs w:val="22"/>
        </w:rPr>
        <w:t xml:space="preserve">aircraft design. As </w:t>
      </w:r>
      <w:r w:rsidRPr="00DB5ECD">
        <w:rPr>
          <w:rFonts w:ascii="Arial" w:hAnsi="Arial" w:cs="Arial"/>
          <w:sz w:val="22"/>
          <w:szCs w:val="22"/>
        </w:rPr>
        <w:t>design</w:t>
      </w:r>
      <w:r w:rsidRPr="00DB5ECD">
        <w:rPr>
          <w:rFonts w:ascii="Arial" w:hAnsi="Arial" w:cs="Arial"/>
          <w:sz w:val="22"/>
          <w:szCs w:val="22"/>
        </w:rPr>
        <w:t xml:space="preserve"> advances, these values will serve as a baseline to evaluate cost-saving opportunities and trade-space decisions</w:t>
      </w:r>
      <w:r>
        <w:rPr>
          <w:rFonts w:ascii="Arial" w:hAnsi="Arial" w:cs="Arial"/>
          <w:sz w:val="22"/>
          <w:szCs w:val="22"/>
        </w:rPr>
        <w:t>.</w:t>
      </w:r>
    </w:p>
    <w:p w:rsidR="00DB5ECD" w:rsidP="00DB5ECD" w:rsidRDefault="00DB5ECD" w14:paraId="55AB74A5" w14:textId="7EE0930C">
      <w:pPr>
        <w:pStyle w:val="NormalWeb"/>
        <w:keepNext w:val="1"/>
        <w:jc w:val="center"/>
      </w:pPr>
      <w:r w:rsidR="380BF84C">
        <w:drawing>
          <wp:inline wp14:editId="3BEF88F8" wp14:anchorId="3DAC76D4">
            <wp:extent cx="5943600" cy="3448050"/>
            <wp:effectExtent l="0" t="0" r="0" b="0"/>
            <wp:docPr id="146621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21960" name="Picture 146621960"/>
                    <pic:cNvPicPr/>
                  </pic:nvPicPr>
                  <pic:blipFill>
                    <a:blip xmlns:r="http://schemas.openxmlformats.org/officeDocument/2006/relationships" r:embed="rId2003583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10568" w:rsidR="00DB5ECD" w:rsidP="00DB5ECD" w:rsidRDefault="00DB5ECD" w14:paraId="2685BCA0" w14:textId="7CD88A6E">
      <w:pPr>
        <w:pStyle w:val="Caption"/>
      </w:pPr>
      <w:r w:rsidR="00DB5ECD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4CC8B5B" w:rsidR="4A35EDB9">
        <w:rPr>
          <w:noProof/>
        </w:rPr>
        <w:t>3</w:t>
      </w:r>
      <w:r>
        <w:fldChar w:fldCharType="end"/>
      </w:r>
      <w:r w:rsidR="00DB5ECD">
        <w:rPr/>
        <w:t>: Assumed Values</w:t>
      </w:r>
    </w:p>
    <w:p w:rsidR="00EE106E" w:rsidP="00EE106E" w:rsidRDefault="00EE106E" w14:paraId="16E45865" w14:textId="338D2D0F">
      <w:pPr>
        <w:pStyle w:val="Heading1"/>
      </w:pPr>
      <w:r>
        <w:t>Conclusions</w:t>
      </w:r>
    </w:p>
    <w:p w:rsidR="006A3398" w:rsidP="004F4F45" w:rsidRDefault="006A3398" w14:paraId="276CAAB9" w14:textId="77777777"/>
    <w:p w:rsidRPr="00DB5ECD" w:rsidR="00DB5ECD" w:rsidP="00DB5ECD" w:rsidRDefault="00DB5ECD" w14:paraId="6D791E1F" w14:textId="43163DA4">
      <w:r w:rsidR="00DB5ECD">
        <w:rPr/>
        <w:t xml:space="preserve">The LCC estimate for the </w:t>
      </w:r>
      <w:r w:rsidR="00DB5ECD">
        <w:rPr/>
        <w:t>Aleborne</w:t>
      </w:r>
      <w:r w:rsidR="00DB5ECD">
        <w:rPr/>
        <w:t xml:space="preserve"> program </w:t>
      </w:r>
      <w:r w:rsidR="00DB5ECD">
        <w:rPr/>
        <w:t>establishes</w:t>
      </w:r>
      <w:r w:rsidR="00DB5ECD">
        <w:rPr/>
        <w:t xml:space="preserve"> a total program expenditure of </w:t>
      </w:r>
      <w:r w:rsidR="00DB5ECD">
        <w:rPr/>
        <w:t>$</w:t>
      </w:r>
      <w:r w:rsidR="6E0DD0D9">
        <w:rPr/>
        <w:t>28.8 billion</w:t>
      </w:r>
      <w:r w:rsidR="00DB5ECD">
        <w:rPr/>
        <w:t xml:space="preserve"> for a 500-</w:t>
      </w:r>
      <w:r w:rsidR="00DB5ECD">
        <w:rPr/>
        <w:t>aircraft</w:t>
      </w:r>
      <w:r w:rsidR="00DB5ECD">
        <w:rPr/>
        <w:t xml:space="preserve"> production run. </w:t>
      </w:r>
      <w:r w:rsidR="67FE2871">
        <w:rPr/>
        <w:t>Engine and Avionics</w:t>
      </w:r>
      <w:r w:rsidR="00DB5ECD">
        <w:rPr/>
        <w:t xml:space="preserve"> dominate the cost structure, followed by manufacturing-related expenses. This result is consistent with typical fighter-c</w:t>
      </w:r>
      <w:r w:rsidR="00DB5ECD">
        <w:rPr/>
        <w:t>lass air</w:t>
      </w:r>
      <w:r w:rsidR="00DB5ECD">
        <w:rPr/>
        <w:t>craft programs where RDT&amp;E forms a substan</w:t>
      </w:r>
      <w:r w:rsidR="00DB5ECD">
        <w:rPr/>
        <w:t>tial po</w:t>
      </w:r>
      <w:r w:rsidR="00DB5ECD">
        <w:rPr/>
        <w:t>rtion of total program cost.</w:t>
      </w:r>
    </w:p>
    <w:p w:rsidRPr="00DB5ECD" w:rsidR="00DB5ECD" w:rsidP="00DB5ECD" w:rsidRDefault="00DB5ECD" w14:paraId="5A856B2B" w14:textId="77777777">
      <w:r w:rsidRPr="00DB5ECD">
        <w:t>To guide preliminary design and reduce future costs, the following recommendations are provided:</w:t>
      </w:r>
    </w:p>
    <w:p w:rsidRPr="00DB5ECD" w:rsidR="00DB5ECD" w:rsidP="00DB5ECD" w:rsidRDefault="00DB5ECD" w14:paraId="38E2A16F" w14:textId="3154E7E9">
      <w:pPr>
        <w:numPr>
          <w:ilvl w:val="0"/>
          <w:numId w:val="29"/>
        </w:numPr>
      </w:pPr>
      <w:r w:rsidRPr="00DB5ECD">
        <w:t>Prioritize Design for Manufacturability (DFM)</w:t>
      </w:r>
      <w:r w:rsidRPr="00DB5ECD">
        <w:br/>
      </w:r>
      <w:r w:rsidRPr="00DB5ECD">
        <w:t xml:space="preserve">Reduce part count, simplify structural components, and leverage common tooling where possible. This directly reduces manufacturing, tooling, and quality-control costs across </w:t>
      </w:r>
      <w:r w:rsidRPr="00DB5ECD">
        <w:t>500</w:t>
      </w:r>
      <w:r w:rsidRPr="00DB5ECD">
        <w:t xml:space="preserve"> units.</w:t>
      </w:r>
    </w:p>
    <w:p w:rsidRPr="00DB5ECD" w:rsidR="00DB5ECD" w:rsidP="00DB5ECD" w:rsidRDefault="00DB5ECD" w14:paraId="6957E588" w14:textId="77777777">
      <w:pPr>
        <w:numPr>
          <w:ilvl w:val="0"/>
          <w:numId w:val="29"/>
        </w:numPr>
      </w:pPr>
      <w:r w:rsidRPr="00DB5ECD">
        <w:t>Emphasize Subsystem Integration Early</w:t>
      </w:r>
      <w:r w:rsidRPr="00DB5ECD">
        <w:br/>
      </w:r>
      <w:r w:rsidRPr="00DB5ECD">
        <w:t>Many cost overruns occur due to late avionics, propulsion system, or sensor-suite integration issues. Early definition prevents redesign loops that inflate Development Support and Flight Test Operations costs.</w:t>
      </w:r>
    </w:p>
    <w:p w:rsidRPr="00DB5ECD" w:rsidR="00DB5ECD" w:rsidP="00DB5ECD" w:rsidRDefault="00DB5ECD" w14:paraId="6C0D73D0" w14:textId="1BA9AEBE">
      <w:pPr>
        <w:numPr>
          <w:ilvl w:val="0"/>
          <w:numId w:val="29"/>
        </w:numPr>
      </w:pPr>
      <w:r w:rsidRPr="00DB5ECD">
        <w:t>Adopt Maintenance</w:t>
      </w:r>
      <w:r>
        <w:t xml:space="preserve"> </w:t>
      </w:r>
      <w:r w:rsidRPr="00DB5ECD">
        <w:t>Friendly Design Principles</w:t>
      </w:r>
      <w:r w:rsidRPr="00DB5ECD">
        <w:br/>
      </w:r>
      <w:r w:rsidRPr="00DB5ECD">
        <w:t>Designing for accessibility, modular component replacement, and standardized fasteners reduces long-term sustaining engineering and operational costs. Even if sustaining engineering is not explicitly priced in the current estimate, it is a major life-cycle driver for fighter aircraft.</w:t>
      </w:r>
    </w:p>
    <w:p w:rsidRPr="00DB5ECD" w:rsidR="00DB5ECD" w:rsidP="00DB5ECD" w:rsidRDefault="00DB5ECD" w14:paraId="5B20D17F" w14:textId="7AA028C3">
      <w:r w:rsidRPr="00DB5ECD">
        <w:t>As the</w:t>
      </w:r>
      <w:r>
        <w:t xml:space="preserve"> Aleborne project</w:t>
      </w:r>
      <w:r w:rsidRPr="00DB5ECD">
        <w:t xml:space="preserve"> progresses into preliminary design, the team will continue updating the Excel LCC model, validating assumptions, and running sensitivity studies to ensure cost</w:t>
      </w:r>
      <w:r>
        <w:t xml:space="preserve"> </w:t>
      </w:r>
      <w:r w:rsidRPr="00DB5ECD">
        <w:t>effective decision</w:t>
      </w:r>
      <w:r>
        <w:t xml:space="preserve"> </w:t>
      </w:r>
      <w:r w:rsidRPr="00DB5ECD">
        <w:t>making throughout the design process.</w:t>
      </w:r>
    </w:p>
    <w:p w:rsidR="006A3398" w:rsidP="004F4F45" w:rsidRDefault="006A3398" w14:paraId="3CE68A7A" w14:textId="77777777"/>
    <w:p w:rsidR="006A3398" w:rsidP="004F4F45" w:rsidRDefault="006A3398" w14:paraId="735B3ACA" w14:textId="77777777"/>
    <w:p w:rsidR="006A3398" w:rsidP="004F4F45" w:rsidRDefault="006A3398" w14:paraId="0DEB5ABC" w14:textId="77777777"/>
    <w:p w:rsidR="004F4F45" w:rsidP="004F4F45" w:rsidRDefault="007A26BC" w14:paraId="11FE380F" w14:textId="11C193A8">
      <w:r>
        <w:t xml:space="preserve"> </w:t>
      </w:r>
    </w:p>
    <w:sectPr w:rsidR="004F4F45" w:rsidSect="00C90A3C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39A8" w:rsidP="00CF68A5" w:rsidRDefault="00C639A8" w14:paraId="3E3725FA" w14:textId="77777777">
      <w:r>
        <w:separator/>
      </w:r>
    </w:p>
    <w:p w:rsidR="00C639A8" w:rsidRDefault="00C639A8" w14:paraId="64B8B8F7" w14:textId="77777777"/>
    <w:p w:rsidR="00C639A8" w:rsidP="00DB4E1B" w:rsidRDefault="00C639A8" w14:paraId="1D9CD112" w14:textId="77777777"/>
  </w:endnote>
  <w:endnote w:type="continuationSeparator" w:id="0">
    <w:p w:rsidR="00C639A8" w:rsidP="00CF68A5" w:rsidRDefault="00C639A8" w14:paraId="30CBB462" w14:textId="77777777">
      <w:r>
        <w:continuationSeparator/>
      </w:r>
    </w:p>
    <w:p w:rsidR="00C639A8" w:rsidRDefault="00C639A8" w14:paraId="11D3D1DF" w14:textId="77777777"/>
    <w:p w:rsidR="00C639A8" w:rsidP="00DB4E1B" w:rsidRDefault="00C639A8" w14:paraId="0627095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-1182653313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3A3A17" w:rsidP="00ED2497" w:rsidRDefault="003A3A17" w14:paraId="4F0A5AFF" w14:textId="77777777">
            <w:pPr>
              <w:pStyle w:val="Footer"/>
              <w:jc w:val="center"/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"/>
            </w:tblPr>
            <w:tblGrid>
              <w:gridCol w:w="8424"/>
              <w:gridCol w:w="288"/>
              <w:gridCol w:w="1174"/>
            </w:tblGrid>
            <w:tr w:rsidR="003A3A17" w:rsidTr="271E3E0A" w14:paraId="3F70AFE5" w14:textId="77777777">
              <w:tc>
                <w:tcPr>
                  <w:tcW w:w="8424" w:type="dxa"/>
                  <w:tcMar/>
                </w:tcPr>
                <w:p w:rsidR="003A3A17" w:rsidP="005E21E6" w:rsidRDefault="003A3A17" w14:paraId="773B7DA5" w14:textId="1331D593">
                  <w:pPr>
                    <w:pStyle w:val="Organization"/>
                  </w:pPr>
                  <w:r w:rsidR="271E3E0A">
                    <w:rPr/>
                    <w:t xml:space="preserve">Team </w:t>
                  </w:r>
                  <w:r w:rsidR="271E3E0A">
                    <w:rPr/>
                    <w:t>2</w:t>
                  </w:r>
                  <w:r w:rsidR="271E3E0A">
                    <w:rPr/>
                    <w:t xml:space="preserve">: </w:t>
                  </w:r>
                  <w:r w:rsidR="271E3E0A">
                    <w:rPr/>
                    <w:t>Aleborne</w:t>
                  </w:r>
                </w:p>
              </w:tc>
              <w:tc>
                <w:tcPr>
                  <w:tcW w:w="288" w:type="dxa"/>
                  <w:tcMar/>
                </w:tcPr>
                <w:p w:rsidR="003A3A17" w:rsidP="00180D7E" w:rsidRDefault="003A3A17" w14:paraId="40501548" w14:textId="77777777">
                  <w:pPr>
                    <w:pStyle w:val="Footer"/>
                  </w:pPr>
                </w:p>
              </w:tc>
              <w:tc>
                <w:tcPr>
                  <w:tcW w:w="1174" w:type="dxa"/>
                  <w:tcMar/>
                  <w:vAlign w:val="bottom"/>
                </w:tcPr>
                <w:p w:rsidR="003A3A17" w:rsidP="00180D7E" w:rsidRDefault="00A840F2" w14:paraId="5B4D4C30" w14:textId="560CA135">
                  <w:pPr>
                    <w:pStyle w:val="Graphic"/>
                  </w:pPr>
                  <w:r>
                    <w:rPr>
                      <w:noProof/>
                      <w:lang w:eastAsia="en-US"/>
                    </w:rPr>
                    <w:drawing>
                      <wp:inline distT="0" distB="0" distL="0" distR="0" wp14:anchorId="3D91622B" wp14:editId="1E43C858">
                        <wp:extent cx="745490" cy="38735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sr-71-logo.gif"/>
                                <pic:cNvPicPr/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549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A3A17" w:rsidTr="271E3E0A" w14:paraId="6D3B3018" w14:textId="77777777">
              <w:trPr>
                <w:trHeight w:val="86" w:hRule="exact"/>
              </w:trPr>
              <w:tc>
                <w:tcPr>
                  <w:tcW w:w="8424" w:type="dxa"/>
                  <w:shd w:val="clear" w:color="auto" w:fill="000000" w:themeFill="text1"/>
                  <w:tcMar/>
                </w:tcPr>
                <w:p w:rsidR="003A3A17" w:rsidP="00180D7E" w:rsidRDefault="003A3A17" w14:paraId="6118B197" w14:textId="77777777">
                  <w:pPr>
                    <w:pStyle w:val="Footer"/>
                  </w:pPr>
                </w:p>
              </w:tc>
              <w:tc>
                <w:tcPr>
                  <w:tcW w:w="288" w:type="dxa"/>
                  <w:tcMar/>
                </w:tcPr>
                <w:p w:rsidR="003A3A17" w:rsidP="00180D7E" w:rsidRDefault="003A3A17" w14:paraId="0B61E00D" w14:textId="77777777">
                  <w:pPr>
                    <w:pStyle w:val="Footer"/>
                  </w:pPr>
                </w:p>
              </w:tc>
              <w:tc>
                <w:tcPr>
                  <w:tcW w:w="1174" w:type="dxa"/>
                  <w:shd w:val="clear" w:color="auto" w:fill="000000" w:themeFill="text1"/>
                  <w:tcMar/>
                </w:tcPr>
                <w:p w:rsidR="003A3A17" w:rsidP="00180D7E" w:rsidRDefault="003A3A17" w14:paraId="44DCFF4E" w14:textId="77777777">
                  <w:pPr>
                    <w:pStyle w:val="Footer"/>
                  </w:pPr>
                </w:p>
              </w:tc>
            </w:tr>
          </w:tbl>
          <w:p w:rsidR="0019439B" w:rsidP="00ED2497" w:rsidRDefault="0019439B" w14:paraId="696FCDD0" w14:textId="18B4115A">
            <w:pPr>
              <w:pStyle w:val="Footer"/>
              <w:jc w:val="center"/>
            </w:pPr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 w:rsidR="00A840F2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 xml:space="preserve"> of </w:t>
            </w:r>
            <w:r w:rsidR="00A840F2">
              <w:fldChar w:fldCharType="begin"/>
            </w:r>
            <w:r w:rsidR="00A840F2">
              <w:instrText xml:space="preserve"> NUMPAGES  </w:instrText>
            </w:r>
            <w:r w:rsidR="00A840F2">
              <w:fldChar w:fldCharType="separate"/>
            </w:r>
            <w:r w:rsidR="00A840F2">
              <w:rPr>
                <w:noProof/>
              </w:rPr>
              <w:t>2</w:t>
            </w:r>
            <w:r w:rsidR="00A840F2">
              <w:rPr>
                <w:noProof/>
              </w:rPr>
              <w:fldChar w:fldCharType="end"/>
            </w:r>
          </w:p>
        </w:sdtContent>
      </w:sdt>
    </w:sdtContent>
  </w:sdt>
  <w:p w:rsidR="0019439B" w:rsidP="008D56E5" w:rsidRDefault="0019439B" w14:paraId="10855C4D" w14:textId="5EC4A2A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39A8" w:rsidP="00CF68A5" w:rsidRDefault="00C639A8" w14:paraId="2ED56A3A" w14:textId="77777777">
      <w:r>
        <w:separator/>
      </w:r>
    </w:p>
    <w:p w:rsidR="00C639A8" w:rsidRDefault="00C639A8" w14:paraId="4C58FED3" w14:textId="77777777"/>
    <w:p w:rsidR="00C639A8" w:rsidP="00DB4E1B" w:rsidRDefault="00C639A8" w14:paraId="0D34B0A2" w14:textId="77777777"/>
  </w:footnote>
  <w:footnote w:type="continuationSeparator" w:id="0">
    <w:p w:rsidR="00C639A8" w:rsidP="00CF68A5" w:rsidRDefault="00C639A8" w14:paraId="0A009E09" w14:textId="77777777">
      <w:r>
        <w:continuationSeparator/>
      </w:r>
    </w:p>
    <w:p w:rsidR="00C639A8" w:rsidRDefault="00C639A8" w14:paraId="54BB6E8C" w14:textId="77777777"/>
    <w:p w:rsidR="00C639A8" w:rsidP="00DB4E1B" w:rsidRDefault="00C639A8" w14:paraId="358CE24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F4F45" w:rsidR="00EB00ED" w:rsidP="00EB00ED" w:rsidRDefault="00EB00ED" w14:paraId="49CEF3C3" w14:textId="5170CAA3">
    <w:pPr>
      <w:pStyle w:val="Title"/>
    </w:pPr>
    <w:r w:rsidRPr="00DE6004">
      <w:rPr>
        <w:rStyle w:val="BookTitle"/>
      </w:rPr>
      <w:t xml:space="preserve">TECHNICAL MEMO </w:t>
    </w:r>
    <w:r w:rsidR="003F7A29">
      <w:rPr>
        <w:rStyle w:val="BookTitle"/>
      </w:rPr>
      <w:t>10</w:t>
    </w:r>
  </w:p>
  <w:p w:rsidR="00EB00ED" w:rsidP="00EB00ED" w:rsidRDefault="00EB00ED" w14:paraId="7097BC6B" w14:textId="30BE19CE">
    <w:pPr>
      <w:pStyle w:val="Title"/>
      <w:pBdr>
        <w:bottom w:val="single" w:color="auto" w:sz="12" w:space="1"/>
      </w:pBdr>
      <w:rPr>
        <w:i/>
      </w:rPr>
    </w:pPr>
    <w:r w:rsidRPr="00C24E33">
      <w:rPr>
        <w:i/>
      </w:rPr>
      <w:t>TEAM</w:t>
    </w:r>
    <w:r>
      <w:rPr>
        <w:i/>
      </w:rPr>
      <w:t xml:space="preserve"> </w:t>
    </w:r>
    <w:r w:rsidR="00610568">
      <w:rPr>
        <w:i/>
      </w:rPr>
      <w:t>2</w:t>
    </w:r>
    <w:r w:rsidRPr="00C24E33">
      <w:rPr>
        <w:i/>
      </w:rPr>
      <w:t xml:space="preserve"> </w:t>
    </w:r>
    <w:r w:rsidR="00C31833">
      <w:rPr>
        <w:i/>
      </w:rPr>
      <w:br/>
    </w:r>
    <w:r w:rsidR="00C31833">
      <w:rPr>
        <w:i/>
      </w:rPr>
      <w:t>San Diego State University</w:t>
    </w:r>
  </w:p>
  <w:p w:rsidRPr="00B96600" w:rsidR="00B96600" w:rsidP="00B96600" w:rsidRDefault="00B96600" w14:paraId="51B1E3B0" w14:textId="21731059">
    <w:r>
      <w:softHyphen/>
    </w:r>
    <w:r>
      <w:softHyphen/>
    </w:r>
    <w:r>
      <w:softHyphen/>
    </w:r>
    <w:r>
      <w:softHyphen/>
    </w:r>
    <w:r>
      <w:softHyphen/>
    </w:r>
    <w: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018"/>
    <w:multiLevelType w:val="hybridMultilevel"/>
    <w:tmpl w:val="86CCBFCE"/>
    <w:lvl w:ilvl="0" w:tplc="77AEC492">
      <w:start w:val="1"/>
      <w:numFmt w:val="upperLetter"/>
      <w:pStyle w:val="Appendix1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EC1E79"/>
    <w:multiLevelType w:val="hybridMultilevel"/>
    <w:tmpl w:val="C634368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13822542"/>
    <w:multiLevelType w:val="multilevel"/>
    <w:tmpl w:val="D95E6B98"/>
    <w:lvl w:ilvl="0">
      <w:start w:val="1"/>
      <w:numFmt w:val="decimal"/>
      <w:pStyle w:val="Heading1"/>
      <w:lvlText w:val="%1"/>
      <w:lvlJc w:val="left"/>
      <w:pPr>
        <w:ind w:left="61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F17513"/>
    <w:multiLevelType w:val="hybridMultilevel"/>
    <w:tmpl w:val="CC30EE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E72BB"/>
    <w:multiLevelType w:val="multilevel"/>
    <w:tmpl w:val="373A00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6917EDF"/>
    <w:multiLevelType w:val="hybridMultilevel"/>
    <w:tmpl w:val="EFE0E8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182DC1"/>
    <w:multiLevelType w:val="multilevel"/>
    <w:tmpl w:val="9F4492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2B22DD7"/>
    <w:multiLevelType w:val="hybridMultilevel"/>
    <w:tmpl w:val="99BAEFD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 w15:restartNumberingAfterBreak="0">
    <w:nsid w:val="22DD2760"/>
    <w:multiLevelType w:val="multilevel"/>
    <w:tmpl w:val="79E25B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F921B3"/>
    <w:multiLevelType w:val="hybridMultilevel"/>
    <w:tmpl w:val="69E8786C"/>
    <w:lvl w:ilvl="0" w:tplc="739EFD0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C0B62"/>
    <w:multiLevelType w:val="multilevel"/>
    <w:tmpl w:val="DD244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9B72CD"/>
    <w:multiLevelType w:val="hybridMultilevel"/>
    <w:tmpl w:val="4CF49FD0"/>
    <w:lvl w:ilvl="0" w:tplc="7CBE2A9E">
      <w:start w:val="7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AE6387"/>
    <w:multiLevelType w:val="multilevel"/>
    <w:tmpl w:val="8500F9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6AF7A36"/>
    <w:multiLevelType w:val="multilevel"/>
    <w:tmpl w:val="4A5C21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A501BF9"/>
    <w:multiLevelType w:val="multilevel"/>
    <w:tmpl w:val="6C5EC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FD86520"/>
    <w:multiLevelType w:val="multilevel"/>
    <w:tmpl w:val="0EBCC70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2F6EEF"/>
    <w:multiLevelType w:val="multilevel"/>
    <w:tmpl w:val="2FC60D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85156B3"/>
    <w:multiLevelType w:val="hybridMultilevel"/>
    <w:tmpl w:val="CE4244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B494000"/>
    <w:multiLevelType w:val="multilevel"/>
    <w:tmpl w:val="A55C3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C4B7616"/>
    <w:multiLevelType w:val="multilevel"/>
    <w:tmpl w:val="A55C3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CE0244E"/>
    <w:multiLevelType w:val="hybridMultilevel"/>
    <w:tmpl w:val="0F5EDD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0402828"/>
    <w:multiLevelType w:val="multilevel"/>
    <w:tmpl w:val="A6A6D7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4DF693B"/>
    <w:multiLevelType w:val="multilevel"/>
    <w:tmpl w:val="66927F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CF04531"/>
    <w:multiLevelType w:val="hybridMultilevel"/>
    <w:tmpl w:val="605628D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7EA00A4A"/>
    <w:multiLevelType w:val="hybridMultilevel"/>
    <w:tmpl w:val="C15201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80691890">
    <w:abstractNumId w:val="12"/>
  </w:num>
  <w:num w:numId="2" w16cid:durableId="1482842309">
    <w:abstractNumId w:val="9"/>
  </w:num>
  <w:num w:numId="3" w16cid:durableId="2076781943">
    <w:abstractNumId w:val="3"/>
  </w:num>
  <w:num w:numId="4" w16cid:durableId="174416913">
    <w:abstractNumId w:val="13"/>
  </w:num>
  <w:num w:numId="5" w16cid:durableId="1107579270">
    <w:abstractNumId w:val="17"/>
  </w:num>
  <w:num w:numId="6" w16cid:durableId="937914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5818724">
    <w:abstractNumId w:val="4"/>
  </w:num>
  <w:num w:numId="8" w16cid:durableId="1780174656">
    <w:abstractNumId w:val="21"/>
  </w:num>
  <w:num w:numId="9" w16cid:durableId="20078995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45338811">
    <w:abstractNumId w:val="14"/>
  </w:num>
  <w:num w:numId="11" w16cid:durableId="947661082">
    <w:abstractNumId w:val="1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97572383">
    <w:abstractNumId w:val="6"/>
  </w:num>
  <w:num w:numId="13" w16cid:durableId="8319230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1308326">
    <w:abstractNumId w:val="8"/>
  </w:num>
  <w:num w:numId="15" w16cid:durableId="860628069">
    <w:abstractNumId w:val="19"/>
  </w:num>
  <w:num w:numId="16" w16cid:durableId="1635476688">
    <w:abstractNumId w:val="18"/>
  </w:num>
  <w:num w:numId="17" w16cid:durableId="2014797922">
    <w:abstractNumId w:val="16"/>
  </w:num>
  <w:num w:numId="18" w16cid:durableId="304088868">
    <w:abstractNumId w:val="22"/>
  </w:num>
  <w:num w:numId="19" w16cid:durableId="237790081">
    <w:abstractNumId w:val="2"/>
  </w:num>
  <w:num w:numId="20" w16cid:durableId="1659260000">
    <w:abstractNumId w:val="5"/>
  </w:num>
  <w:num w:numId="21" w16cid:durableId="687947338">
    <w:abstractNumId w:val="7"/>
  </w:num>
  <w:num w:numId="22" w16cid:durableId="1890413775">
    <w:abstractNumId w:val="20"/>
  </w:num>
  <w:num w:numId="23" w16cid:durableId="1157843562">
    <w:abstractNumId w:val="1"/>
  </w:num>
  <w:num w:numId="24" w16cid:durableId="1174608582">
    <w:abstractNumId w:val="23"/>
  </w:num>
  <w:num w:numId="25" w16cid:durableId="570388514">
    <w:abstractNumId w:val="0"/>
  </w:num>
  <w:num w:numId="26" w16cid:durableId="737241897">
    <w:abstractNumId w:val="15"/>
  </w:num>
  <w:num w:numId="27" w16cid:durableId="1848203653">
    <w:abstractNumId w:val="24"/>
  </w:num>
  <w:num w:numId="28" w16cid:durableId="27219316">
    <w:abstractNumId w:val="11"/>
  </w:num>
  <w:num w:numId="29" w16cid:durableId="237057211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ctiveWritingStyle w:lang="en-US" w:vendorID="64" w:dllVersion="0" w:nlCheck="1" w:checkStyle="0" w:appName="MSWord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96F"/>
    <w:rsid w:val="000004FD"/>
    <w:rsid w:val="000030D3"/>
    <w:rsid w:val="00007770"/>
    <w:rsid w:val="00007C2D"/>
    <w:rsid w:val="0001298D"/>
    <w:rsid w:val="00012A70"/>
    <w:rsid w:val="00015A7C"/>
    <w:rsid w:val="00016C82"/>
    <w:rsid w:val="00021315"/>
    <w:rsid w:val="00026215"/>
    <w:rsid w:val="0002791A"/>
    <w:rsid w:val="00030CE1"/>
    <w:rsid w:val="00031827"/>
    <w:rsid w:val="00034C3D"/>
    <w:rsid w:val="0003691E"/>
    <w:rsid w:val="00042A6B"/>
    <w:rsid w:val="00050870"/>
    <w:rsid w:val="00051454"/>
    <w:rsid w:val="0005700E"/>
    <w:rsid w:val="00057600"/>
    <w:rsid w:val="00065673"/>
    <w:rsid w:val="000661A7"/>
    <w:rsid w:val="00067D8C"/>
    <w:rsid w:val="00073D8C"/>
    <w:rsid w:val="00074AF5"/>
    <w:rsid w:val="000768CE"/>
    <w:rsid w:val="00082542"/>
    <w:rsid w:val="00082EC7"/>
    <w:rsid w:val="000854C3"/>
    <w:rsid w:val="0009159C"/>
    <w:rsid w:val="000A2DCB"/>
    <w:rsid w:val="000B4DBD"/>
    <w:rsid w:val="000B7127"/>
    <w:rsid w:val="000B758A"/>
    <w:rsid w:val="000B7F98"/>
    <w:rsid w:val="000D1CC6"/>
    <w:rsid w:val="000D6541"/>
    <w:rsid w:val="000D732A"/>
    <w:rsid w:val="000E6C9F"/>
    <w:rsid w:val="000F1A09"/>
    <w:rsid w:val="000F7787"/>
    <w:rsid w:val="00100170"/>
    <w:rsid w:val="00101795"/>
    <w:rsid w:val="00101845"/>
    <w:rsid w:val="00102E23"/>
    <w:rsid w:val="00105531"/>
    <w:rsid w:val="00107192"/>
    <w:rsid w:val="00113607"/>
    <w:rsid w:val="0011705B"/>
    <w:rsid w:val="00117C8E"/>
    <w:rsid w:val="0012195A"/>
    <w:rsid w:val="00124C46"/>
    <w:rsid w:val="00124E1E"/>
    <w:rsid w:val="00131FEA"/>
    <w:rsid w:val="00132749"/>
    <w:rsid w:val="001353FC"/>
    <w:rsid w:val="001505A2"/>
    <w:rsid w:val="00151D3E"/>
    <w:rsid w:val="00151DA7"/>
    <w:rsid w:val="00156C62"/>
    <w:rsid w:val="0016159D"/>
    <w:rsid w:val="001619B9"/>
    <w:rsid w:val="00164CFC"/>
    <w:rsid w:val="001669CC"/>
    <w:rsid w:val="00174251"/>
    <w:rsid w:val="00177E9D"/>
    <w:rsid w:val="00180E7D"/>
    <w:rsid w:val="00181024"/>
    <w:rsid w:val="0018119D"/>
    <w:rsid w:val="00183DE5"/>
    <w:rsid w:val="0018445C"/>
    <w:rsid w:val="00185486"/>
    <w:rsid w:val="00185858"/>
    <w:rsid w:val="0019439B"/>
    <w:rsid w:val="001951BA"/>
    <w:rsid w:val="001A41A3"/>
    <w:rsid w:val="001A55E2"/>
    <w:rsid w:val="001A5934"/>
    <w:rsid w:val="001A6C08"/>
    <w:rsid w:val="001B1627"/>
    <w:rsid w:val="001B2C31"/>
    <w:rsid w:val="001B5F49"/>
    <w:rsid w:val="001B76C4"/>
    <w:rsid w:val="001C0DA8"/>
    <w:rsid w:val="001C3149"/>
    <w:rsid w:val="001C3D0C"/>
    <w:rsid w:val="001C678F"/>
    <w:rsid w:val="001D264A"/>
    <w:rsid w:val="001D7E2D"/>
    <w:rsid w:val="001E4DE6"/>
    <w:rsid w:val="001E630D"/>
    <w:rsid w:val="001E7BD3"/>
    <w:rsid w:val="001F2C51"/>
    <w:rsid w:val="001F4284"/>
    <w:rsid w:val="001F4C35"/>
    <w:rsid w:val="001F5F1E"/>
    <w:rsid w:val="00201DF7"/>
    <w:rsid w:val="00207528"/>
    <w:rsid w:val="00210B17"/>
    <w:rsid w:val="002139B3"/>
    <w:rsid w:val="00213FEF"/>
    <w:rsid w:val="00214602"/>
    <w:rsid w:val="00221554"/>
    <w:rsid w:val="00222AD3"/>
    <w:rsid w:val="00222B05"/>
    <w:rsid w:val="002445E0"/>
    <w:rsid w:val="00245E95"/>
    <w:rsid w:val="00252178"/>
    <w:rsid w:val="0025567E"/>
    <w:rsid w:val="00257A69"/>
    <w:rsid w:val="00276314"/>
    <w:rsid w:val="00281B20"/>
    <w:rsid w:val="00284538"/>
    <w:rsid w:val="00286C75"/>
    <w:rsid w:val="00287389"/>
    <w:rsid w:val="002908EA"/>
    <w:rsid w:val="002A07B5"/>
    <w:rsid w:val="002B03A4"/>
    <w:rsid w:val="002B1B57"/>
    <w:rsid w:val="002B2CD8"/>
    <w:rsid w:val="002B69A5"/>
    <w:rsid w:val="002B723F"/>
    <w:rsid w:val="002C1192"/>
    <w:rsid w:val="002C1B12"/>
    <w:rsid w:val="002C75B5"/>
    <w:rsid w:val="002C7745"/>
    <w:rsid w:val="002D4521"/>
    <w:rsid w:val="002D59B4"/>
    <w:rsid w:val="002E33AC"/>
    <w:rsid w:val="002E5A3D"/>
    <w:rsid w:val="002E62E4"/>
    <w:rsid w:val="002F34F1"/>
    <w:rsid w:val="002F7C87"/>
    <w:rsid w:val="00300B67"/>
    <w:rsid w:val="003018C2"/>
    <w:rsid w:val="00302CEC"/>
    <w:rsid w:val="00303011"/>
    <w:rsid w:val="003043A3"/>
    <w:rsid w:val="00306ABF"/>
    <w:rsid w:val="00307142"/>
    <w:rsid w:val="003073E9"/>
    <w:rsid w:val="003113E1"/>
    <w:rsid w:val="00312E2B"/>
    <w:rsid w:val="00315BCC"/>
    <w:rsid w:val="00323697"/>
    <w:rsid w:val="00333587"/>
    <w:rsid w:val="00340151"/>
    <w:rsid w:val="003420FB"/>
    <w:rsid w:val="00344B16"/>
    <w:rsid w:val="00345A00"/>
    <w:rsid w:val="00347384"/>
    <w:rsid w:val="00352B70"/>
    <w:rsid w:val="00354A4E"/>
    <w:rsid w:val="00356FA8"/>
    <w:rsid w:val="00375251"/>
    <w:rsid w:val="003761B3"/>
    <w:rsid w:val="003817B8"/>
    <w:rsid w:val="0038261D"/>
    <w:rsid w:val="00384348"/>
    <w:rsid w:val="0039296F"/>
    <w:rsid w:val="003A28E1"/>
    <w:rsid w:val="003A3A17"/>
    <w:rsid w:val="003A4285"/>
    <w:rsid w:val="003A6B8D"/>
    <w:rsid w:val="003B016B"/>
    <w:rsid w:val="003B2D24"/>
    <w:rsid w:val="003B62FA"/>
    <w:rsid w:val="003C188E"/>
    <w:rsid w:val="003C484E"/>
    <w:rsid w:val="003C5246"/>
    <w:rsid w:val="003C7C85"/>
    <w:rsid w:val="003D0CBC"/>
    <w:rsid w:val="003D40F6"/>
    <w:rsid w:val="003D5F30"/>
    <w:rsid w:val="003D7FC0"/>
    <w:rsid w:val="003E4324"/>
    <w:rsid w:val="003E570B"/>
    <w:rsid w:val="003F3B22"/>
    <w:rsid w:val="003F7A29"/>
    <w:rsid w:val="00403419"/>
    <w:rsid w:val="00404B5C"/>
    <w:rsid w:val="00406E10"/>
    <w:rsid w:val="00410CFB"/>
    <w:rsid w:val="0041215D"/>
    <w:rsid w:val="00415AFA"/>
    <w:rsid w:val="004162E4"/>
    <w:rsid w:val="00416FEB"/>
    <w:rsid w:val="004312AB"/>
    <w:rsid w:val="004327BC"/>
    <w:rsid w:val="00436BDA"/>
    <w:rsid w:val="004374E7"/>
    <w:rsid w:val="004449B0"/>
    <w:rsid w:val="0044586E"/>
    <w:rsid w:val="00450348"/>
    <w:rsid w:val="00451C92"/>
    <w:rsid w:val="00452148"/>
    <w:rsid w:val="00452443"/>
    <w:rsid w:val="00465B3D"/>
    <w:rsid w:val="004705D5"/>
    <w:rsid w:val="0047326E"/>
    <w:rsid w:val="004743F4"/>
    <w:rsid w:val="00474A2A"/>
    <w:rsid w:val="004870B6"/>
    <w:rsid w:val="004918F0"/>
    <w:rsid w:val="004A30E1"/>
    <w:rsid w:val="004A6C61"/>
    <w:rsid w:val="004B4332"/>
    <w:rsid w:val="004B7CCD"/>
    <w:rsid w:val="004B7DD8"/>
    <w:rsid w:val="004C223E"/>
    <w:rsid w:val="004C51B0"/>
    <w:rsid w:val="004C7B84"/>
    <w:rsid w:val="004E0647"/>
    <w:rsid w:val="004E5D61"/>
    <w:rsid w:val="004E6886"/>
    <w:rsid w:val="004F1A03"/>
    <w:rsid w:val="004F47D1"/>
    <w:rsid w:val="004F4F2B"/>
    <w:rsid w:val="004F4F45"/>
    <w:rsid w:val="004F6C9F"/>
    <w:rsid w:val="00501621"/>
    <w:rsid w:val="0051193F"/>
    <w:rsid w:val="00520E02"/>
    <w:rsid w:val="00525402"/>
    <w:rsid w:val="005264A9"/>
    <w:rsid w:val="005270CD"/>
    <w:rsid w:val="0053037B"/>
    <w:rsid w:val="00546161"/>
    <w:rsid w:val="00551C10"/>
    <w:rsid w:val="00555791"/>
    <w:rsid w:val="00564034"/>
    <w:rsid w:val="0057360F"/>
    <w:rsid w:val="00577D0B"/>
    <w:rsid w:val="00577F49"/>
    <w:rsid w:val="00581290"/>
    <w:rsid w:val="00587EFF"/>
    <w:rsid w:val="005912EC"/>
    <w:rsid w:val="00594144"/>
    <w:rsid w:val="00596A4D"/>
    <w:rsid w:val="00596F4C"/>
    <w:rsid w:val="005A0D7C"/>
    <w:rsid w:val="005A1893"/>
    <w:rsid w:val="005A3B51"/>
    <w:rsid w:val="005A44CF"/>
    <w:rsid w:val="005A4F2E"/>
    <w:rsid w:val="005B11EE"/>
    <w:rsid w:val="005B1D1B"/>
    <w:rsid w:val="005B3F6A"/>
    <w:rsid w:val="005B6C9C"/>
    <w:rsid w:val="005C24D3"/>
    <w:rsid w:val="005C2626"/>
    <w:rsid w:val="005C5BEE"/>
    <w:rsid w:val="005C6588"/>
    <w:rsid w:val="005C69D0"/>
    <w:rsid w:val="005D14D5"/>
    <w:rsid w:val="005E1230"/>
    <w:rsid w:val="005E21E6"/>
    <w:rsid w:val="005E461A"/>
    <w:rsid w:val="005F1D55"/>
    <w:rsid w:val="005F2B0B"/>
    <w:rsid w:val="005F3543"/>
    <w:rsid w:val="005F3AD8"/>
    <w:rsid w:val="005F66D5"/>
    <w:rsid w:val="005F7606"/>
    <w:rsid w:val="006000A0"/>
    <w:rsid w:val="00601362"/>
    <w:rsid w:val="00605DD6"/>
    <w:rsid w:val="0060716D"/>
    <w:rsid w:val="00610568"/>
    <w:rsid w:val="006144D7"/>
    <w:rsid w:val="00615873"/>
    <w:rsid w:val="0061771B"/>
    <w:rsid w:val="00617F49"/>
    <w:rsid w:val="0062090A"/>
    <w:rsid w:val="00621D75"/>
    <w:rsid w:val="00631584"/>
    <w:rsid w:val="006329AF"/>
    <w:rsid w:val="006425D6"/>
    <w:rsid w:val="00651F07"/>
    <w:rsid w:val="00652C8C"/>
    <w:rsid w:val="00655A00"/>
    <w:rsid w:val="0065604A"/>
    <w:rsid w:val="00656351"/>
    <w:rsid w:val="006573BA"/>
    <w:rsid w:val="00657C91"/>
    <w:rsid w:val="00660F77"/>
    <w:rsid w:val="006636A9"/>
    <w:rsid w:val="00667678"/>
    <w:rsid w:val="00674A0D"/>
    <w:rsid w:val="00675DE8"/>
    <w:rsid w:val="0069048C"/>
    <w:rsid w:val="00695C68"/>
    <w:rsid w:val="006961EF"/>
    <w:rsid w:val="00697761"/>
    <w:rsid w:val="006A3398"/>
    <w:rsid w:val="006A56B5"/>
    <w:rsid w:val="006A69D4"/>
    <w:rsid w:val="006A7517"/>
    <w:rsid w:val="006B1669"/>
    <w:rsid w:val="006B608E"/>
    <w:rsid w:val="006C6FA2"/>
    <w:rsid w:val="006D0A7E"/>
    <w:rsid w:val="006D1950"/>
    <w:rsid w:val="006D301B"/>
    <w:rsid w:val="006D5E72"/>
    <w:rsid w:val="006D646F"/>
    <w:rsid w:val="006D6DC6"/>
    <w:rsid w:val="006F0012"/>
    <w:rsid w:val="006F3173"/>
    <w:rsid w:val="006F3B2B"/>
    <w:rsid w:val="006F487D"/>
    <w:rsid w:val="0070253F"/>
    <w:rsid w:val="007044AA"/>
    <w:rsid w:val="007110AF"/>
    <w:rsid w:val="00716C09"/>
    <w:rsid w:val="0071738D"/>
    <w:rsid w:val="007240AC"/>
    <w:rsid w:val="007331E4"/>
    <w:rsid w:val="00735762"/>
    <w:rsid w:val="007405A5"/>
    <w:rsid w:val="0074417A"/>
    <w:rsid w:val="007443FE"/>
    <w:rsid w:val="00751FBE"/>
    <w:rsid w:val="00753F8E"/>
    <w:rsid w:val="007568A9"/>
    <w:rsid w:val="0076029B"/>
    <w:rsid w:val="0076267B"/>
    <w:rsid w:val="007666A8"/>
    <w:rsid w:val="00772019"/>
    <w:rsid w:val="00780315"/>
    <w:rsid w:val="00784C9A"/>
    <w:rsid w:val="00787638"/>
    <w:rsid w:val="00787A6C"/>
    <w:rsid w:val="007949DC"/>
    <w:rsid w:val="007A1677"/>
    <w:rsid w:val="007A26BC"/>
    <w:rsid w:val="007A3741"/>
    <w:rsid w:val="007A4790"/>
    <w:rsid w:val="007D304F"/>
    <w:rsid w:val="007D448D"/>
    <w:rsid w:val="007E2FF0"/>
    <w:rsid w:val="007E39AA"/>
    <w:rsid w:val="007E5912"/>
    <w:rsid w:val="007E64D9"/>
    <w:rsid w:val="007E7420"/>
    <w:rsid w:val="007F05EA"/>
    <w:rsid w:val="007F226E"/>
    <w:rsid w:val="007F2BF5"/>
    <w:rsid w:val="007F2D96"/>
    <w:rsid w:val="0080608B"/>
    <w:rsid w:val="00806B20"/>
    <w:rsid w:val="0080752E"/>
    <w:rsid w:val="00816EF3"/>
    <w:rsid w:val="00816F6A"/>
    <w:rsid w:val="008173F8"/>
    <w:rsid w:val="00822B3B"/>
    <w:rsid w:val="00823583"/>
    <w:rsid w:val="008246E6"/>
    <w:rsid w:val="008300B6"/>
    <w:rsid w:val="00831EC5"/>
    <w:rsid w:val="00841435"/>
    <w:rsid w:val="00841F38"/>
    <w:rsid w:val="00850F71"/>
    <w:rsid w:val="00852595"/>
    <w:rsid w:val="00854BE8"/>
    <w:rsid w:val="00863385"/>
    <w:rsid w:val="00864EBD"/>
    <w:rsid w:val="00867123"/>
    <w:rsid w:val="00874E05"/>
    <w:rsid w:val="0087597A"/>
    <w:rsid w:val="00881065"/>
    <w:rsid w:val="00881C3F"/>
    <w:rsid w:val="00881CF9"/>
    <w:rsid w:val="00884285"/>
    <w:rsid w:val="008848E1"/>
    <w:rsid w:val="008859A8"/>
    <w:rsid w:val="00891166"/>
    <w:rsid w:val="008926CA"/>
    <w:rsid w:val="00893488"/>
    <w:rsid w:val="008938B2"/>
    <w:rsid w:val="00895688"/>
    <w:rsid w:val="008A0575"/>
    <w:rsid w:val="008A2B0C"/>
    <w:rsid w:val="008A6799"/>
    <w:rsid w:val="008B0003"/>
    <w:rsid w:val="008B47A7"/>
    <w:rsid w:val="008B5458"/>
    <w:rsid w:val="008C1780"/>
    <w:rsid w:val="008C216E"/>
    <w:rsid w:val="008C76C2"/>
    <w:rsid w:val="008C7891"/>
    <w:rsid w:val="008D0264"/>
    <w:rsid w:val="008D56E5"/>
    <w:rsid w:val="008E12B2"/>
    <w:rsid w:val="008F11EE"/>
    <w:rsid w:val="008F4032"/>
    <w:rsid w:val="008F4214"/>
    <w:rsid w:val="008F5601"/>
    <w:rsid w:val="009131F3"/>
    <w:rsid w:val="00916A15"/>
    <w:rsid w:val="009249E3"/>
    <w:rsid w:val="0093096F"/>
    <w:rsid w:val="009359C7"/>
    <w:rsid w:val="00936C83"/>
    <w:rsid w:val="00941FC4"/>
    <w:rsid w:val="0094292A"/>
    <w:rsid w:val="00952855"/>
    <w:rsid w:val="0095435B"/>
    <w:rsid w:val="00954FAD"/>
    <w:rsid w:val="00960238"/>
    <w:rsid w:val="00963253"/>
    <w:rsid w:val="009634BD"/>
    <w:rsid w:val="009739C2"/>
    <w:rsid w:val="00973B81"/>
    <w:rsid w:val="00975C34"/>
    <w:rsid w:val="009806A4"/>
    <w:rsid w:val="0098139B"/>
    <w:rsid w:val="0098408A"/>
    <w:rsid w:val="00986735"/>
    <w:rsid w:val="00994F1C"/>
    <w:rsid w:val="009A0175"/>
    <w:rsid w:val="009A01C6"/>
    <w:rsid w:val="009A5D47"/>
    <w:rsid w:val="009A6501"/>
    <w:rsid w:val="009B4A75"/>
    <w:rsid w:val="009E11A7"/>
    <w:rsid w:val="009E1A3E"/>
    <w:rsid w:val="009E243F"/>
    <w:rsid w:val="009E3624"/>
    <w:rsid w:val="009E7140"/>
    <w:rsid w:val="009F310C"/>
    <w:rsid w:val="009F44BE"/>
    <w:rsid w:val="00A0673C"/>
    <w:rsid w:val="00A2218D"/>
    <w:rsid w:val="00A23D24"/>
    <w:rsid w:val="00A25CFC"/>
    <w:rsid w:val="00A31794"/>
    <w:rsid w:val="00A330DD"/>
    <w:rsid w:val="00A36974"/>
    <w:rsid w:val="00A42480"/>
    <w:rsid w:val="00A506BE"/>
    <w:rsid w:val="00A5438B"/>
    <w:rsid w:val="00A624CA"/>
    <w:rsid w:val="00A653A1"/>
    <w:rsid w:val="00A655F2"/>
    <w:rsid w:val="00A67EB1"/>
    <w:rsid w:val="00A715A2"/>
    <w:rsid w:val="00A80F55"/>
    <w:rsid w:val="00A81C88"/>
    <w:rsid w:val="00A8284A"/>
    <w:rsid w:val="00A840F2"/>
    <w:rsid w:val="00A87C8A"/>
    <w:rsid w:val="00A910AF"/>
    <w:rsid w:val="00A9263F"/>
    <w:rsid w:val="00A948F7"/>
    <w:rsid w:val="00A96CB8"/>
    <w:rsid w:val="00AA0C9F"/>
    <w:rsid w:val="00AA332A"/>
    <w:rsid w:val="00AB57B7"/>
    <w:rsid w:val="00AB57D2"/>
    <w:rsid w:val="00AB5954"/>
    <w:rsid w:val="00AB5A86"/>
    <w:rsid w:val="00AB7C46"/>
    <w:rsid w:val="00AC041A"/>
    <w:rsid w:val="00AC2085"/>
    <w:rsid w:val="00AC6B1D"/>
    <w:rsid w:val="00AD3FBA"/>
    <w:rsid w:val="00AE63A3"/>
    <w:rsid w:val="00AE6A4E"/>
    <w:rsid w:val="00AE7955"/>
    <w:rsid w:val="00AF1803"/>
    <w:rsid w:val="00AF31B6"/>
    <w:rsid w:val="00AF3388"/>
    <w:rsid w:val="00B1095F"/>
    <w:rsid w:val="00B11521"/>
    <w:rsid w:val="00B1242F"/>
    <w:rsid w:val="00B21907"/>
    <w:rsid w:val="00B21D3B"/>
    <w:rsid w:val="00B22AFC"/>
    <w:rsid w:val="00B23D46"/>
    <w:rsid w:val="00B24A7D"/>
    <w:rsid w:val="00B258C6"/>
    <w:rsid w:val="00B31FB3"/>
    <w:rsid w:val="00B37730"/>
    <w:rsid w:val="00B41FDD"/>
    <w:rsid w:val="00B530AA"/>
    <w:rsid w:val="00B564DF"/>
    <w:rsid w:val="00B57C5A"/>
    <w:rsid w:val="00B60B2C"/>
    <w:rsid w:val="00B60BE1"/>
    <w:rsid w:val="00B66F7C"/>
    <w:rsid w:val="00B67D18"/>
    <w:rsid w:val="00B77C24"/>
    <w:rsid w:val="00B80AB1"/>
    <w:rsid w:val="00B81883"/>
    <w:rsid w:val="00B83122"/>
    <w:rsid w:val="00B84ADC"/>
    <w:rsid w:val="00B87169"/>
    <w:rsid w:val="00B87B24"/>
    <w:rsid w:val="00B90D1E"/>
    <w:rsid w:val="00B94E5F"/>
    <w:rsid w:val="00B96600"/>
    <w:rsid w:val="00BA3EC6"/>
    <w:rsid w:val="00BA6978"/>
    <w:rsid w:val="00BA7688"/>
    <w:rsid w:val="00BB240E"/>
    <w:rsid w:val="00BB3903"/>
    <w:rsid w:val="00BB3A39"/>
    <w:rsid w:val="00BB7C25"/>
    <w:rsid w:val="00BC23AB"/>
    <w:rsid w:val="00BD2236"/>
    <w:rsid w:val="00BD5275"/>
    <w:rsid w:val="00BE6659"/>
    <w:rsid w:val="00BF17E0"/>
    <w:rsid w:val="00BF2644"/>
    <w:rsid w:val="00BF4419"/>
    <w:rsid w:val="00C1246E"/>
    <w:rsid w:val="00C15AD0"/>
    <w:rsid w:val="00C205DA"/>
    <w:rsid w:val="00C2139A"/>
    <w:rsid w:val="00C21C2D"/>
    <w:rsid w:val="00C24E33"/>
    <w:rsid w:val="00C31833"/>
    <w:rsid w:val="00C31E1F"/>
    <w:rsid w:val="00C332A9"/>
    <w:rsid w:val="00C3464C"/>
    <w:rsid w:val="00C34EDB"/>
    <w:rsid w:val="00C411CA"/>
    <w:rsid w:val="00C45874"/>
    <w:rsid w:val="00C4763D"/>
    <w:rsid w:val="00C518F2"/>
    <w:rsid w:val="00C53CCE"/>
    <w:rsid w:val="00C639A8"/>
    <w:rsid w:val="00C661C2"/>
    <w:rsid w:val="00C76698"/>
    <w:rsid w:val="00C778AB"/>
    <w:rsid w:val="00C83B68"/>
    <w:rsid w:val="00C87916"/>
    <w:rsid w:val="00C90A3C"/>
    <w:rsid w:val="00C921C6"/>
    <w:rsid w:val="00C93DF3"/>
    <w:rsid w:val="00C957FB"/>
    <w:rsid w:val="00CA3126"/>
    <w:rsid w:val="00CA4C86"/>
    <w:rsid w:val="00CA7C48"/>
    <w:rsid w:val="00CC13B6"/>
    <w:rsid w:val="00CD0AE0"/>
    <w:rsid w:val="00CD489A"/>
    <w:rsid w:val="00CD7961"/>
    <w:rsid w:val="00CE1A21"/>
    <w:rsid w:val="00CE2E91"/>
    <w:rsid w:val="00CE3F10"/>
    <w:rsid w:val="00CE6137"/>
    <w:rsid w:val="00CF0FD9"/>
    <w:rsid w:val="00CF68A5"/>
    <w:rsid w:val="00D0099E"/>
    <w:rsid w:val="00D01BE8"/>
    <w:rsid w:val="00D02CE5"/>
    <w:rsid w:val="00D06FCC"/>
    <w:rsid w:val="00D105A1"/>
    <w:rsid w:val="00D11876"/>
    <w:rsid w:val="00D20FDD"/>
    <w:rsid w:val="00D21D88"/>
    <w:rsid w:val="00D2283D"/>
    <w:rsid w:val="00D257E5"/>
    <w:rsid w:val="00D25914"/>
    <w:rsid w:val="00D31A82"/>
    <w:rsid w:val="00D40EF0"/>
    <w:rsid w:val="00D43550"/>
    <w:rsid w:val="00D613FB"/>
    <w:rsid w:val="00D65324"/>
    <w:rsid w:val="00D65FCB"/>
    <w:rsid w:val="00D662C4"/>
    <w:rsid w:val="00D70264"/>
    <w:rsid w:val="00D70AA7"/>
    <w:rsid w:val="00D756DA"/>
    <w:rsid w:val="00D75747"/>
    <w:rsid w:val="00D80FE0"/>
    <w:rsid w:val="00D81E49"/>
    <w:rsid w:val="00D86C7B"/>
    <w:rsid w:val="00D8749F"/>
    <w:rsid w:val="00DA29E3"/>
    <w:rsid w:val="00DA7B30"/>
    <w:rsid w:val="00DB15E5"/>
    <w:rsid w:val="00DB4E1B"/>
    <w:rsid w:val="00DB5ECD"/>
    <w:rsid w:val="00DC0106"/>
    <w:rsid w:val="00DC01F8"/>
    <w:rsid w:val="00DC0BDE"/>
    <w:rsid w:val="00DC0C3E"/>
    <w:rsid w:val="00DC7122"/>
    <w:rsid w:val="00DD09AE"/>
    <w:rsid w:val="00DD4FDC"/>
    <w:rsid w:val="00DD530A"/>
    <w:rsid w:val="00DE0478"/>
    <w:rsid w:val="00DE18C9"/>
    <w:rsid w:val="00DE1BD6"/>
    <w:rsid w:val="00DE6004"/>
    <w:rsid w:val="00DE7695"/>
    <w:rsid w:val="00DF1624"/>
    <w:rsid w:val="00DF5E51"/>
    <w:rsid w:val="00DF674F"/>
    <w:rsid w:val="00E01F50"/>
    <w:rsid w:val="00E054EE"/>
    <w:rsid w:val="00E106B4"/>
    <w:rsid w:val="00E1071D"/>
    <w:rsid w:val="00E10D1B"/>
    <w:rsid w:val="00E1729F"/>
    <w:rsid w:val="00E23804"/>
    <w:rsid w:val="00E311DB"/>
    <w:rsid w:val="00E33652"/>
    <w:rsid w:val="00E35E7B"/>
    <w:rsid w:val="00E36C84"/>
    <w:rsid w:val="00E408FB"/>
    <w:rsid w:val="00E4379E"/>
    <w:rsid w:val="00E46CD2"/>
    <w:rsid w:val="00E50BE4"/>
    <w:rsid w:val="00E56255"/>
    <w:rsid w:val="00E609C7"/>
    <w:rsid w:val="00E60F06"/>
    <w:rsid w:val="00E657DE"/>
    <w:rsid w:val="00E704D1"/>
    <w:rsid w:val="00E71696"/>
    <w:rsid w:val="00E729CC"/>
    <w:rsid w:val="00E756B2"/>
    <w:rsid w:val="00E80063"/>
    <w:rsid w:val="00E805BC"/>
    <w:rsid w:val="00E80FCD"/>
    <w:rsid w:val="00E9280C"/>
    <w:rsid w:val="00E941B3"/>
    <w:rsid w:val="00E9639D"/>
    <w:rsid w:val="00EA2E42"/>
    <w:rsid w:val="00EA6AF9"/>
    <w:rsid w:val="00EB00ED"/>
    <w:rsid w:val="00EB2C48"/>
    <w:rsid w:val="00EB3749"/>
    <w:rsid w:val="00EB3E06"/>
    <w:rsid w:val="00EB6188"/>
    <w:rsid w:val="00EB6543"/>
    <w:rsid w:val="00EB6CEE"/>
    <w:rsid w:val="00EC19F5"/>
    <w:rsid w:val="00EC3ABE"/>
    <w:rsid w:val="00ED2497"/>
    <w:rsid w:val="00ED30CD"/>
    <w:rsid w:val="00ED33AC"/>
    <w:rsid w:val="00EE106E"/>
    <w:rsid w:val="00EE2F49"/>
    <w:rsid w:val="00EF23F0"/>
    <w:rsid w:val="00EF4424"/>
    <w:rsid w:val="00EF4C05"/>
    <w:rsid w:val="00EF78CD"/>
    <w:rsid w:val="00F017F7"/>
    <w:rsid w:val="00F0341A"/>
    <w:rsid w:val="00F054A2"/>
    <w:rsid w:val="00F114F0"/>
    <w:rsid w:val="00F16FC9"/>
    <w:rsid w:val="00F252A8"/>
    <w:rsid w:val="00F2578F"/>
    <w:rsid w:val="00F27B96"/>
    <w:rsid w:val="00F31229"/>
    <w:rsid w:val="00F31D20"/>
    <w:rsid w:val="00F320D5"/>
    <w:rsid w:val="00F3677B"/>
    <w:rsid w:val="00F4063D"/>
    <w:rsid w:val="00F4207E"/>
    <w:rsid w:val="00F438AD"/>
    <w:rsid w:val="00F51A5B"/>
    <w:rsid w:val="00F709BD"/>
    <w:rsid w:val="00F75E8E"/>
    <w:rsid w:val="00F81B4C"/>
    <w:rsid w:val="00F850AB"/>
    <w:rsid w:val="00F90FB8"/>
    <w:rsid w:val="00F92E53"/>
    <w:rsid w:val="00F94320"/>
    <w:rsid w:val="00FA0700"/>
    <w:rsid w:val="00FA31B8"/>
    <w:rsid w:val="00FB3CB9"/>
    <w:rsid w:val="00FB68AA"/>
    <w:rsid w:val="00FB7EE8"/>
    <w:rsid w:val="00FC7086"/>
    <w:rsid w:val="00FD27F4"/>
    <w:rsid w:val="00FD2A69"/>
    <w:rsid w:val="00FE0AA4"/>
    <w:rsid w:val="00FE5DAB"/>
    <w:rsid w:val="00FE63A1"/>
    <w:rsid w:val="00FF0898"/>
    <w:rsid w:val="00FF0A85"/>
    <w:rsid w:val="00FF5AFD"/>
    <w:rsid w:val="04CC8B5B"/>
    <w:rsid w:val="0580F391"/>
    <w:rsid w:val="076967BE"/>
    <w:rsid w:val="0B6879B1"/>
    <w:rsid w:val="14CA280F"/>
    <w:rsid w:val="17BDA9DD"/>
    <w:rsid w:val="1ADDD9D8"/>
    <w:rsid w:val="1E23F1A8"/>
    <w:rsid w:val="1F7C6078"/>
    <w:rsid w:val="227029F2"/>
    <w:rsid w:val="23F3A75C"/>
    <w:rsid w:val="2567E4EE"/>
    <w:rsid w:val="271E3E0A"/>
    <w:rsid w:val="2A8667A7"/>
    <w:rsid w:val="2BBBE0A1"/>
    <w:rsid w:val="2F4D3ED0"/>
    <w:rsid w:val="30D39330"/>
    <w:rsid w:val="311BB28A"/>
    <w:rsid w:val="37B8AFA2"/>
    <w:rsid w:val="380BF84C"/>
    <w:rsid w:val="3B14321B"/>
    <w:rsid w:val="417C8985"/>
    <w:rsid w:val="45C4319D"/>
    <w:rsid w:val="48B48998"/>
    <w:rsid w:val="4A12AE5F"/>
    <w:rsid w:val="4A35EDB9"/>
    <w:rsid w:val="4AC040F5"/>
    <w:rsid w:val="4FFE4115"/>
    <w:rsid w:val="524010CE"/>
    <w:rsid w:val="55960022"/>
    <w:rsid w:val="566A3CEF"/>
    <w:rsid w:val="5B920B66"/>
    <w:rsid w:val="5F39608B"/>
    <w:rsid w:val="639F403D"/>
    <w:rsid w:val="6689AC42"/>
    <w:rsid w:val="67FE2871"/>
    <w:rsid w:val="6C04B3C3"/>
    <w:rsid w:val="6E0DD0D9"/>
    <w:rsid w:val="757D7592"/>
    <w:rsid w:val="75C75270"/>
    <w:rsid w:val="7704F8BB"/>
    <w:rsid w:val="77B324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065FF"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4E1B"/>
    <w:pPr>
      <w:spacing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10C"/>
    <w:pPr>
      <w:numPr>
        <w:numId w:val="19"/>
      </w:numPr>
      <w:ind w:left="432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F310C"/>
    <w:pPr>
      <w:numPr>
        <w:ilvl w:val="1"/>
      </w:numPr>
      <w:outlineLvl w:val="1"/>
    </w:pPr>
    <w:rPr>
      <w:b w:val="0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E1B"/>
    <w:pPr>
      <w:numPr>
        <w:ilvl w:val="2"/>
        <w:numId w:val="19"/>
      </w:numPr>
      <w:ind w:left="108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36A9"/>
    <w:pPr>
      <w:keepNext/>
      <w:keepLines/>
      <w:numPr>
        <w:ilvl w:val="3"/>
        <w:numId w:val="19"/>
      </w:numPr>
      <w:ind w:left="1814" w:hanging="907"/>
      <w:outlineLvl w:val="3"/>
    </w:pPr>
    <w:rPr>
      <w:rFonts w:eastAsiaTheme="majorEastAsia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E42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E42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E42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E42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E42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096F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93096F"/>
  </w:style>
  <w:style w:type="paragraph" w:styleId="Footer">
    <w:name w:val="footer"/>
    <w:basedOn w:val="Normal"/>
    <w:link w:val="FooterChar"/>
    <w:uiPriority w:val="99"/>
    <w:unhideWhenUsed/>
    <w:qFormat/>
    <w:rsid w:val="0093096F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93096F"/>
  </w:style>
  <w:style w:type="character" w:styleId="Heading1Char" w:customStyle="1">
    <w:name w:val="Heading 1 Char"/>
    <w:basedOn w:val="DefaultParagraphFont"/>
    <w:link w:val="Heading1"/>
    <w:uiPriority w:val="9"/>
    <w:rsid w:val="00960238"/>
    <w:rPr>
      <w:rFonts w:ascii="Arial" w:hAnsi="Arial" w:cs="Arial"/>
      <w:b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B60BE1"/>
    <w:rPr>
      <w:rFonts w:ascii="Arial" w:hAnsi="Arial" w:cs="Arial"/>
    </w:rPr>
  </w:style>
  <w:style w:type="character" w:styleId="Heading3Char" w:customStyle="1">
    <w:name w:val="Heading 3 Char"/>
    <w:basedOn w:val="DefaultParagraphFont"/>
    <w:link w:val="Heading3"/>
    <w:uiPriority w:val="9"/>
    <w:rsid w:val="00DB4E1B"/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7E39AA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893488"/>
    <w:rPr>
      <w:b/>
      <w:bCs/>
      <w:i/>
      <w:iCs/>
      <w:color w:val="4F81BD" w:themeColor="accent1"/>
    </w:rPr>
  </w:style>
  <w:style w:type="paragraph" w:styleId="DoubleTab" w:customStyle="1">
    <w:name w:val="Double Tab"/>
    <w:basedOn w:val="Normal"/>
    <w:link w:val="DoubleTabChar"/>
    <w:qFormat/>
    <w:rsid w:val="002C1192"/>
    <w:pPr>
      <w:ind w:left="720" w:firstLine="720"/>
    </w:pPr>
  </w:style>
  <w:style w:type="table" w:styleId="TableGrid">
    <w:name w:val="Table Grid"/>
    <w:basedOn w:val="TableNormal"/>
    <w:uiPriority w:val="59"/>
    <w:rsid w:val="0063158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DoubleTabChar" w:customStyle="1">
    <w:name w:val="Double Tab Char"/>
    <w:basedOn w:val="DefaultParagraphFont"/>
    <w:link w:val="DoubleTab"/>
    <w:rsid w:val="002C1192"/>
    <w:rPr>
      <w:rFonts w:ascii="Arial" w:hAnsi="Arial" w:cs="Arial"/>
    </w:rPr>
  </w:style>
  <w:style w:type="paragraph" w:styleId="Caption">
    <w:name w:val="caption"/>
    <w:basedOn w:val="Normal"/>
    <w:next w:val="Normal"/>
    <w:uiPriority w:val="35"/>
    <w:unhideWhenUsed/>
    <w:qFormat/>
    <w:rsid w:val="004F6C9F"/>
    <w:pPr>
      <w:jc w:val="center"/>
    </w:pPr>
    <w:rPr>
      <w:b/>
      <w:bCs/>
      <w:szCs w:val="18"/>
    </w:rPr>
  </w:style>
  <w:style w:type="character" w:styleId="Heading4Char" w:customStyle="1">
    <w:name w:val="Heading 4 Char"/>
    <w:basedOn w:val="DefaultParagraphFont"/>
    <w:link w:val="Heading4"/>
    <w:uiPriority w:val="9"/>
    <w:rsid w:val="006636A9"/>
    <w:rPr>
      <w:rFonts w:ascii="Arial" w:hAnsi="Arial" w:cs="Arial" w:eastAsiaTheme="majorEastAsia"/>
      <w:iCs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A2E42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A2E42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A2E42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A2E4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A2E4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Appendix1" w:customStyle="1">
    <w:name w:val="Appendix 1"/>
    <w:basedOn w:val="Normal"/>
    <w:qFormat/>
    <w:rsid w:val="003073E9"/>
    <w:pPr>
      <w:numPr>
        <w:numId w:val="2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4F4F45"/>
    <w:pPr>
      <w:spacing w:after="0"/>
      <w:contextualSpacing/>
    </w:pPr>
    <w:rPr>
      <w:rFonts w:eastAsiaTheme="majorEastAsia"/>
      <w:spacing w:val="-10"/>
      <w:kern w:val="28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sid w:val="004F4F45"/>
    <w:rPr>
      <w:rFonts w:ascii="Arial" w:hAnsi="Arial" w:cs="Arial" w:eastAsiaTheme="majorEastAsia"/>
      <w:spacing w:val="-10"/>
      <w:kern w:val="28"/>
      <w:sz w:val="24"/>
      <w:szCs w:val="24"/>
    </w:rPr>
  </w:style>
  <w:style w:type="paragraph" w:styleId="Graphic" w:customStyle="1">
    <w:name w:val="Graphic"/>
    <w:basedOn w:val="Normal"/>
    <w:uiPriority w:val="99"/>
    <w:rsid w:val="003A3A17"/>
    <w:pPr>
      <w:spacing w:after="80"/>
      <w:jc w:val="center"/>
    </w:pPr>
    <w:rPr>
      <w:rFonts w:asciiTheme="minorHAnsi" w:hAnsiTheme="minorHAnsi" w:eastAsiaTheme="minorEastAsia" w:cstheme="minorBidi"/>
      <w:color w:val="404040" w:themeColor="text1" w:themeTint="BF"/>
      <w:sz w:val="20"/>
      <w:szCs w:val="20"/>
      <w:lang w:eastAsia="ja-JP"/>
    </w:rPr>
  </w:style>
  <w:style w:type="paragraph" w:styleId="Organization" w:customStyle="1">
    <w:name w:val="Organization"/>
    <w:basedOn w:val="Normal"/>
    <w:uiPriority w:val="10"/>
    <w:qFormat/>
    <w:rsid w:val="003A3A17"/>
    <w:pPr>
      <w:spacing w:after="60"/>
      <w:ind w:left="29" w:right="29"/>
    </w:pPr>
    <w:rPr>
      <w:rFonts w:asciiTheme="minorHAnsi" w:hAnsiTheme="minorHAnsi" w:eastAsiaTheme="minorEastAsia" w:cstheme="minorBidi"/>
      <w:b/>
      <w:bCs/>
      <w:color w:val="948A54" w:themeColor="background2" w:themeShade="80"/>
      <w:sz w:val="36"/>
      <w:szCs w:val="36"/>
      <w:lang w:eastAsia="ja-JP"/>
    </w:rPr>
  </w:style>
  <w:style w:type="character" w:styleId="Strong">
    <w:name w:val="Strong"/>
    <w:basedOn w:val="DefaultParagraphFont"/>
    <w:uiPriority w:val="22"/>
    <w:qFormat/>
    <w:rsid w:val="003A3A17"/>
    <w:rPr>
      <w:b/>
      <w:bCs/>
    </w:rPr>
  </w:style>
  <w:style w:type="character" w:styleId="BookTitle">
    <w:name w:val="Book Title"/>
    <w:basedOn w:val="DefaultParagraphFont"/>
    <w:uiPriority w:val="33"/>
    <w:qFormat/>
    <w:rsid w:val="00DE6004"/>
    <w:rPr>
      <w:b/>
      <w:bCs/>
      <w:i/>
      <w:iCs/>
      <w:spacing w:val="5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10568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DB5ECD"/>
    <w:pPr>
      <w:spacing w:after="0" w:line="240" w:lineRule="auto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/media/image3.png" Id="rId1044839487" /><Relationship Type="http://schemas.openxmlformats.org/officeDocument/2006/relationships/image" Target="/media/image.jpg" Id="rId2114395950" /><Relationship Type="http://schemas.openxmlformats.org/officeDocument/2006/relationships/image" Target="/media/image2.jpg" Id="rId167508362" /><Relationship Type="http://schemas.openxmlformats.org/officeDocument/2006/relationships/image" Target="/media/image7.png" Id="rId266043621" /><Relationship Type="http://schemas.openxmlformats.org/officeDocument/2006/relationships/image" Target="/media/image8.png" Id="rId1311319807" /><Relationship Type="http://schemas.openxmlformats.org/officeDocument/2006/relationships/image" Target="/media/image9.png" Id="rId2003583505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A9DFF-BA2E-4EDE-945E-8FE412772AF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Northrop Grumman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Greg Marien</dc:creator>
  <lastModifiedBy>Willie Peterson</lastModifiedBy>
  <revision>63</revision>
  <lastPrinted>2017-08-19T17:23:00.0000000Z</lastPrinted>
  <dcterms:created xsi:type="dcterms:W3CDTF">2020-02-16T15:07:00.0000000Z</dcterms:created>
  <dcterms:modified xsi:type="dcterms:W3CDTF">2025-12-10T22:43:36.8619825Z</dcterms:modified>
</coreProperties>
</file>