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recipientData.xml" ContentType="application/vnd.ms-word.mailMergeRecipientData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A720B" w14:textId="7115B619" w:rsidR="002A77B8" w:rsidRPr="002A77B8" w:rsidRDefault="006F65BB" w:rsidP="00395D01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center" w:pos="4536"/>
          <w:tab w:val="right" w:pos="8883"/>
          <w:tab w:val="left" w:pos="10490"/>
          <w:tab w:val="right" w:pos="20696"/>
        </w:tabs>
        <w:spacing w:before="111"/>
        <w:ind w:left="144" w:right="144"/>
        <w:rPr>
          <w:b/>
          <w:color w:val="2E74B5" w:themeColor="accent1" w:themeShade="BF"/>
          <w:sz w:val="36"/>
          <w:szCs w:val="36"/>
        </w:rPr>
      </w:pPr>
      <w:r w:rsidRPr="006F65BB">
        <w:rPr>
          <w:sz w:val="36"/>
        </w:rPr>
        <w:t xml:space="preserve"> </w:t>
      </w:r>
      <w:r w:rsidR="002A77B8" w:rsidRPr="002A77B8">
        <w:rPr>
          <w:b/>
          <w:color w:val="2E74B5" w:themeColor="accent1" w:themeShade="BF"/>
          <w:sz w:val="36"/>
          <w:szCs w:val="36"/>
        </w:rPr>
        <w:fldChar w:fldCharType="begin"/>
      </w:r>
      <w:r w:rsidR="002A77B8" w:rsidRPr="002A77B8">
        <w:rPr>
          <w:b/>
          <w:color w:val="2E74B5" w:themeColor="accent1" w:themeShade="BF"/>
          <w:sz w:val="36"/>
          <w:szCs w:val="36"/>
        </w:rPr>
        <w:instrText xml:space="preserve"> MERGEFIELD "Key" </w:instrText>
      </w:r>
      <w:r w:rsidR="002A77B8" w:rsidRPr="002A77B8">
        <w:rPr>
          <w:b/>
          <w:color w:val="2E74B5" w:themeColor="accent1" w:themeShade="BF"/>
          <w:sz w:val="36"/>
          <w:szCs w:val="36"/>
        </w:rPr>
        <w:fldChar w:fldCharType="separate"/>
      </w:r>
      <w:r w:rsidR="00AD0C34">
        <w:rPr>
          <w:b/>
          <w:noProof/>
          <w:color w:val="2E74B5" w:themeColor="accent1" w:themeShade="BF"/>
          <w:sz w:val="36"/>
          <w:szCs w:val="36"/>
        </w:rPr>
        <w:t>«Key»</w:t>
      </w:r>
      <w:r w:rsidR="002A77B8" w:rsidRPr="002A77B8">
        <w:rPr>
          <w:b/>
          <w:color w:val="2E74B5" w:themeColor="accent1" w:themeShade="BF"/>
          <w:sz w:val="36"/>
          <w:szCs w:val="36"/>
        </w:rPr>
        <w:fldChar w:fldCharType="end"/>
      </w:r>
      <w:r w:rsidR="002A77B8" w:rsidRPr="002A77B8">
        <w:rPr>
          <w:b/>
          <w:color w:val="2E74B5" w:themeColor="accent1" w:themeShade="BF"/>
          <w:sz w:val="36"/>
          <w:szCs w:val="36"/>
        </w:rPr>
        <w:t xml:space="preserve"> </w:t>
      </w:r>
      <w:r w:rsidR="002A77B8" w:rsidRPr="002A77B8">
        <w:rPr>
          <w:b/>
          <w:color w:val="2E74B5" w:themeColor="accent1" w:themeShade="BF"/>
          <w:sz w:val="36"/>
          <w:szCs w:val="36"/>
        </w:rPr>
        <w:tab/>
      </w:r>
      <w:r w:rsidR="002A77B8" w:rsidRPr="002A77B8">
        <w:rPr>
          <w:b/>
          <w:color w:val="FF0000"/>
          <w:sz w:val="36"/>
          <w:szCs w:val="36"/>
        </w:rPr>
        <w:fldChar w:fldCharType="begin"/>
      </w:r>
      <w:r w:rsidR="002A77B8" w:rsidRPr="002A77B8">
        <w:rPr>
          <w:b/>
          <w:color w:val="FF0000"/>
          <w:sz w:val="36"/>
          <w:szCs w:val="36"/>
        </w:rPr>
        <w:instrText xml:space="preserve"> MERGEFIELD "Scrum_Team" </w:instrText>
      </w:r>
      <w:r w:rsidR="002A77B8" w:rsidRPr="002A77B8">
        <w:rPr>
          <w:b/>
          <w:color w:val="FF0000"/>
          <w:sz w:val="36"/>
          <w:szCs w:val="36"/>
        </w:rPr>
        <w:fldChar w:fldCharType="separate"/>
      </w:r>
      <w:r w:rsidR="00AD0C34">
        <w:rPr>
          <w:b/>
          <w:noProof/>
          <w:color w:val="FF0000"/>
          <w:sz w:val="36"/>
          <w:szCs w:val="36"/>
        </w:rPr>
        <w:t>«Scrum_Team»</w:t>
      </w:r>
      <w:r w:rsidR="002A77B8" w:rsidRPr="002A77B8">
        <w:rPr>
          <w:b/>
          <w:color w:val="FF0000"/>
          <w:sz w:val="36"/>
          <w:szCs w:val="36"/>
        </w:rPr>
        <w:fldChar w:fldCharType="end"/>
      </w:r>
      <w:r w:rsidR="002A77B8" w:rsidRPr="002A77B8">
        <w:rPr>
          <w:b/>
          <w:sz w:val="36"/>
          <w:szCs w:val="36"/>
        </w:rPr>
        <w:tab/>
      </w:r>
      <w:r w:rsidR="002A77B8" w:rsidRPr="002A77B8">
        <w:rPr>
          <w:b/>
          <w:noProof/>
          <w:color w:val="2E74B5" w:themeColor="accent1" w:themeShade="BF"/>
          <w:sz w:val="36"/>
          <w:szCs w:val="36"/>
        </w:rPr>
        <w:fldChar w:fldCharType="begin"/>
      </w:r>
      <w:r w:rsidR="002A77B8" w:rsidRPr="002A77B8">
        <w:rPr>
          <w:b/>
          <w:noProof/>
          <w:color w:val="2E74B5" w:themeColor="accent1" w:themeShade="BF"/>
          <w:sz w:val="36"/>
          <w:szCs w:val="36"/>
        </w:rPr>
        <w:instrText xml:space="preserve"> MERGEFIELD "Story_Priority__MoSCoW" </w:instrText>
      </w:r>
      <w:r w:rsidR="00AD0C34">
        <w:rPr>
          <w:b/>
          <w:noProof/>
          <w:color w:val="2E74B5" w:themeColor="accent1" w:themeShade="BF"/>
          <w:sz w:val="36"/>
          <w:szCs w:val="36"/>
        </w:rPr>
        <w:fldChar w:fldCharType="separate"/>
      </w:r>
      <w:r w:rsidR="00AD0C34">
        <w:rPr>
          <w:b/>
          <w:noProof/>
          <w:color w:val="2E74B5" w:themeColor="accent1" w:themeShade="BF"/>
          <w:sz w:val="36"/>
          <w:szCs w:val="36"/>
        </w:rPr>
        <w:t>«Story_Priority__MoSCoW»</w:t>
      </w:r>
      <w:r w:rsidR="002A77B8" w:rsidRPr="002A77B8">
        <w:rPr>
          <w:b/>
          <w:noProof/>
          <w:color w:val="2E74B5" w:themeColor="accent1" w:themeShade="BF"/>
          <w:sz w:val="36"/>
          <w:szCs w:val="36"/>
        </w:rPr>
        <w:fldChar w:fldCharType="end"/>
      </w:r>
    </w:p>
    <w:p w14:paraId="7A3C2B96" w14:textId="77777777" w:rsidR="002A77B8" w:rsidRPr="00AD0C34" w:rsidRDefault="002A77B8" w:rsidP="00395D01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0490"/>
          <w:tab w:val="right" w:pos="20696"/>
        </w:tabs>
        <w:ind w:left="144" w:right="144"/>
        <w:jc w:val="center"/>
        <w:rPr>
          <w:i/>
          <w:color w:val="FF0000"/>
          <w:sz w:val="32"/>
          <w:szCs w:val="32"/>
        </w:rPr>
      </w:pPr>
      <w:r w:rsidRPr="00395D01">
        <w:rPr>
          <w:b/>
          <w:sz w:val="40"/>
          <w:szCs w:val="40"/>
        </w:rPr>
        <w:fldChar w:fldCharType="begin"/>
      </w:r>
      <w:r w:rsidRPr="00395D01">
        <w:rPr>
          <w:b/>
          <w:sz w:val="40"/>
          <w:szCs w:val="40"/>
        </w:rPr>
        <w:instrText xml:space="preserve"> MERGEFIELD "Summary" </w:instrText>
      </w:r>
      <w:r w:rsidRPr="00395D01">
        <w:rPr>
          <w:b/>
          <w:sz w:val="40"/>
          <w:szCs w:val="40"/>
        </w:rPr>
        <w:fldChar w:fldCharType="separate"/>
      </w:r>
      <w:r w:rsidR="00AD0C34">
        <w:rPr>
          <w:b/>
          <w:noProof/>
          <w:sz w:val="40"/>
          <w:szCs w:val="40"/>
        </w:rPr>
        <w:t>«Summary»</w:t>
      </w:r>
      <w:r w:rsidRPr="00395D01">
        <w:rPr>
          <w:b/>
          <w:sz w:val="40"/>
          <w:szCs w:val="40"/>
        </w:rPr>
        <w:fldChar w:fldCharType="end"/>
      </w:r>
      <w:r>
        <w:rPr>
          <w:b/>
          <w:sz w:val="56"/>
          <w:szCs w:val="36"/>
        </w:rPr>
        <w:br/>
      </w:r>
      <w:r w:rsidRPr="00AD0C34">
        <w:rPr>
          <w:i/>
          <w:color w:val="FF0000"/>
          <w:sz w:val="32"/>
          <w:szCs w:val="32"/>
        </w:rPr>
        <w:fldChar w:fldCharType="begin"/>
      </w:r>
      <w:r w:rsidRPr="00AD0C34">
        <w:rPr>
          <w:i/>
          <w:color w:val="FF0000"/>
          <w:sz w:val="32"/>
          <w:szCs w:val="32"/>
        </w:rPr>
        <w:instrText xml:space="preserve"> MERGEFIELD "Epic_Link" </w:instrText>
      </w:r>
      <w:r w:rsidR="00AD0C34">
        <w:rPr>
          <w:i/>
          <w:color w:val="FF0000"/>
          <w:sz w:val="32"/>
          <w:szCs w:val="32"/>
        </w:rPr>
        <w:fldChar w:fldCharType="separate"/>
      </w:r>
      <w:r w:rsidR="00AD0C34">
        <w:rPr>
          <w:i/>
          <w:noProof/>
          <w:color w:val="FF0000"/>
          <w:sz w:val="32"/>
          <w:szCs w:val="32"/>
        </w:rPr>
        <w:t>«Epic_Link»</w:t>
      </w:r>
      <w:r w:rsidRPr="00AD0C34">
        <w:rPr>
          <w:i/>
          <w:color w:val="FF0000"/>
          <w:sz w:val="32"/>
          <w:szCs w:val="32"/>
        </w:rPr>
        <w:fldChar w:fldCharType="end"/>
      </w:r>
    </w:p>
    <w:p w14:paraId="4127FA7A" w14:textId="35C10060" w:rsidR="00395D01" w:rsidRPr="00395D01" w:rsidRDefault="002A77B8" w:rsidP="00395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90"/>
          <w:tab w:val="right" w:pos="20696"/>
        </w:tabs>
        <w:ind w:left="144" w:right="144"/>
        <w:jc w:val="center"/>
        <w:rPr>
          <w:sz w:val="36"/>
        </w:rPr>
      </w:pPr>
      <w:r w:rsidRPr="00395D01">
        <w:rPr>
          <w:b/>
          <w:sz w:val="48"/>
          <w:szCs w:val="48"/>
        </w:rPr>
        <w:fldChar w:fldCharType="begin"/>
      </w:r>
      <w:r w:rsidRPr="00395D01">
        <w:rPr>
          <w:b/>
          <w:sz w:val="48"/>
          <w:szCs w:val="48"/>
        </w:rPr>
        <w:instrText xml:space="preserve"> MERGEFIELD "Story_Points" </w:instrText>
      </w:r>
      <w:r w:rsidR="00AD0C34">
        <w:rPr>
          <w:b/>
          <w:sz w:val="48"/>
          <w:szCs w:val="48"/>
        </w:rPr>
        <w:fldChar w:fldCharType="separate"/>
      </w:r>
      <w:r w:rsidR="00AD0C34">
        <w:rPr>
          <w:b/>
          <w:noProof/>
          <w:sz w:val="48"/>
          <w:szCs w:val="48"/>
        </w:rPr>
        <w:t>«Story_Points»</w:t>
      </w:r>
      <w:r w:rsidRPr="00395D01">
        <w:rPr>
          <w:b/>
          <w:sz w:val="48"/>
          <w:szCs w:val="48"/>
        </w:rPr>
        <w:fldChar w:fldCharType="end"/>
      </w:r>
      <w:r w:rsidRPr="00395D01">
        <w:rPr>
          <w:b/>
          <w:sz w:val="48"/>
          <w:szCs w:val="48"/>
        </w:rPr>
        <w:t xml:space="preserve"> Point(s)</w:t>
      </w:r>
      <w:r w:rsidR="00395D01">
        <w:rPr>
          <w:b/>
          <w:sz w:val="48"/>
          <w:szCs w:val="48"/>
        </w:rPr>
        <w:br/>
      </w:r>
      <w:r w:rsidR="00395D01" w:rsidRPr="001A5745">
        <w:rPr>
          <w:b/>
          <w:color w:val="FF0000"/>
          <w:sz w:val="36"/>
          <w:szCs w:val="36"/>
        </w:rPr>
        <w:fldChar w:fldCharType="begin"/>
      </w:r>
      <w:r w:rsidR="00395D01" w:rsidRPr="001A5745">
        <w:rPr>
          <w:b/>
          <w:color w:val="FF0000"/>
          <w:sz w:val="36"/>
          <w:szCs w:val="36"/>
        </w:rPr>
        <w:instrText xml:space="preserve"> MERGEFIELD "Interstream_Dependency" </w:instrText>
      </w:r>
      <w:r w:rsidR="00AD0C34">
        <w:rPr>
          <w:b/>
          <w:color w:val="FF0000"/>
          <w:sz w:val="36"/>
          <w:szCs w:val="36"/>
        </w:rPr>
        <w:fldChar w:fldCharType="separate"/>
      </w:r>
      <w:r w:rsidR="00AD0C34">
        <w:rPr>
          <w:b/>
          <w:noProof/>
          <w:color w:val="FF0000"/>
          <w:sz w:val="36"/>
          <w:szCs w:val="36"/>
        </w:rPr>
        <w:t>«Interstream_Dependency»</w:t>
      </w:r>
      <w:r w:rsidR="00395D01" w:rsidRPr="001A5745">
        <w:rPr>
          <w:b/>
          <w:color w:val="FF0000"/>
          <w:sz w:val="36"/>
          <w:szCs w:val="36"/>
        </w:rPr>
        <w:fldChar w:fldCharType="end"/>
      </w:r>
    </w:p>
    <w:p w14:paraId="1666F0D2" w14:textId="77777777" w:rsidR="006F65BB" w:rsidRPr="00395D01" w:rsidRDefault="006F65BB" w:rsidP="00395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90"/>
          <w:tab w:val="right" w:pos="20696"/>
        </w:tabs>
        <w:ind w:left="144" w:right="144"/>
        <w:rPr>
          <w:color w:val="2E74B5" w:themeColor="accent1" w:themeShade="BF"/>
          <w:sz w:val="30"/>
          <w:szCs w:val="30"/>
        </w:rPr>
      </w:pPr>
      <w:r w:rsidRPr="00395D01">
        <w:rPr>
          <w:color w:val="2E74B5" w:themeColor="accent1" w:themeShade="BF"/>
          <w:sz w:val="30"/>
          <w:szCs w:val="30"/>
        </w:rPr>
        <w:fldChar w:fldCharType="begin"/>
      </w:r>
      <w:r w:rsidRPr="00395D01">
        <w:rPr>
          <w:color w:val="2E74B5" w:themeColor="accent1" w:themeShade="BF"/>
          <w:sz w:val="30"/>
          <w:szCs w:val="30"/>
        </w:rPr>
        <w:instrText xml:space="preserve"> MERGEFIELD "Description" </w:instrText>
      </w:r>
      <w:r w:rsidR="00AD0C34">
        <w:rPr>
          <w:color w:val="2E74B5" w:themeColor="accent1" w:themeShade="BF"/>
          <w:sz w:val="30"/>
          <w:szCs w:val="30"/>
        </w:rPr>
        <w:fldChar w:fldCharType="separate"/>
      </w:r>
      <w:r w:rsidR="00AD0C34">
        <w:rPr>
          <w:noProof/>
          <w:color w:val="2E74B5" w:themeColor="accent1" w:themeShade="BF"/>
          <w:sz w:val="30"/>
          <w:szCs w:val="30"/>
        </w:rPr>
        <w:t>«Description»</w:t>
      </w:r>
      <w:r w:rsidRPr="00395D01">
        <w:rPr>
          <w:color w:val="2E74B5" w:themeColor="accent1" w:themeShade="BF"/>
          <w:sz w:val="30"/>
          <w:szCs w:val="30"/>
        </w:rPr>
        <w:fldChar w:fldCharType="end"/>
      </w:r>
      <w:bookmarkStart w:id="0" w:name="_GoBack"/>
      <w:bookmarkEnd w:id="0"/>
    </w:p>
    <w:sectPr w:rsidR="006F65BB" w:rsidRPr="00395D01" w:rsidSect="00CB698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734478676"/>
  </wne:recipientData>
  <wne:recipientData>
    <wne:active wne:val="1"/>
    <wne:hash wne:val="59412525"/>
  </wne:recipientData>
  <wne:recipientData>
    <wne:active wne:val="1"/>
    <wne:hash wne:val="-227161997"/>
  </wne:recipientData>
  <wne:recipientData>
    <wne:active wne:val="1"/>
    <wne:hash wne:val="186896458"/>
  </wne:recipientData>
  <wne:recipientData>
    <wne:active wne:val="1"/>
    <wne:hash wne:val="-707638609"/>
  </wne:recipientData>
  <wne:recipientData>
    <wne:active wne:val="1"/>
    <wne:hash wne:val="1496579821"/>
  </wne:recipientData>
  <wne:recipientData>
    <wne:active wne:val="1"/>
    <wne:hash wne:val="-838356010"/>
  </wne:recipientData>
  <wne:recipientData>
    <wne:active wne:val="1"/>
    <wne:hash wne:val="10162758"/>
  </wne:recipientData>
  <wne:recipientData>
    <wne:active wne:val="1"/>
    <wne:hash wne:val="-1519369897"/>
  </wne:recipientData>
  <wne:recipientData>
    <wne:active wne:val="1"/>
    <wne:hash wne:val="411692139"/>
  </wne:recipientData>
  <wne:recipientData>
    <wne:active wne:val="1"/>
    <wne:hash wne:val="983016021"/>
  </wne:recipientData>
  <wne:recipientData>
    <wne:active wne:val="1"/>
    <wne:hash wne:val="2090640430"/>
  </wne:recipientData>
  <wne:recipientData>
    <wne:active wne:val="1"/>
    <wne:hash wne:val="-1676938294"/>
  </wne:recipientData>
  <wne:recipientData>
    <wne:active wne:val="1"/>
    <wne:hash wne:val="2129737711"/>
  </wne:recipientData>
  <wne:recipientData>
    <wne:active wne:val="1"/>
    <wne:hash wne:val="1353065503"/>
  </wne:recipientData>
  <wne:recipientData>
    <wne:active wne:val="1"/>
    <wne:hash wne:val="762867767"/>
  </wne:recipientData>
  <wne:recipientData>
    <wne:active wne:val="1"/>
    <wne:hash wne:val="-1527647836"/>
  </wne:recipientData>
  <wne:recipientData>
    <wne:active wne:val="1"/>
    <wne:hash wne:val="785393712"/>
  </wne:recipientData>
  <wne:recipientData>
    <wne:active wne:val="1"/>
    <wne:hash wne:val="598630387"/>
  </wne:recipientData>
  <wne:recipientData>
    <wne:active wne:val="1"/>
    <wne:hash wne:val="62251925"/>
  </wne:recipientData>
  <wne:recipientData>
    <wne:active wne:val="1"/>
    <wne:hash wne:val="-1840483622"/>
  </wne:recipientData>
  <wne:recipientData>
    <wne:active wne:val="1"/>
    <wne:hash wne:val="1372260645"/>
  </wne:recipientData>
  <wne:recipientData>
    <wne:active wne:val="1"/>
    <wne:hash wne:val="611912785"/>
  </wne:recipientData>
  <wne:recipientData>
    <wne:active wne:val="1"/>
    <wne:hash wne:val="888114753"/>
  </wne:recipientData>
  <wne:recipientData>
    <wne:active wne:val="1"/>
    <wne:hash wne:val="1739571275"/>
  </wne:recipientData>
  <wne:recipientData>
    <wne:active wne:val="1"/>
    <wne:hash wne:val="-1204962881"/>
  </wne:recipientData>
  <wne:recipientData>
    <wne:active wne:val="1"/>
    <wne:hash wne:val="1067848460"/>
  </wne:recipientData>
  <wne:recipientData>
    <wne:active wne:val="1"/>
    <wne:hash wne:val="313628280"/>
  </wne:recipientData>
  <wne:recipientData>
    <wne:active wne:val="1"/>
    <wne:hash wne:val="-1968914363"/>
  </wne:recipientData>
  <wne:recipientData>
    <wne:active wne:val="1"/>
    <wne:hash wne:val="1848261303"/>
  </wne:recipientData>
  <wne:recipientData>
    <wne:active wne:val="1"/>
    <wne:hash wne:val="-2112565953"/>
  </wne:recipientData>
  <wne:recipientData>
    <wne:active wne:val="1"/>
    <wne:hash wne:val="-1687004322"/>
  </wne:recipientData>
  <wne:recipientData>
    <wne:active wne:val="1"/>
    <wne:hash wne:val="1336976555"/>
  </wne:recipientData>
  <wne:recipientData>
    <wne:active wne:val="1"/>
    <wne:hash wne:val="-388406912"/>
  </wne:recipientData>
  <wne:recipientData>
    <wne:active wne:val="1"/>
    <wne:hash wne:val="1748134630"/>
  </wne:recipientData>
  <wne:recipientData>
    <wne:active wne:val="1"/>
    <wne:hash wne:val="1613768969"/>
  </wne:recipientData>
  <wne:recipientData>
    <wne:active wne:val="1"/>
    <wne:hash wne:val="102088245"/>
  </wne:recipientData>
  <wne:recipientData>
    <wne:active wne:val="1"/>
    <wne:hash wne:val="-755708329"/>
  </wne:recipientData>
  <wne:recipientData>
    <wne:active wne:val="1"/>
    <wne:hash wne:val="495670712"/>
  </wne:recipientData>
  <wne:recipientData>
    <wne:active wne:val="1"/>
    <wne:hash wne:val="-2020447565"/>
  </wne:recipientData>
  <wne:recipientData>
    <wne:active wne:val="1"/>
    <wne:hash wne:val="937451538"/>
  </wne:recipientData>
  <wne:recipientData>
    <wne:active wne:val="1"/>
    <wne:hash wne:val="195225978"/>
  </wne:recipientData>
  <wne:recipientData>
    <wne:active wne:val="1"/>
    <wne:hash wne:val="-1821762338"/>
  </wne:recipientData>
  <wne:recipientData>
    <wne:active wne:val="1"/>
    <wne:hash wne:val="279563416"/>
  </wne:recipientData>
  <wne:recipientData>
    <wne:active wne:val="1"/>
    <wne:hash wne:val="1469931489"/>
  </wne:recipientData>
  <wne:recipientData>
    <wne:active wne:val="1"/>
    <wne:hash wne:val="-1429844663"/>
  </wne:recipientData>
  <wne:recipientData>
    <wne:active wne:val="1"/>
    <wne:hash wne:val="-395628189"/>
  </wne:recipientData>
  <wne:recipientData>
    <wne:active wne:val="1"/>
    <wne:hash wne:val="1961389325"/>
  </wne:recipientData>
  <wne:recipientData>
    <wne:active wne:val="1"/>
    <wne:hash wne:val="-1027609863"/>
  </wne:recipientData>
  <wne:recipientData>
    <wne:active wne:val="1"/>
    <wne:hash wne:val="622739270"/>
  </wne:recipientData>
  <wne:recipientData>
    <wne:active wne:val="1"/>
    <wne:hash wne:val="1300798452"/>
  </wne:recipientData>
  <wne:recipientData>
    <wne:active wne:val="1"/>
    <wne:hash wne:val="1683823901"/>
  </wne:recipientData>
  <wne:recipientData>
    <wne:active wne:val="1"/>
    <wne:hash wne:val="-1289924767"/>
  </wne:recipientData>
  <wne:recipientData>
    <wne:active wne:val="1"/>
    <wne:hash wne:val="1882425614"/>
  </wne:recipientData>
  <wne:recipientData>
    <wne:active wne:val="1"/>
    <wne:hash wne:val="-1475603832"/>
  </wne:recipientData>
  <wne:recipientData>
    <wne:active wne:val="1"/>
    <wne:hash wne:val="808302637"/>
  </wne:recipientData>
  <wne:recipientData>
    <wne:active wne:val="1"/>
    <wne:hash wne:val="1753703854"/>
  </wne:recipientData>
  <wne:recipientData>
    <wne:active wne:val="1"/>
    <wne:hash wne:val="412651407"/>
  </wne:recipientData>
  <wne:recipientData>
    <wne:active wne:val="1"/>
    <wne:hash wne:val="638983618"/>
  </wne:recipientData>
  <wne:recipientData>
    <wne:active wne:val="1"/>
    <wne:hash wne:val="117128664"/>
  </wne:recipientData>
  <wne:recipientData>
    <wne:active wne:val="1"/>
    <wne:hash wne:val="356945977"/>
  </wne:recipientData>
  <wne:recipientData>
    <wne:active wne:val="1"/>
    <wne:hash wne:val="-205083987"/>
  </wne:recipientData>
  <wne:recipientData>
    <wne:active wne:val="1"/>
    <wne:hash wne:val="1112228579"/>
  </wne:recipientData>
  <wne:recipientData>
    <wne:active wne:val="1"/>
    <wne:hash wne:val="1647368652"/>
  </wne:recipientData>
  <wne:recipientData>
    <wne:active wne:val="1"/>
    <wne:hash wne:val="335711378"/>
  </wne:recipientData>
  <wne:recipientData>
    <wne:active wne:val="1"/>
    <wne:hash wne:val="-162792022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mailMerge>
    <w:mainDocumentType w:val="formLetters"/>
    <w:linkToQuery/>
    <w:dataType w:val="native"/>
    <w:connectString w:val="Provider=Microsoft.ACE.OLEDB.12.0;User ID=Admin;Data Source=C:\Users\A134319\OneDrive\OneDrive - Australian Gas and Lighting\MailMerge\Jira Extract - Story Card Post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general_report$` "/>
    <w:activeRecord w:val="16"/>
    <w:odso>
      <w:udl w:val="Provider=Microsoft.ACE.OLEDB.12.0;User ID=Admin;Data Source=C:\Users\A134319\OneDrive\OneDrive - Australian Gas and Lighting\Jira Exports &amp; PI Planning\Jira Extract Format Structur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general_report$"/>
      <w:src r:id="rId1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BB"/>
    <w:rsid w:val="00033970"/>
    <w:rsid w:val="001A5745"/>
    <w:rsid w:val="00230DEF"/>
    <w:rsid w:val="00264965"/>
    <w:rsid w:val="002A77B8"/>
    <w:rsid w:val="00395D01"/>
    <w:rsid w:val="003E10A2"/>
    <w:rsid w:val="004273C6"/>
    <w:rsid w:val="006E120B"/>
    <w:rsid w:val="006F65BB"/>
    <w:rsid w:val="00A52DC4"/>
    <w:rsid w:val="00A64449"/>
    <w:rsid w:val="00AD0C34"/>
    <w:rsid w:val="00CB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66B8"/>
  <w15:chartTrackingRefBased/>
  <w15:docId w15:val="{969FECCA-A351-4C89-B7BF-91943619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134319\OneDrive\OneDrive%20-%20Australian%20Gas%20and%20Lighting\Jira%20Exports%20&amp;%20PI%20Planning\Jira%20Extract%20Format%20Structur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CDDAA95E46444A1E7FED47A4E04B5" ma:contentTypeVersion="1" ma:contentTypeDescription="Create a new document." ma:contentTypeScope="" ma:versionID="2ecb1be78b1ebd5185f434b3f5ce402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470656-1780-40BC-BBD8-8F87F820B4BB}"/>
</file>

<file path=customXml/itemProps2.xml><?xml version="1.0" encoding="utf-8"?>
<ds:datastoreItem xmlns:ds="http://schemas.openxmlformats.org/officeDocument/2006/customXml" ds:itemID="{FDB9F647-E95B-4899-B72D-2ED604593B68}"/>
</file>

<file path=customXml/itemProps3.xml><?xml version="1.0" encoding="utf-8"?>
<ds:datastoreItem xmlns:ds="http://schemas.openxmlformats.org/officeDocument/2006/customXml" ds:itemID="{2F871CF0-D0CA-4B6B-8BFA-0ED31D08A8A4}"/>
</file>

<file path=customXml/itemProps4.xml><?xml version="1.0" encoding="utf-8"?>
<ds:datastoreItem xmlns:ds="http://schemas.openxmlformats.org/officeDocument/2006/customXml" ds:itemID="{9A529B7C-F553-40C2-AB05-1BD3506D37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Prosser-Roberts</dc:creator>
  <cp:keywords/>
  <dc:description/>
  <cp:lastModifiedBy>Jamie Tarling</cp:lastModifiedBy>
  <cp:revision>9</cp:revision>
  <dcterms:created xsi:type="dcterms:W3CDTF">2016-03-04T04:39:00Z</dcterms:created>
  <dcterms:modified xsi:type="dcterms:W3CDTF">2016-05-11T05:09:00Z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0x0101003B8CDDAA95E46444A1E7FED47A4E04B5</vt:lpwstr>
  </property>
</Properties>
</file>