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B1D2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96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Website – Full User Story Set</w:t>
      </w:r>
    </w:p>
    <w:p w14:paraId="0D269E9B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1 — Corporate Website Foundation</w:t>
      </w:r>
    </w:p>
    <w:p w14:paraId="1D9F6791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Homepage</w:t>
      </w:r>
    </w:p>
    <w:p w14:paraId="0754F58E" w14:textId="77777777" w:rsidR="00896FE3" w:rsidRPr="00896FE3" w:rsidRDefault="00896FE3" w:rsidP="00896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prospective client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quickly understand what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does so I can determine whether the company fits my technology and consulting needs.</w:t>
      </w:r>
    </w:p>
    <w:p w14:paraId="615CEDD3" w14:textId="77777777" w:rsidR="00896FE3" w:rsidRPr="00896FE3" w:rsidRDefault="00896FE3" w:rsidP="00896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business leader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see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core value propositions summarized (Data, Cloud, Security, Automation) so I can evaluate credibility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at a glance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C9C0E" w14:textId="77777777" w:rsidR="00896FE3" w:rsidRPr="00896FE3" w:rsidRDefault="00896FE3" w:rsidP="00896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returning visitor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navigate to the right section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easily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 I don’t waste time searching for information.</w:t>
      </w:r>
    </w:p>
    <w:p w14:paraId="759BAE35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Brand &amp; Visual Identity</w:t>
      </w:r>
    </w:p>
    <w:p w14:paraId="70772162" w14:textId="77777777" w:rsidR="00896FE3" w:rsidRPr="00896FE3" w:rsidRDefault="00896FE3" w:rsidP="00896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visitor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a modern, professional interface so that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feels trustworthy and enterprise-grade.</w:t>
      </w:r>
    </w:p>
    <w:p w14:paraId="2548AFA7" w14:textId="77777777" w:rsidR="00896FE3" w:rsidRPr="00896FE3" w:rsidRDefault="00896FE3" w:rsidP="00896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marketing admin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update branding (logo, colours, messaging) without code so that the website stays consistent with brand evolution.</w:t>
      </w:r>
    </w:p>
    <w:p w14:paraId="708767AA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57A8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A0E856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2 — Service Offerings Pages</w:t>
      </w:r>
    </w:p>
    <w:p w14:paraId="58FDDD38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Data &amp; Analytics Solutions</w:t>
      </w:r>
    </w:p>
    <w:p w14:paraId="1E1C8D1B" w14:textId="77777777" w:rsidR="00896FE3" w:rsidRPr="00896FE3" w:rsidRDefault="00896FE3" w:rsidP="00896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CIO/CTO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clear descriptions of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data engineering, analytics, and BI services so I can understand how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can modernize my data stack.</w:t>
      </w:r>
    </w:p>
    <w:p w14:paraId="485DFD87" w14:textId="77777777" w:rsidR="00896FE3" w:rsidRPr="00896FE3" w:rsidRDefault="00896FE3" w:rsidP="00896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business manager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sample dashboards, case studies, and deliverables so I can visualize what to expect.</w:t>
      </w:r>
    </w:p>
    <w:p w14:paraId="58D41123" w14:textId="77777777" w:rsidR="00896FE3" w:rsidRPr="00896FE3" w:rsidRDefault="00896FE3" w:rsidP="00896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procurement officer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a downloadable one-pager detailing data capabilities so I can share it internally.</w:t>
      </w:r>
    </w:p>
    <w:p w14:paraId="5AA25789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Cloud &amp; Infrastructure Transformation</w:t>
      </w:r>
    </w:p>
    <w:p w14:paraId="21050B39" w14:textId="77777777" w:rsidR="00896FE3" w:rsidRPr="00896FE3" w:rsidRDefault="00896FE3" w:rsidP="00896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IT director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understand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expertise in Azure/AWS modernization so I can evaluate cloud migration capabilities.</w:t>
      </w:r>
    </w:p>
    <w:p w14:paraId="598C4520" w14:textId="77777777" w:rsidR="00896FE3" w:rsidRPr="00896FE3" w:rsidRDefault="00896FE3" w:rsidP="00896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decision maker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see pricing models or engagement models (retainer, project, time &amp; materials) so I can estimate feasibility.</w:t>
      </w:r>
    </w:p>
    <w:p w14:paraId="7544B809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Cybersecurity &amp; Compliance</w:t>
      </w:r>
    </w:p>
    <w:p w14:paraId="6855222F" w14:textId="77777777" w:rsidR="00896FE3" w:rsidRPr="00896FE3" w:rsidRDefault="00896FE3" w:rsidP="00896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security lead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view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CyberArk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IAM, PAM, and governance offerings so I can assess whether the company can support my security initiatives.</w:t>
      </w:r>
    </w:p>
    <w:p w14:paraId="250D5B17" w14:textId="77777777" w:rsidR="00896FE3" w:rsidRPr="00896FE3" w:rsidRDefault="00896FE3" w:rsidP="00896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 a risk/compliance officer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evidence of experience with regulatory frameworks (OSFI, PCI DSS, SOC2, etc.) so I can trust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to handle regulated environments.</w:t>
      </w:r>
    </w:p>
    <w:p w14:paraId="0C6C380E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Automation &amp; AI Integration</w:t>
      </w:r>
    </w:p>
    <w:p w14:paraId="2EAF3B7E" w14:textId="77777777" w:rsidR="00896FE3" w:rsidRPr="00896FE3" w:rsidRDefault="00896FE3" w:rsidP="00896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operations manager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explore automation use cases (workflow automation, RPA, AI copilots) so I can identify efficiency gains.</w:t>
      </w:r>
    </w:p>
    <w:p w14:paraId="138A126A" w14:textId="77777777" w:rsidR="00896FE3" w:rsidRPr="00896FE3" w:rsidRDefault="00896FE3" w:rsidP="00896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technical stakeholder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see integration options with existing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systems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 I know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solutions won’t disrupt our architecture.</w:t>
      </w:r>
    </w:p>
    <w:p w14:paraId="32F1247B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E7BB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115075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3 — Case Studies &amp; Portfolio</w:t>
      </w:r>
    </w:p>
    <w:p w14:paraId="7B48872B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Project Portfolio</w:t>
      </w:r>
    </w:p>
    <w:p w14:paraId="287687B1" w14:textId="77777777" w:rsidR="00896FE3" w:rsidRPr="00896FE3" w:rsidRDefault="00896FE3" w:rsidP="00896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potential client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see detailed case studies to understand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impact and experience.</w:t>
      </w:r>
    </w:p>
    <w:p w14:paraId="66404992" w14:textId="77777777" w:rsidR="00896FE3" w:rsidRPr="00896FE3" w:rsidRDefault="00896FE3" w:rsidP="00896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risk reviewer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anonymized but quantifiable results (e.g., cost savings, performance improvements).</w:t>
      </w:r>
    </w:p>
    <w:p w14:paraId="4B534FB0" w14:textId="77777777" w:rsidR="00896FE3" w:rsidRPr="00896FE3" w:rsidRDefault="00896FE3" w:rsidP="00896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partner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evidence of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deliver enterprise-scale transformation.</w:t>
      </w:r>
    </w:p>
    <w:p w14:paraId="5624F11F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Testimonials</w:t>
      </w:r>
    </w:p>
    <w:p w14:paraId="62431876" w14:textId="77777777" w:rsidR="00896FE3" w:rsidRPr="00896FE3" w:rsidRDefault="00896FE3" w:rsidP="00896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visitor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social proof through testimonials so I can feel confident choosing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E5DC7" w14:textId="77777777" w:rsidR="00896FE3" w:rsidRPr="00896FE3" w:rsidRDefault="00896FE3" w:rsidP="00896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marketing admin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upload new testimonials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easily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 the site stays updated.</w:t>
      </w:r>
    </w:p>
    <w:p w14:paraId="19307F40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091E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8E7990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4 — Client Engagement &amp; Lead Capture</w:t>
      </w:r>
    </w:p>
    <w:p w14:paraId="18DA75D0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Contact/Consultation Requests</w:t>
      </w:r>
    </w:p>
    <w:p w14:paraId="0FE660A4" w14:textId="77777777" w:rsidR="00896FE3" w:rsidRPr="00896FE3" w:rsidRDefault="00896FE3" w:rsidP="00896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prospective client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request a consultation through a clean form so I can engage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without calling or emailing.</w:t>
      </w:r>
    </w:p>
    <w:p w14:paraId="14163046" w14:textId="77777777" w:rsidR="00896FE3" w:rsidRPr="00896FE3" w:rsidRDefault="00896FE3" w:rsidP="00896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 the </w:t>
      </w:r>
      <w:proofErr w:type="spellStart"/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team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form submissions to be logged and emailed so no leads get lost.</w:t>
      </w:r>
    </w:p>
    <w:p w14:paraId="3246A5DA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Pricing &amp; Engagement Models</w:t>
      </w:r>
    </w:p>
    <w:p w14:paraId="5B556D6B" w14:textId="77777777" w:rsidR="00896FE3" w:rsidRPr="00896FE3" w:rsidRDefault="00896FE3" w:rsidP="00896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budget owner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high-level pricing tiers (starter, enterprise, custom) so I can plan procurement early.</w:t>
      </w:r>
    </w:p>
    <w:p w14:paraId="775377D0" w14:textId="77777777" w:rsidR="00896FE3" w:rsidRPr="00896FE3" w:rsidRDefault="00896FE3" w:rsidP="00896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 a new client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transparency on how pricing is structured (hourly, project-based, retainer).</w:t>
      </w:r>
    </w:p>
    <w:p w14:paraId="58284D83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D322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328A76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5 — Microsoft Partner Alignment</w:t>
      </w:r>
    </w:p>
    <w:p w14:paraId="36F68B9D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Microsoft Solutions Page</w:t>
      </w:r>
    </w:p>
    <w:p w14:paraId="2B56C919" w14:textId="77777777" w:rsidR="00896FE3" w:rsidRPr="00896FE3" w:rsidRDefault="00896FE3" w:rsidP="00896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enterprise client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see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Microsoft technology specialization (Azure, Power BI, M365, Security) so I know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is aligned with Microsoft Partner standards.</w:t>
      </w:r>
    </w:p>
    <w:p w14:paraId="3B6D8D5D" w14:textId="77777777" w:rsidR="00896FE3" w:rsidRPr="00896FE3" w:rsidRDefault="00896FE3" w:rsidP="00896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technical leader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view certifications, partner status, and tools used.</w:t>
      </w:r>
    </w:p>
    <w:p w14:paraId="74D4F4FC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Solution Playbooks</w:t>
      </w:r>
    </w:p>
    <w:p w14:paraId="28C75D56" w14:textId="77777777" w:rsidR="00896FE3" w:rsidRPr="00896FE3" w:rsidRDefault="00896FE3" w:rsidP="00896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business leader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pre-packaged solution playbooks (e.g., Data Migration Accelerator, Cloud Modernization Kit) so I can quickly choose a service model.</w:t>
      </w:r>
    </w:p>
    <w:p w14:paraId="03547467" w14:textId="77777777" w:rsidR="00896FE3" w:rsidRPr="00896FE3" w:rsidRDefault="00896FE3" w:rsidP="00896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project sponsor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clarity on timelines, deliverables, and outcomes for each playbook.</w:t>
      </w:r>
    </w:p>
    <w:p w14:paraId="5A0243D2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D6EF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F0B62C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6 — Resources &amp; Thought Leadership</w:t>
      </w:r>
    </w:p>
    <w:p w14:paraId="64896929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Blog / Insights Hub</w:t>
      </w:r>
    </w:p>
    <w:p w14:paraId="0694260F" w14:textId="77777777" w:rsidR="00896FE3" w:rsidRPr="00896FE3" w:rsidRDefault="00896FE3" w:rsidP="00896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visitor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read thought leadership on data, cloud, and security topics so I can trust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expertise.</w:t>
      </w:r>
    </w:p>
    <w:p w14:paraId="7C84D0F5" w14:textId="77777777" w:rsidR="00896FE3" w:rsidRPr="00896FE3" w:rsidRDefault="00896FE3" w:rsidP="00896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team member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publish new articles without technical knowledge.</w:t>
      </w:r>
    </w:p>
    <w:p w14:paraId="0E513A19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Downloadable Resources</w:t>
      </w:r>
    </w:p>
    <w:p w14:paraId="5D2E848E" w14:textId="77777777" w:rsidR="00896FE3" w:rsidRPr="00896FE3" w:rsidRDefault="00896FE3" w:rsidP="00896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compliance team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whitepapers or guides that outline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approach to security/governance.</w:t>
      </w:r>
    </w:p>
    <w:p w14:paraId="5CA0339F" w14:textId="77777777" w:rsidR="00896FE3" w:rsidRPr="00896FE3" w:rsidRDefault="00896FE3" w:rsidP="00896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prospect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downloadable templates (DA/BA templates, project frameworks) that demonstrate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quality.</w:t>
      </w:r>
    </w:p>
    <w:p w14:paraId="08E93428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A1CA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828A64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7 — Administrative &amp; Back-Office</w:t>
      </w:r>
    </w:p>
    <w:p w14:paraId="2C041072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CMS Integration</w:t>
      </w:r>
    </w:p>
    <w:p w14:paraId="32F7B178" w14:textId="77777777" w:rsidR="00896FE3" w:rsidRPr="00896FE3" w:rsidRDefault="00896FE3" w:rsidP="00896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 a content admin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a simple CMS to update services, case studies, and pricing without code.</w:t>
      </w:r>
    </w:p>
    <w:p w14:paraId="63600A14" w14:textId="77777777" w:rsidR="00896FE3" w:rsidRPr="00896FE3" w:rsidRDefault="00896FE3" w:rsidP="00896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webmaster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role-based permissions so only authorized users edit content.</w:t>
      </w:r>
    </w:p>
    <w:p w14:paraId="766F9806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Analytics</w:t>
      </w:r>
    </w:p>
    <w:p w14:paraId="32281A90" w14:textId="77777777" w:rsidR="00896FE3" w:rsidRPr="00896FE3" w:rsidRDefault="00896FE3" w:rsidP="00896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founder (you)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analytics on page views, traffic sources, and conversions so I can measure marketing performance.</w:t>
      </w:r>
    </w:p>
    <w:p w14:paraId="478FCDDE" w14:textId="77777777" w:rsidR="00896FE3" w:rsidRPr="00896FE3" w:rsidRDefault="00896FE3" w:rsidP="00896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marketer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integration with Google Analytics, LinkedIn, and MS Clarity.</w:t>
      </w:r>
    </w:p>
    <w:p w14:paraId="72D9A964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F256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44692D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8 — Performance, Security &amp; Compliance</w:t>
      </w:r>
    </w:p>
    <w:p w14:paraId="1283A2F7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Security (SSL, WAF, Input Validation)</w:t>
      </w:r>
    </w:p>
    <w:p w14:paraId="5F0F995F" w14:textId="77777777" w:rsidR="00896FE3" w:rsidRPr="00896FE3" w:rsidRDefault="00896FE3" w:rsidP="00896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business owner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the site to follow best security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practices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 clients trust our platform.</w:t>
      </w:r>
    </w:p>
    <w:p w14:paraId="747BC1D4" w14:textId="77777777" w:rsidR="00896FE3" w:rsidRPr="00896FE3" w:rsidRDefault="00896FE3" w:rsidP="00896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security reviewer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hardening standards applied to forms and admin pages.</w:t>
      </w:r>
    </w:p>
    <w:p w14:paraId="4AC7C692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Accessibility</w:t>
      </w:r>
    </w:p>
    <w:p w14:paraId="6D199FBC" w14:textId="77777777" w:rsidR="00896FE3" w:rsidRPr="00896FE3" w:rsidRDefault="00896FE3" w:rsidP="00896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user with accessibility needs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, I want </w:t>
      </w:r>
      <w:proofErr w:type="spell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site to meet WCAG 2.1 AA </w:t>
      </w:r>
      <w:proofErr w:type="gramStart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  <w:proofErr w:type="gram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 xml:space="preserve"> so the site is inclusive.</w:t>
      </w:r>
    </w:p>
    <w:p w14:paraId="0B11E131" w14:textId="77777777" w:rsidR="00896FE3" w:rsidRPr="00896FE3" w:rsidRDefault="00896FE3" w:rsidP="00896F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96FE3" w:rsidRPr="00896FE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F6616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F8CBDF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9 — Hiring &amp; Talent</w:t>
      </w:r>
    </w:p>
    <w:p w14:paraId="2EB21742" w14:textId="77777777" w:rsidR="00896FE3" w:rsidRPr="00896FE3" w:rsidRDefault="00896FE3" w:rsidP="00896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Feature: Careers Page</w:t>
      </w:r>
    </w:p>
    <w:p w14:paraId="01331260" w14:textId="77777777" w:rsidR="00896FE3" w:rsidRPr="00896FE3" w:rsidRDefault="00896FE3" w:rsidP="00896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job seeker</w:t>
      </w:r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view open roles and submit applications easily.</w:t>
      </w:r>
    </w:p>
    <w:p w14:paraId="70911543" w14:textId="352DBB37" w:rsidR="0047508A" w:rsidRPr="00896FE3" w:rsidRDefault="00896FE3" w:rsidP="00896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 </w:t>
      </w:r>
      <w:proofErr w:type="spellStart"/>
      <w:r w:rsidRPr="00896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Statycal</w:t>
      </w:r>
      <w:proofErr w:type="spellEnd"/>
      <w:r w:rsidRPr="00896FE3">
        <w:rPr>
          <w:rFonts w:ascii="Times New Roman" w:eastAsia="Times New Roman" w:hAnsi="Times New Roman" w:cs="Times New Roman"/>
          <w:kern w:val="0"/>
          <w14:ligatures w14:val="none"/>
        </w:rPr>
        <w:t>, I want to attract talent for data, cloud, security, and automation roles.</w:t>
      </w:r>
    </w:p>
    <w:sectPr w:rsidR="0047508A" w:rsidRPr="00896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74FB"/>
    <w:multiLevelType w:val="multilevel"/>
    <w:tmpl w:val="304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012"/>
    <w:multiLevelType w:val="multilevel"/>
    <w:tmpl w:val="CD6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D33"/>
    <w:multiLevelType w:val="multilevel"/>
    <w:tmpl w:val="298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7CA9"/>
    <w:multiLevelType w:val="multilevel"/>
    <w:tmpl w:val="794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603AB"/>
    <w:multiLevelType w:val="multilevel"/>
    <w:tmpl w:val="DE5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A0F88"/>
    <w:multiLevelType w:val="multilevel"/>
    <w:tmpl w:val="032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2E6F"/>
    <w:multiLevelType w:val="multilevel"/>
    <w:tmpl w:val="158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F3C91"/>
    <w:multiLevelType w:val="multilevel"/>
    <w:tmpl w:val="7DC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D16E5"/>
    <w:multiLevelType w:val="multilevel"/>
    <w:tmpl w:val="F63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847F5"/>
    <w:multiLevelType w:val="multilevel"/>
    <w:tmpl w:val="727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73178"/>
    <w:multiLevelType w:val="multilevel"/>
    <w:tmpl w:val="03B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A1F60"/>
    <w:multiLevelType w:val="multilevel"/>
    <w:tmpl w:val="C59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87EFB"/>
    <w:multiLevelType w:val="multilevel"/>
    <w:tmpl w:val="906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30A0B"/>
    <w:multiLevelType w:val="multilevel"/>
    <w:tmpl w:val="CE6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C554E"/>
    <w:multiLevelType w:val="multilevel"/>
    <w:tmpl w:val="C3A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69F2"/>
    <w:multiLevelType w:val="multilevel"/>
    <w:tmpl w:val="51A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B7C09"/>
    <w:multiLevelType w:val="multilevel"/>
    <w:tmpl w:val="50F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6446A"/>
    <w:multiLevelType w:val="multilevel"/>
    <w:tmpl w:val="B7C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417B0"/>
    <w:multiLevelType w:val="multilevel"/>
    <w:tmpl w:val="D1E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7799">
    <w:abstractNumId w:val="18"/>
  </w:num>
  <w:num w:numId="2" w16cid:durableId="1039668743">
    <w:abstractNumId w:val="12"/>
  </w:num>
  <w:num w:numId="3" w16cid:durableId="390231860">
    <w:abstractNumId w:val="6"/>
  </w:num>
  <w:num w:numId="4" w16cid:durableId="1169061110">
    <w:abstractNumId w:val="8"/>
  </w:num>
  <w:num w:numId="5" w16cid:durableId="1863856604">
    <w:abstractNumId w:val="7"/>
  </w:num>
  <w:num w:numId="6" w16cid:durableId="669018135">
    <w:abstractNumId w:val="16"/>
  </w:num>
  <w:num w:numId="7" w16cid:durableId="1211071185">
    <w:abstractNumId w:val="17"/>
  </w:num>
  <w:num w:numId="8" w16cid:durableId="505637057">
    <w:abstractNumId w:val="14"/>
  </w:num>
  <w:num w:numId="9" w16cid:durableId="973097245">
    <w:abstractNumId w:val="0"/>
  </w:num>
  <w:num w:numId="10" w16cid:durableId="287126878">
    <w:abstractNumId w:val="3"/>
  </w:num>
  <w:num w:numId="11" w16cid:durableId="1155142687">
    <w:abstractNumId w:val="1"/>
  </w:num>
  <w:num w:numId="12" w16cid:durableId="611520191">
    <w:abstractNumId w:val="5"/>
  </w:num>
  <w:num w:numId="13" w16cid:durableId="1297368386">
    <w:abstractNumId w:val="15"/>
  </w:num>
  <w:num w:numId="14" w16cid:durableId="1608661591">
    <w:abstractNumId w:val="4"/>
  </w:num>
  <w:num w:numId="15" w16cid:durableId="215745130">
    <w:abstractNumId w:val="11"/>
  </w:num>
  <w:num w:numId="16" w16cid:durableId="382873011">
    <w:abstractNumId w:val="9"/>
  </w:num>
  <w:num w:numId="17" w16cid:durableId="1357272213">
    <w:abstractNumId w:val="13"/>
  </w:num>
  <w:num w:numId="18" w16cid:durableId="783840062">
    <w:abstractNumId w:val="2"/>
  </w:num>
  <w:num w:numId="19" w16cid:durableId="1859196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E3"/>
    <w:rsid w:val="001739D9"/>
    <w:rsid w:val="001A65AD"/>
    <w:rsid w:val="0021712C"/>
    <w:rsid w:val="0047508A"/>
    <w:rsid w:val="004A635D"/>
    <w:rsid w:val="00650BBD"/>
    <w:rsid w:val="007958D2"/>
    <w:rsid w:val="00896FE3"/>
    <w:rsid w:val="00A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C636"/>
  <w15:chartTrackingRefBased/>
  <w15:docId w15:val="{5FC8D2A7-C99F-EA42-AA03-26401DE8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F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6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2025-11-21T20:10:00Z</dcterms:created>
  <dcterms:modified xsi:type="dcterms:W3CDTF">2025-11-21T20:11:00Z</dcterms:modified>
</cp:coreProperties>
</file>