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2E60AE" w:rsidRPr="00CA56EE" w:rsidRDefault="00866139" w:rsidP="00866139">
      <w:pPr>
        <w:jc w:val="center"/>
        <w:rPr>
          <w:rFonts w:ascii="Arial" w:hAnsi="Arial" w:cs="Arial"/>
          <w:b/>
        </w:rPr>
      </w:pPr>
      <w:r w:rsidRPr="00CA56EE">
        <w:rPr>
          <w:rFonts w:ascii="Arial" w:hAnsi="Arial" w:cs="Arial"/>
          <w:b/>
        </w:rPr>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Default="00866139">
      <w:pPr>
        <w:rPr>
          <w:rFonts w:ascii="Arial" w:hAnsi="Arial" w:cs="Arial"/>
        </w:rPr>
      </w:pPr>
      <w:r>
        <w:rPr>
          <w:rFonts w:ascii="Arial" w:hAnsi="Arial" w:cs="Arial"/>
        </w:rPr>
        <w:br w:type="page"/>
      </w:r>
    </w:p>
    <w:p w:rsidR="00866139" w:rsidRPr="00CA56EE" w:rsidRDefault="00866139" w:rsidP="00866139">
      <w:pPr>
        <w:jc w:val="center"/>
        <w:rPr>
          <w:rFonts w:ascii="Arial" w:hAnsi="Arial" w:cs="Arial"/>
          <w:b/>
        </w:rPr>
      </w:pPr>
      <w:r w:rsidRPr="00CA56EE">
        <w:rPr>
          <w:rFonts w:ascii="Arial" w:hAnsi="Arial" w:cs="Arial"/>
          <w:b/>
        </w:rPr>
        <w:lastRenderedPageBreak/>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Supervisor: Stavros Didakis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BSc Internet Design</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Plymouth University</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Arts &amp; Humanities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May, 2018</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 xml:space="preserve">Words: </w:t>
      </w:r>
      <w:r w:rsidR="00C1033F">
        <w:rPr>
          <w:rFonts w:ascii="Arial" w:hAnsi="Arial" w:cs="Arial"/>
          <w:b/>
        </w:rPr>
        <w:t>1275</w:t>
      </w:r>
    </w:p>
    <w:p w:rsidR="00866139" w:rsidRDefault="00866139">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lang w:val="en-GB"/>
        </w:rPr>
        <w:id w:val="772200968"/>
        <w:docPartObj>
          <w:docPartGallery w:val="Table of Contents"/>
          <w:docPartUnique/>
        </w:docPartObj>
      </w:sdtPr>
      <w:sdtEndPr>
        <w:rPr>
          <w:rFonts w:ascii="Times New Roman" w:eastAsia="Times New Roman" w:hAnsi="Times New Roman" w:cs="Times New Roman"/>
          <w:noProof/>
        </w:rPr>
      </w:sdtEndPr>
      <w:sdtContent>
        <w:p w:rsidR="00866139" w:rsidRPr="002E0328" w:rsidRDefault="00866139">
          <w:pPr>
            <w:pStyle w:val="TOCHeading"/>
            <w:rPr>
              <w:rFonts w:ascii="Arial" w:hAnsi="Arial" w:cs="Arial"/>
              <w:b w:val="0"/>
              <w:color w:val="000000" w:themeColor="text1"/>
              <w:sz w:val="24"/>
              <w:szCs w:val="24"/>
            </w:rPr>
          </w:pPr>
          <w:r w:rsidRPr="00866139">
            <w:rPr>
              <w:rFonts w:ascii="Arial" w:hAnsi="Arial" w:cs="Arial"/>
              <w:color w:val="000000" w:themeColor="text1"/>
              <w:sz w:val="24"/>
              <w:szCs w:val="24"/>
            </w:rPr>
            <w:t>Table of Contents</w:t>
          </w:r>
        </w:p>
        <w:p w:rsidR="002E0328" w:rsidRPr="002E0328" w:rsidRDefault="00866139">
          <w:pPr>
            <w:pStyle w:val="TOC1"/>
            <w:tabs>
              <w:tab w:val="right" w:leader="dot" w:pos="9010"/>
            </w:tabs>
            <w:rPr>
              <w:rFonts w:ascii="Arial" w:eastAsiaTheme="minorEastAsia" w:hAnsi="Arial" w:cs="Arial"/>
              <w:noProof/>
            </w:rPr>
          </w:pPr>
          <w:r w:rsidRPr="002E0328">
            <w:rPr>
              <w:rFonts w:ascii="Arial" w:hAnsi="Arial" w:cs="Arial"/>
              <w:u w:val="single"/>
            </w:rPr>
            <w:fldChar w:fldCharType="begin"/>
          </w:r>
          <w:r w:rsidRPr="002E0328">
            <w:rPr>
              <w:rFonts w:ascii="Arial" w:hAnsi="Arial" w:cs="Arial"/>
              <w:u w:val="single"/>
            </w:rPr>
            <w:instrText xml:space="preserve"> TOC \o "1-3" \h \z \u </w:instrText>
          </w:r>
          <w:r w:rsidRPr="002E0328">
            <w:rPr>
              <w:rFonts w:ascii="Arial" w:hAnsi="Arial" w:cs="Arial"/>
              <w:u w:val="single"/>
            </w:rPr>
            <w:fldChar w:fldCharType="separate"/>
          </w:r>
          <w:hyperlink w:anchor="_Toc513803502" w:history="1">
            <w:r w:rsidR="002E0328" w:rsidRPr="002E0328">
              <w:rPr>
                <w:rStyle w:val="Hyperlink"/>
                <w:rFonts w:ascii="Arial" w:hAnsi="Arial" w:cs="Arial"/>
                <w:noProof/>
              </w:rPr>
              <w:t>Introduction</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_Toc513803502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4</w:t>
            </w:r>
            <w:r w:rsidR="002E0328" w:rsidRPr="002E0328">
              <w:rPr>
                <w:rFonts w:ascii="Arial" w:hAnsi="Arial" w:cs="Arial"/>
                <w:noProof/>
                <w:webHidden/>
              </w:rPr>
              <w:fldChar w:fldCharType="end"/>
            </w:r>
          </w:hyperlink>
        </w:p>
        <w:p w:rsidR="002E0328" w:rsidRPr="002E0328" w:rsidRDefault="00711C01">
          <w:pPr>
            <w:pStyle w:val="TOC1"/>
            <w:tabs>
              <w:tab w:val="right" w:leader="dot" w:pos="9010"/>
            </w:tabs>
            <w:rPr>
              <w:rFonts w:ascii="Arial" w:eastAsiaTheme="minorEastAsia" w:hAnsi="Arial" w:cs="Arial"/>
              <w:noProof/>
            </w:rPr>
          </w:pPr>
          <w:hyperlink w:anchor="_Toc513803503" w:history="1">
            <w:r w:rsidR="002E0328" w:rsidRPr="002E0328">
              <w:rPr>
                <w:rStyle w:val="Hyperlink"/>
                <w:rFonts w:ascii="Arial" w:hAnsi="Arial" w:cs="Arial"/>
                <w:noProof/>
              </w:rPr>
              <w:t>Background</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_Toc513803503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5</w:t>
            </w:r>
            <w:r w:rsidR="002E0328" w:rsidRPr="002E0328">
              <w:rPr>
                <w:rFonts w:ascii="Arial" w:hAnsi="Arial" w:cs="Arial"/>
                <w:noProof/>
                <w:webHidden/>
              </w:rPr>
              <w:fldChar w:fldCharType="end"/>
            </w:r>
          </w:hyperlink>
        </w:p>
        <w:p w:rsidR="002E0328" w:rsidRPr="002E0328" w:rsidRDefault="00711C01">
          <w:pPr>
            <w:pStyle w:val="TOC1"/>
            <w:tabs>
              <w:tab w:val="right" w:leader="dot" w:pos="9010"/>
            </w:tabs>
            <w:rPr>
              <w:rFonts w:ascii="Arial" w:eastAsiaTheme="minorEastAsia" w:hAnsi="Arial" w:cs="Arial"/>
              <w:noProof/>
            </w:rPr>
          </w:pPr>
          <w:hyperlink w:anchor="_Toc513803504" w:history="1">
            <w:r w:rsidR="002E0328" w:rsidRPr="002E0328">
              <w:rPr>
                <w:rStyle w:val="Hyperlink"/>
                <w:rFonts w:ascii="Arial" w:hAnsi="Arial" w:cs="Arial"/>
                <w:noProof/>
              </w:rPr>
              <w:t>References</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_Toc513803504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6</w:t>
            </w:r>
            <w:r w:rsidR="002E0328" w:rsidRPr="002E0328">
              <w:rPr>
                <w:rFonts w:ascii="Arial" w:hAnsi="Arial" w:cs="Arial"/>
                <w:noProof/>
                <w:webHidden/>
              </w:rPr>
              <w:fldChar w:fldCharType="end"/>
            </w:r>
          </w:hyperlink>
        </w:p>
        <w:p w:rsidR="00866139" w:rsidRDefault="00866139">
          <w:r w:rsidRPr="002E0328">
            <w:rPr>
              <w:rFonts w:ascii="Arial" w:hAnsi="Arial" w:cs="Arial"/>
              <w:bCs/>
              <w:noProof/>
            </w:rPr>
            <w:fldChar w:fldCharType="end"/>
          </w:r>
        </w:p>
      </w:sdtContent>
    </w:sdt>
    <w:p w:rsidR="00866139" w:rsidRDefault="00866139" w:rsidP="00866139">
      <w:pPr>
        <w:rPr>
          <w:rFonts w:ascii="Arial" w:hAnsi="Arial" w:cs="Arial"/>
        </w:rPr>
      </w:pPr>
    </w:p>
    <w:p w:rsidR="00866139" w:rsidRDefault="00866139">
      <w:pPr>
        <w:rPr>
          <w:rFonts w:ascii="Arial" w:hAnsi="Arial" w:cs="Arial"/>
        </w:rPr>
      </w:pPr>
      <w:r>
        <w:rPr>
          <w:rFonts w:ascii="Arial" w:hAnsi="Arial" w:cs="Arial"/>
        </w:rPr>
        <w:br w:type="page"/>
      </w:r>
    </w:p>
    <w:p w:rsidR="00866139" w:rsidRDefault="00CA56EE" w:rsidP="00CA56EE">
      <w:pPr>
        <w:pStyle w:val="Heading1"/>
        <w:rPr>
          <w:rFonts w:ascii="Arial" w:hAnsi="Arial" w:cs="Arial"/>
          <w:b/>
          <w:color w:val="000000" w:themeColor="text1"/>
          <w:sz w:val="24"/>
          <w:szCs w:val="24"/>
        </w:rPr>
      </w:pPr>
      <w:bookmarkStart w:id="0" w:name="_Toc513803502"/>
      <w:r w:rsidRPr="00CA56EE">
        <w:rPr>
          <w:rFonts w:ascii="Arial" w:hAnsi="Arial" w:cs="Arial"/>
          <w:b/>
          <w:color w:val="000000" w:themeColor="text1"/>
          <w:sz w:val="24"/>
          <w:szCs w:val="24"/>
        </w:rPr>
        <w:lastRenderedPageBreak/>
        <w:t>Introduction</w:t>
      </w:r>
      <w:bookmarkEnd w:id="0"/>
    </w:p>
    <w:p w:rsidR="00BD5924" w:rsidRDefault="00BD5924" w:rsidP="00CA56EE">
      <w:pPr>
        <w:rPr>
          <w:rFonts w:ascii="Arial" w:hAnsi="Arial" w:cs="Arial"/>
        </w:rPr>
      </w:pPr>
    </w:p>
    <w:p w:rsidR="00B26FBD" w:rsidRDefault="00BD5924" w:rsidP="00CA56EE">
      <w:pPr>
        <w:rPr>
          <w:rFonts w:ascii="Arial" w:hAnsi="Arial" w:cs="Arial"/>
        </w:rPr>
      </w:pPr>
      <w:r>
        <w:rPr>
          <w:rFonts w:ascii="Arial" w:hAnsi="Arial" w:cs="Arial"/>
        </w:rPr>
        <w:t>For my final year project, I wanted to combine my skills from the past 3 years into a project within the realm of the internet of things.</w:t>
      </w:r>
      <w:r w:rsidR="00182D84">
        <w:rPr>
          <w:rFonts w:ascii="Arial" w:hAnsi="Arial" w:cs="Arial"/>
        </w:rPr>
        <w:t xml:space="preserve"> I want to merge</w:t>
      </w:r>
      <w:r>
        <w:rPr>
          <w:rFonts w:ascii="Arial" w:hAnsi="Arial" w:cs="Arial"/>
        </w:rPr>
        <w:t xml:space="preserve"> the use of IOT</w:t>
      </w:r>
      <w:r w:rsidR="00FF139C">
        <w:rPr>
          <w:rFonts w:ascii="Arial" w:hAnsi="Arial" w:cs="Arial"/>
        </w:rPr>
        <w:t xml:space="preserve"> with topics I found the most interesting</w:t>
      </w:r>
      <w:r w:rsidR="00B26FBD">
        <w:rPr>
          <w:rFonts w:ascii="Arial" w:hAnsi="Arial" w:cs="Arial"/>
        </w:rPr>
        <w:t xml:space="preserve"> throughout my studies</w:t>
      </w:r>
      <w:r w:rsidR="00FF139C">
        <w:rPr>
          <w:rFonts w:ascii="Arial" w:hAnsi="Arial" w:cs="Arial"/>
        </w:rPr>
        <w:t xml:space="preserve"> </w:t>
      </w:r>
      <w:r w:rsidR="00B26FBD">
        <w:rPr>
          <w:rFonts w:ascii="Arial" w:hAnsi="Arial" w:cs="Arial"/>
        </w:rPr>
        <w:t>in a bid to</w:t>
      </w:r>
      <w:r w:rsidR="00FF139C">
        <w:rPr>
          <w:rFonts w:ascii="Arial" w:hAnsi="Arial" w:cs="Arial"/>
        </w:rPr>
        <w:t xml:space="preserve"> </w:t>
      </w:r>
      <w:r w:rsidR="00B26FBD">
        <w:rPr>
          <w:rFonts w:ascii="Arial" w:hAnsi="Arial" w:cs="Arial"/>
        </w:rPr>
        <w:t xml:space="preserve">develop </w:t>
      </w:r>
      <w:r w:rsidR="00FF139C">
        <w:rPr>
          <w:rFonts w:ascii="Arial" w:hAnsi="Arial" w:cs="Arial"/>
        </w:rPr>
        <w:t>a</w:t>
      </w:r>
      <w:r w:rsidR="00B26FBD">
        <w:rPr>
          <w:rFonts w:ascii="Arial" w:hAnsi="Arial" w:cs="Arial"/>
        </w:rPr>
        <w:t xml:space="preserve"> project that can make a</w:t>
      </w:r>
      <w:r w:rsidR="00FF139C">
        <w:rPr>
          <w:rFonts w:ascii="Arial" w:hAnsi="Arial" w:cs="Arial"/>
        </w:rPr>
        <w:t xml:space="preserve"> difference in our everyday lives.</w:t>
      </w:r>
      <w:r w:rsidR="00B26FBD">
        <w:rPr>
          <w:rFonts w:ascii="Arial" w:hAnsi="Arial" w:cs="Arial"/>
        </w:rPr>
        <w:t xml:space="preserve"> These include digital art/installations, open data and environmental sensing.</w:t>
      </w:r>
    </w:p>
    <w:p w:rsidR="007E18E5" w:rsidRDefault="007E18E5" w:rsidP="00CA56EE">
      <w:pPr>
        <w:rPr>
          <w:rFonts w:ascii="Arial" w:hAnsi="Arial" w:cs="Arial"/>
        </w:rPr>
      </w:pPr>
    </w:p>
    <w:p w:rsidR="007E18E5" w:rsidRPr="00F10082" w:rsidRDefault="007E18E5" w:rsidP="00CA56EE">
      <w:pPr>
        <w:rPr>
          <w:rFonts w:ascii="Arial" w:hAnsi="Arial" w:cs="Arial"/>
          <w:color w:val="0000FF"/>
          <w:lang w:eastAsia="en-GB"/>
        </w:rPr>
      </w:pPr>
      <w:r>
        <w:rPr>
          <w:rFonts w:ascii="Arial" w:hAnsi="Arial" w:cs="Arial"/>
        </w:rPr>
        <w:t>The aim of my project is to</w:t>
      </w:r>
      <w:r w:rsidR="00F10082">
        <w:rPr>
          <w:rFonts w:ascii="Arial" w:hAnsi="Arial" w:cs="Arial"/>
        </w:rPr>
        <w:t xml:space="preserve"> look at</w:t>
      </w:r>
      <w:r w:rsidR="00263CF4">
        <w:rPr>
          <w:rFonts w:ascii="Arial" w:hAnsi="Arial" w:cs="Arial"/>
        </w:rPr>
        <w:t xml:space="preserve"> </w:t>
      </w:r>
      <w:r w:rsidR="00263CF4">
        <w:rPr>
          <w:rFonts w:ascii="Arial" w:hAnsi="Arial" w:cs="Arial"/>
          <w:color w:val="000000" w:themeColor="text1"/>
          <w:lang w:eastAsia="en-GB"/>
        </w:rPr>
        <w:t>h</w:t>
      </w:r>
      <w:r w:rsidR="00263CF4" w:rsidRPr="00263CF4">
        <w:rPr>
          <w:rFonts w:ascii="Arial" w:hAnsi="Arial" w:cs="Arial"/>
          <w:color w:val="000000" w:themeColor="text1"/>
          <w:lang w:eastAsia="en-GB"/>
        </w:rPr>
        <w:t xml:space="preserve">ow the internet of things can </w:t>
      </w:r>
      <w:r w:rsidR="00F10082">
        <w:rPr>
          <w:rFonts w:ascii="Arial" w:hAnsi="Arial" w:cs="Arial"/>
          <w:color w:val="000000" w:themeColor="text1"/>
          <w:lang w:eastAsia="en-GB"/>
        </w:rPr>
        <w:t xml:space="preserve">be used to aid and show the importance of resource management within the home environment. I would like to </w:t>
      </w:r>
      <w:r>
        <w:rPr>
          <w:rFonts w:ascii="Arial" w:hAnsi="Arial" w:cs="Arial"/>
        </w:rPr>
        <w:t>build a resource measurement system for water con</w:t>
      </w:r>
      <w:r w:rsidR="00F10082">
        <w:rPr>
          <w:rFonts w:ascii="Arial" w:hAnsi="Arial" w:cs="Arial"/>
        </w:rPr>
        <w:t>sumption within the household, which will</w:t>
      </w:r>
      <w:r>
        <w:rPr>
          <w:rFonts w:ascii="Arial" w:hAnsi="Arial" w:cs="Arial"/>
        </w:rPr>
        <w:t xml:space="preserve"> be accompanied</w:t>
      </w:r>
      <w:r w:rsidR="0067381A">
        <w:rPr>
          <w:rFonts w:ascii="Arial" w:hAnsi="Arial" w:cs="Arial"/>
        </w:rPr>
        <w:t xml:space="preserve"> by a live data</w:t>
      </w:r>
      <w:r>
        <w:rPr>
          <w:rFonts w:ascii="Arial" w:hAnsi="Arial" w:cs="Arial"/>
        </w:rPr>
        <w:t xml:space="preserve"> visual art piece</w:t>
      </w:r>
      <w:r w:rsidR="00F10082">
        <w:rPr>
          <w:rFonts w:ascii="Arial" w:hAnsi="Arial" w:cs="Arial"/>
        </w:rPr>
        <w:t xml:space="preserve"> representing </w:t>
      </w:r>
      <w:r w:rsidR="00E12754">
        <w:rPr>
          <w:rFonts w:ascii="Arial" w:hAnsi="Arial" w:cs="Arial"/>
        </w:rPr>
        <w:t xml:space="preserve">how much water is consumed </w:t>
      </w:r>
      <w:r w:rsidR="00F10082">
        <w:rPr>
          <w:rFonts w:ascii="Arial" w:hAnsi="Arial" w:cs="Arial"/>
        </w:rPr>
        <w:t xml:space="preserve">on a </w:t>
      </w:r>
      <w:r w:rsidR="00E12754">
        <w:rPr>
          <w:rFonts w:ascii="Arial" w:hAnsi="Arial" w:cs="Arial"/>
        </w:rPr>
        <w:t xml:space="preserve">daily </w:t>
      </w:r>
      <w:r w:rsidR="00F10082">
        <w:rPr>
          <w:rFonts w:ascii="Arial" w:hAnsi="Arial" w:cs="Arial"/>
        </w:rPr>
        <w:t xml:space="preserve">basis </w:t>
      </w:r>
      <w:r w:rsidR="00E12754">
        <w:rPr>
          <w:rFonts w:ascii="Arial" w:hAnsi="Arial" w:cs="Arial"/>
        </w:rPr>
        <w:t>by the home occupants</w:t>
      </w:r>
      <w:r>
        <w:rPr>
          <w:rFonts w:ascii="Arial" w:hAnsi="Arial" w:cs="Arial"/>
        </w:rPr>
        <w:t xml:space="preserve">. </w:t>
      </w:r>
      <w:r w:rsidR="00E12754">
        <w:rPr>
          <w:rFonts w:ascii="Arial" w:hAnsi="Arial" w:cs="Arial"/>
        </w:rPr>
        <w:t>This system would then help to highlight how wasteful we can be with the resources in our own homes and drive home the impact that this has on the rapidly depleting environment, and therefore help people to make the conscious effort to waste less and reduce the consumption of important resources allowing for a healthier environment</w:t>
      </w:r>
      <w:r w:rsidR="007E7354">
        <w:rPr>
          <w:rFonts w:ascii="Arial" w:hAnsi="Arial" w:cs="Arial"/>
        </w:rPr>
        <w:t xml:space="preserve"> starting in their homes</w:t>
      </w:r>
      <w:r w:rsidR="00E12754">
        <w:rPr>
          <w:rFonts w:ascii="Arial" w:hAnsi="Arial" w:cs="Arial"/>
        </w:rPr>
        <w:t xml:space="preserve">. This project could also be taken </w:t>
      </w:r>
      <w:r w:rsidR="00F10082">
        <w:rPr>
          <w:rFonts w:ascii="Arial" w:hAnsi="Arial" w:cs="Arial"/>
        </w:rPr>
        <w:t xml:space="preserve">and placed into </w:t>
      </w:r>
      <w:r w:rsidR="00E12754">
        <w:rPr>
          <w:rFonts w:ascii="Arial" w:hAnsi="Arial" w:cs="Arial"/>
        </w:rPr>
        <w:t>industrial</w:t>
      </w:r>
      <w:r w:rsidR="00FB15E4">
        <w:rPr>
          <w:rFonts w:ascii="Arial" w:hAnsi="Arial" w:cs="Arial"/>
        </w:rPr>
        <w:t xml:space="preserve"> </w:t>
      </w:r>
      <w:r w:rsidR="00F10082">
        <w:rPr>
          <w:rFonts w:ascii="Arial" w:hAnsi="Arial" w:cs="Arial"/>
        </w:rPr>
        <w:t xml:space="preserve">or </w:t>
      </w:r>
      <w:r w:rsidR="00FB15E4">
        <w:rPr>
          <w:rFonts w:ascii="Arial" w:hAnsi="Arial" w:cs="Arial"/>
        </w:rPr>
        <w:t>emergency settings,</w:t>
      </w:r>
      <w:r w:rsidR="00E12754">
        <w:rPr>
          <w:rFonts w:ascii="Arial" w:hAnsi="Arial" w:cs="Arial"/>
        </w:rPr>
        <w:t xml:space="preserve"> I would also like the art piece to be able to stand out on its own regardless of the system for positioning in a gallery or other </w:t>
      </w:r>
      <w:r w:rsidR="00FB15E4">
        <w:rPr>
          <w:rFonts w:ascii="Arial" w:hAnsi="Arial" w:cs="Arial"/>
        </w:rPr>
        <w:t xml:space="preserve">similar </w:t>
      </w:r>
      <w:r w:rsidR="00E12754">
        <w:rPr>
          <w:rFonts w:ascii="Arial" w:hAnsi="Arial" w:cs="Arial"/>
        </w:rPr>
        <w:t>settings. Currently there are very few devices covering this particular task and those which are, do not release that data for people to see</w:t>
      </w:r>
      <w:r w:rsidR="00FB15E4">
        <w:rPr>
          <w:rFonts w:ascii="Arial" w:hAnsi="Arial" w:cs="Arial"/>
        </w:rPr>
        <w:t xml:space="preserve"> nor do they represent the data in an artistic way, I am curious to see if the art could be used to make </w:t>
      </w:r>
      <w:r w:rsidR="00AA20BE">
        <w:rPr>
          <w:rFonts w:ascii="Arial" w:hAnsi="Arial" w:cs="Arial"/>
        </w:rPr>
        <w:t>a change in</w:t>
      </w:r>
      <w:r w:rsidR="00FB15E4">
        <w:rPr>
          <w:rFonts w:ascii="Arial" w:hAnsi="Arial" w:cs="Arial"/>
        </w:rPr>
        <w:t xml:space="preserve"> how people behave</w:t>
      </w:r>
      <w:r w:rsidR="00E12754">
        <w:rPr>
          <w:rFonts w:ascii="Arial" w:hAnsi="Arial" w:cs="Arial"/>
        </w:rPr>
        <w:t xml:space="preserve">. I believe it’s important that people are </w:t>
      </w:r>
      <w:r w:rsidR="00AA20BE">
        <w:rPr>
          <w:rFonts w:ascii="Arial" w:hAnsi="Arial" w:cs="Arial"/>
        </w:rPr>
        <w:t xml:space="preserve">made </w:t>
      </w:r>
      <w:r w:rsidR="00E12754">
        <w:rPr>
          <w:rFonts w:ascii="Arial" w:hAnsi="Arial" w:cs="Arial"/>
        </w:rPr>
        <w:t>more aware of their impact on the future of the world and themse</w:t>
      </w:r>
      <w:r w:rsidR="00AA20BE">
        <w:rPr>
          <w:rFonts w:ascii="Arial" w:hAnsi="Arial" w:cs="Arial"/>
        </w:rPr>
        <w:t xml:space="preserve">lves through the resources which they </w:t>
      </w:r>
      <w:r w:rsidR="00E12754">
        <w:rPr>
          <w:rFonts w:ascii="Arial" w:hAnsi="Arial" w:cs="Arial"/>
        </w:rPr>
        <w:t>consume.</w:t>
      </w:r>
    </w:p>
    <w:p w:rsidR="00414086" w:rsidRDefault="00414086" w:rsidP="00414086">
      <w:pPr>
        <w:pStyle w:val="Heading1"/>
        <w:rPr>
          <w:rFonts w:ascii="Arial" w:hAnsi="Arial" w:cs="Arial"/>
          <w:b/>
          <w:color w:val="000000" w:themeColor="text1"/>
          <w:sz w:val="24"/>
          <w:szCs w:val="24"/>
        </w:rPr>
      </w:pPr>
      <w:bookmarkStart w:id="1" w:name="_Toc513803503"/>
      <w:r w:rsidRPr="00414086">
        <w:rPr>
          <w:rFonts w:ascii="Arial" w:hAnsi="Arial" w:cs="Arial"/>
          <w:b/>
          <w:color w:val="000000" w:themeColor="text1"/>
          <w:sz w:val="24"/>
          <w:szCs w:val="24"/>
        </w:rPr>
        <w:t>Background</w:t>
      </w:r>
      <w:bookmarkEnd w:id="1"/>
      <w:r w:rsidR="00E276B5">
        <w:rPr>
          <w:rFonts w:ascii="Arial" w:hAnsi="Arial" w:cs="Arial"/>
          <w:b/>
          <w:color w:val="000000" w:themeColor="text1"/>
          <w:sz w:val="24"/>
          <w:szCs w:val="24"/>
        </w:rPr>
        <w:t xml:space="preserve"> </w:t>
      </w:r>
    </w:p>
    <w:p w:rsidR="00A666D2" w:rsidRPr="00A666D2" w:rsidRDefault="00A666D2" w:rsidP="00A666D2"/>
    <w:p w:rsidR="00E31183" w:rsidRDefault="00E31183" w:rsidP="00E276B5">
      <w:pPr>
        <w:rPr>
          <w:rFonts w:ascii="Arial" w:hAnsi="Arial" w:cs="Arial"/>
          <w:color w:val="000000" w:themeColor="text1"/>
          <w:lang w:eastAsia="en-GB"/>
        </w:rPr>
      </w:pPr>
      <w:r w:rsidRPr="00D92B26">
        <w:rPr>
          <w:rFonts w:ascii="Arial" w:hAnsi="Arial" w:cs="Arial"/>
        </w:rPr>
        <w:t xml:space="preserve">The idea for this project came from a </w:t>
      </w:r>
      <w:r>
        <w:rPr>
          <w:rFonts w:ascii="Arial" w:hAnsi="Arial" w:cs="Arial"/>
        </w:rPr>
        <w:t xml:space="preserve">compound </w:t>
      </w:r>
      <w:r w:rsidRPr="00D92B26">
        <w:rPr>
          <w:rFonts w:ascii="Arial" w:hAnsi="Arial" w:cs="Arial"/>
        </w:rPr>
        <w:t>of diffe</w:t>
      </w:r>
      <w:r>
        <w:rPr>
          <w:rFonts w:ascii="Arial" w:hAnsi="Arial" w:cs="Arial"/>
        </w:rPr>
        <w:t>rent references</w:t>
      </w:r>
      <w:r w:rsidR="00705F50">
        <w:rPr>
          <w:rFonts w:ascii="Arial" w:hAnsi="Arial" w:cs="Arial"/>
        </w:rPr>
        <w:t xml:space="preserve">. To start, at the beginning of the project I was given a presentation by my project supervisor on his PhD research into the internet of things, smart homes and what </w:t>
      </w:r>
      <w:r w:rsidR="00705F50" w:rsidRPr="00705F50">
        <w:rPr>
          <w:rFonts w:ascii="Arial" w:hAnsi="Arial" w:cs="Arial"/>
          <w:color w:val="000000" w:themeColor="text1"/>
          <w:lang w:eastAsia="en-GB"/>
        </w:rPr>
        <w:t>they are</w:t>
      </w:r>
      <w:r w:rsidR="002043CE">
        <w:rPr>
          <w:rFonts w:ascii="Arial" w:hAnsi="Arial" w:cs="Arial"/>
          <w:color w:val="000000" w:themeColor="text1"/>
          <w:lang w:eastAsia="en-GB"/>
        </w:rPr>
        <w:t>, this gave me a good insight into the topics I had chosen. From the presentation I found interest in two particular references; the psychotropic house and the umwelt. I went on to explore these further and they formed the basis for my idea.</w:t>
      </w:r>
      <w:r w:rsidR="00A666D2">
        <w:rPr>
          <w:rFonts w:ascii="Arial" w:hAnsi="Arial" w:cs="Arial"/>
          <w:color w:val="000000" w:themeColor="text1"/>
          <w:lang w:eastAsia="en-GB"/>
        </w:rPr>
        <w:br/>
      </w:r>
    </w:p>
    <w:p w:rsidR="00705F50" w:rsidRPr="00705F50" w:rsidRDefault="00A666D2" w:rsidP="00E276B5">
      <w:pPr>
        <w:rPr>
          <w:rFonts w:ascii="Arial" w:hAnsi="Arial" w:cs="Arial"/>
          <w:color w:val="0000FF"/>
          <w:lang w:eastAsia="en-GB"/>
        </w:rPr>
      </w:pPr>
      <w:r w:rsidRPr="009C7244">
        <w:fldChar w:fldCharType="begin"/>
      </w:r>
      <w:r w:rsidRPr="009C7244">
        <w:instrText xml:space="preserve"> INCLUDEPICTURE "http://archigram.westminster.ac.uk/img/prj_thumbs/449_medium.jpg" \* MERGEFORMATINET </w:instrText>
      </w:r>
      <w:r w:rsidRPr="009C7244">
        <w:fldChar w:fldCharType="separate"/>
      </w:r>
      <w:r w:rsidRPr="009C7244">
        <w:rPr>
          <w:noProof/>
        </w:rPr>
        <w:drawing>
          <wp:inline distT="0" distB="0" distL="0" distR="0" wp14:anchorId="76A21D67" wp14:editId="444EEEBB">
            <wp:extent cx="5163671" cy="2615701"/>
            <wp:effectExtent l="0" t="0" r="5715" b="635"/>
            <wp:docPr id="1" name="Picture 1" descr="http://archigram.westminster.ac.uk/img/prj_thumbs/449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gram.westminster.ac.uk/img/prj_thumbs/449_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5751" cy="2637017"/>
                    </a:xfrm>
                    <a:prstGeom prst="rect">
                      <a:avLst/>
                    </a:prstGeom>
                    <a:noFill/>
                    <a:ln>
                      <a:noFill/>
                    </a:ln>
                  </pic:spPr>
                </pic:pic>
              </a:graphicData>
            </a:graphic>
          </wp:inline>
        </w:drawing>
      </w:r>
      <w:r w:rsidRPr="009C7244">
        <w:fldChar w:fldCharType="end"/>
      </w:r>
    </w:p>
    <w:p w:rsidR="00E276B5" w:rsidRPr="001B0092" w:rsidRDefault="001B0092" w:rsidP="001B0092">
      <w:pPr>
        <w:pStyle w:val="Caption"/>
        <w:rPr>
          <w:rFonts w:ascii="Arial" w:hAnsi="Arial" w:cs="Arial"/>
        </w:rPr>
      </w:pPr>
      <w:r w:rsidRPr="001B0092">
        <w:rPr>
          <w:rFonts w:ascii="Arial" w:hAnsi="Arial" w:cs="Arial"/>
        </w:rPr>
        <w:t>Living Pod (Greene, 1966)</w:t>
      </w:r>
    </w:p>
    <w:p w:rsidR="00AE417C" w:rsidRDefault="002043CE" w:rsidP="00E276B5">
      <w:pPr>
        <w:rPr>
          <w:rFonts w:ascii="Arial" w:hAnsi="Arial" w:cs="Arial"/>
          <w:noProof/>
        </w:rPr>
      </w:pPr>
      <w:r>
        <w:rPr>
          <w:rFonts w:ascii="Arial" w:hAnsi="Arial" w:cs="Arial"/>
        </w:rPr>
        <w:lastRenderedPageBreak/>
        <w:t xml:space="preserve">The first reference is </w:t>
      </w:r>
      <w:r w:rsidR="004B750E" w:rsidRPr="00D92B26">
        <w:rPr>
          <w:rFonts w:ascii="Arial" w:hAnsi="Arial" w:cs="Arial"/>
        </w:rPr>
        <w:t xml:space="preserve">a short </w:t>
      </w:r>
      <w:r w:rsidR="00D92B26" w:rsidRPr="00D92B26">
        <w:rPr>
          <w:rFonts w:ascii="Arial" w:hAnsi="Arial" w:cs="Arial"/>
        </w:rPr>
        <w:t xml:space="preserve">sci-fi </w:t>
      </w:r>
      <w:r w:rsidR="004B750E" w:rsidRPr="00D92B26">
        <w:rPr>
          <w:rFonts w:ascii="Arial" w:hAnsi="Arial" w:cs="Arial"/>
        </w:rPr>
        <w:t xml:space="preserve">story written by </w:t>
      </w:r>
      <w:r w:rsidR="004B750E" w:rsidRPr="00D92B26">
        <w:rPr>
          <w:rFonts w:ascii="Arial" w:hAnsi="Arial" w:cs="Arial"/>
          <w:noProof/>
        </w:rPr>
        <w:t xml:space="preserve">J. G. Ballard called One thousand Dreams of Stellavista. </w:t>
      </w:r>
      <w:r w:rsidR="00D92B26">
        <w:rPr>
          <w:rFonts w:ascii="Arial" w:hAnsi="Arial" w:cs="Arial"/>
          <w:noProof/>
        </w:rPr>
        <w:t xml:space="preserve">This is a story set in a house he describes as psychotropic. The word psychrotropic </w:t>
      </w:r>
      <w:r w:rsidR="00317606">
        <w:rPr>
          <w:rFonts w:ascii="Arial" w:hAnsi="Arial" w:cs="Arial"/>
          <w:noProof/>
        </w:rPr>
        <w:t xml:space="preserve">is usually used to describe the effects of mental activity, behaviour or perception in conjunction with drugs </w:t>
      </w:r>
      <w:r w:rsidR="00F0220C">
        <w:rPr>
          <w:rFonts w:ascii="Arial" w:hAnsi="Arial" w:cs="Arial"/>
          <w:noProof/>
        </w:rPr>
        <w:t xml:space="preserve">and medicine. In the case of </w:t>
      </w:r>
      <w:r w:rsidR="00F0220C" w:rsidRPr="00D92B26">
        <w:rPr>
          <w:rFonts w:ascii="Arial" w:hAnsi="Arial" w:cs="Arial"/>
          <w:noProof/>
        </w:rPr>
        <w:t>One thousand Dreams of Stellavista</w:t>
      </w:r>
      <w:r w:rsidR="00F0220C">
        <w:rPr>
          <w:rFonts w:ascii="Arial" w:hAnsi="Arial" w:cs="Arial"/>
          <w:noProof/>
        </w:rPr>
        <w:t xml:space="preserve"> is it describing how the house is designed to sense and mirror the psychologic</w:t>
      </w:r>
      <w:r>
        <w:rPr>
          <w:rFonts w:ascii="Arial" w:hAnsi="Arial" w:cs="Arial"/>
          <w:noProof/>
        </w:rPr>
        <w:t>al</w:t>
      </w:r>
      <w:r w:rsidR="00F0220C">
        <w:rPr>
          <w:rFonts w:ascii="Arial" w:hAnsi="Arial" w:cs="Arial"/>
          <w:noProof/>
        </w:rPr>
        <w:t xml:space="preserve"> state of their occupants and change aspects such as shape and layout accordingly, and as such are often described as being alive and consious throughout the story. In one part of the story the main character is confronted by his wife and asked to move back into a normal static house to which he objects and responds with a description of normal houses being “</w:t>
      </w:r>
      <w:r w:rsidR="00F0220C" w:rsidRPr="00C143B2">
        <w:rPr>
          <w:rFonts w:ascii="Arial" w:hAnsi="Arial" w:cs="Arial"/>
          <w:noProof/>
        </w:rPr>
        <w:t>it's not just dull</w:t>
      </w:r>
      <w:r w:rsidR="00F0220C">
        <w:rPr>
          <w:rFonts w:ascii="Arial" w:hAnsi="Arial" w:cs="Arial"/>
          <w:noProof/>
        </w:rPr>
        <w:t>, it’s dead”</w:t>
      </w:r>
      <w:r w:rsidR="00A03F88" w:rsidRPr="00A03F88">
        <w:rPr>
          <w:rFonts w:ascii="Arial" w:hAnsi="Arial" w:cs="Arial"/>
          <w:noProof/>
        </w:rPr>
        <w:t xml:space="preserve"> </w:t>
      </w:r>
      <w:r w:rsidR="00A03F88" w:rsidRPr="00DE4979">
        <w:rPr>
          <w:rFonts w:ascii="Arial" w:hAnsi="Arial" w:cs="Arial"/>
          <w:noProof/>
        </w:rPr>
        <w:t>(Ballard, 1992)</w:t>
      </w:r>
      <w:r w:rsidR="00F0220C">
        <w:rPr>
          <w:rFonts w:ascii="Arial" w:hAnsi="Arial" w:cs="Arial"/>
          <w:noProof/>
        </w:rPr>
        <w:t xml:space="preserve">. </w:t>
      </w:r>
      <w:r w:rsidR="00AE417C">
        <w:rPr>
          <w:rFonts w:ascii="Arial" w:hAnsi="Arial" w:cs="Arial"/>
          <w:noProof/>
        </w:rPr>
        <w:t xml:space="preserve">I found this story interesting and very relevent to today and the increase in the amount of internet of things devices built for the home to make everything in life easier and more adaptable to the user, houses are already monitoring occupants and adapting specifically making them more personalised. From this I started to think about what else </w:t>
      </w:r>
      <w:r w:rsidR="00B57450">
        <w:rPr>
          <w:rFonts w:ascii="Arial" w:hAnsi="Arial" w:cs="Arial"/>
          <w:noProof/>
        </w:rPr>
        <w:t>the home</w:t>
      </w:r>
      <w:r w:rsidR="007E7354">
        <w:rPr>
          <w:rFonts w:ascii="Arial" w:hAnsi="Arial" w:cs="Arial"/>
          <w:noProof/>
        </w:rPr>
        <w:t xml:space="preserve"> </w:t>
      </w:r>
      <w:r w:rsidR="00B57450">
        <w:rPr>
          <w:rFonts w:ascii="Arial" w:hAnsi="Arial" w:cs="Arial"/>
          <w:noProof/>
        </w:rPr>
        <w:t>could autonomously</w:t>
      </w:r>
      <w:r w:rsidR="00AE417C">
        <w:rPr>
          <w:rFonts w:ascii="Arial" w:hAnsi="Arial" w:cs="Arial"/>
          <w:noProof/>
        </w:rPr>
        <w:t xml:space="preserve"> be </w:t>
      </w:r>
      <w:r w:rsidR="00B57450">
        <w:rPr>
          <w:rFonts w:ascii="Arial" w:hAnsi="Arial" w:cs="Arial"/>
          <w:noProof/>
        </w:rPr>
        <w:t xml:space="preserve">monitoring or </w:t>
      </w:r>
      <w:r w:rsidR="007E7354">
        <w:rPr>
          <w:rFonts w:ascii="Arial" w:hAnsi="Arial" w:cs="Arial"/>
          <w:noProof/>
        </w:rPr>
        <w:t>self conscious of</w:t>
      </w:r>
      <w:r w:rsidR="006B342F">
        <w:rPr>
          <w:rFonts w:ascii="Arial" w:hAnsi="Arial" w:cs="Arial"/>
          <w:noProof/>
        </w:rPr>
        <w:t xml:space="preserve"> and how could that be materialised</w:t>
      </w:r>
      <w:r w:rsidR="00B57450">
        <w:rPr>
          <w:rFonts w:ascii="Arial" w:hAnsi="Arial" w:cs="Arial"/>
          <w:noProof/>
        </w:rPr>
        <w:t>,</w:t>
      </w:r>
      <w:r w:rsidR="00AE417C">
        <w:rPr>
          <w:rFonts w:ascii="Arial" w:hAnsi="Arial" w:cs="Arial"/>
          <w:noProof/>
        </w:rPr>
        <w:t xml:space="preserve"> </w:t>
      </w:r>
      <w:r w:rsidR="00B57450">
        <w:rPr>
          <w:rFonts w:ascii="Arial" w:hAnsi="Arial" w:cs="Arial"/>
          <w:noProof/>
        </w:rPr>
        <w:t>which led me to the idea of monitoring resources or a home aware of its own resource consumption/ carbon footprint.</w:t>
      </w:r>
    </w:p>
    <w:p w:rsidR="00AE417C" w:rsidRDefault="00AE417C" w:rsidP="00E276B5">
      <w:pPr>
        <w:rPr>
          <w:rFonts w:ascii="Arial" w:hAnsi="Arial" w:cs="Arial"/>
          <w:noProof/>
        </w:rPr>
      </w:pPr>
    </w:p>
    <w:p w:rsidR="009C7244" w:rsidRPr="009C7244" w:rsidRDefault="009C7244" w:rsidP="009C7244"/>
    <w:p w:rsidR="00A666D2" w:rsidRDefault="00A666D2" w:rsidP="00E276B5">
      <w:pPr>
        <w:rPr>
          <w:rFonts w:ascii="Arial" w:hAnsi="Arial" w:cs="Arial"/>
          <w:noProof/>
        </w:rPr>
      </w:pPr>
      <w:r>
        <w:rPr>
          <w:rFonts w:ascii="Arial" w:hAnsi="Arial" w:cs="Arial"/>
        </w:rPr>
        <w:t xml:space="preserve">The other reference </w:t>
      </w:r>
      <w:r w:rsidR="00BC0D53">
        <w:rPr>
          <w:rFonts w:ascii="Arial" w:hAnsi="Arial" w:cs="Arial"/>
        </w:rPr>
        <w:t xml:space="preserve">was the idea of the Umwelt. It is a German word for environment and also a concept introduced by German biologist </w:t>
      </w:r>
      <w:r w:rsidR="00BC0D53" w:rsidRPr="00ED17DE">
        <w:rPr>
          <w:rFonts w:ascii="Arial" w:hAnsi="Arial" w:cs="Arial"/>
          <w:noProof/>
        </w:rPr>
        <w:t>Jakob von Uexküll</w:t>
      </w:r>
      <w:r w:rsidR="00BC0D53">
        <w:rPr>
          <w:rFonts w:ascii="Arial" w:hAnsi="Arial" w:cs="Arial"/>
          <w:noProof/>
        </w:rPr>
        <w:t xml:space="preserve"> in 1909. The Umwelt is a concept used to describe the fact that within the same ecosystem, different species are biologically programmed with sensors to detect a fraction of the possible signals or data that is out there, forming </w:t>
      </w:r>
      <w:r w:rsidR="00A93200">
        <w:rPr>
          <w:rFonts w:ascii="Arial" w:hAnsi="Arial" w:cs="Arial"/>
          <w:noProof/>
        </w:rPr>
        <w:t xml:space="preserve">the limit of </w:t>
      </w:r>
      <w:r w:rsidR="00BC0D53">
        <w:rPr>
          <w:rFonts w:ascii="Arial" w:hAnsi="Arial" w:cs="Arial"/>
          <w:noProof/>
        </w:rPr>
        <w:t>their entire objective reality of which they cannot see past</w:t>
      </w:r>
      <w:r w:rsidR="00A93200">
        <w:rPr>
          <w:rFonts w:ascii="Arial" w:hAnsi="Arial" w:cs="Arial"/>
          <w:noProof/>
        </w:rPr>
        <w:t xml:space="preserve">, potentially missing so much more of the world around them. It is often translated as a self-centred world and </w:t>
      </w:r>
      <w:r w:rsidR="00A93200" w:rsidRPr="00ED17DE">
        <w:rPr>
          <w:rFonts w:ascii="Arial" w:hAnsi="Arial" w:cs="Arial"/>
          <w:noProof/>
        </w:rPr>
        <w:t>Uexküll</w:t>
      </w:r>
      <w:r w:rsidR="00A93200">
        <w:rPr>
          <w:rFonts w:ascii="Arial" w:hAnsi="Arial" w:cs="Arial"/>
          <w:noProof/>
        </w:rPr>
        <w:t xml:space="preserve">’s also describes it as “a soap bubble around each creature to represent its own world, filled with the perceptions which it alone knows” </w:t>
      </w:r>
      <w:r w:rsidR="00A93200" w:rsidRPr="009C6923">
        <w:rPr>
          <w:rFonts w:ascii="Arial" w:hAnsi="Arial" w:cs="Arial"/>
          <w:noProof/>
        </w:rPr>
        <w:t>(Schiller, Kuenen and Uexküll, 1957)</w:t>
      </w:r>
      <w:r w:rsidR="00A93200">
        <w:rPr>
          <w:rFonts w:ascii="Arial" w:hAnsi="Arial" w:cs="Arial"/>
          <w:noProof/>
        </w:rPr>
        <w:t>.</w:t>
      </w:r>
      <w:r w:rsidR="0094106E">
        <w:rPr>
          <w:rFonts w:ascii="Arial" w:hAnsi="Arial" w:cs="Arial"/>
          <w:noProof/>
        </w:rPr>
        <w:t xml:space="preserve"> </w:t>
      </w:r>
      <w:r>
        <w:rPr>
          <w:rFonts w:ascii="Arial" w:hAnsi="Arial" w:cs="Arial"/>
          <w:noProof/>
        </w:rPr>
        <w:t>This had me thinking that our self centered nature might mean we are unaware of how wasteful we can be with finite resources as we don’t have that perception, and how our umwelts could be extended to represent this.</w:t>
      </w:r>
    </w:p>
    <w:p w:rsidR="00A666D2" w:rsidRDefault="00A666D2" w:rsidP="00E276B5">
      <w:pPr>
        <w:rPr>
          <w:rFonts w:ascii="Arial" w:hAnsi="Arial" w:cs="Arial"/>
          <w:noProof/>
        </w:rPr>
      </w:pPr>
    </w:p>
    <w:p w:rsidR="004B750E" w:rsidRPr="00AA7760" w:rsidRDefault="0094106E" w:rsidP="00E276B5">
      <w:pPr>
        <w:rPr>
          <w:rFonts w:ascii="Arial" w:hAnsi="Arial" w:cs="Arial"/>
        </w:rPr>
      </w:pPr>
      <w:r>
        <w:rPr>
          <w:rFonts w:ascii="Arial" w:hAnsi="Arial" w:cs="Arial"/>
          <w:noProof/>
        </w:rPr>
        <w:t xml:space="preserve">This led me to an interesting speech from a neuroscientist called </w:t>
      </w:r>
      <w:r w:rsidRPr="0094106E">
        <w:rPr>
          <w:rFonts w:ascii="Arial" w:hAnsi="Arial" w:cs="Arial"/>
          <w:noProof/>
        </w:rPr>
        <w:t>David M. Eagleman</w:t>
      </w:r>
      <w:r>
        <w:rPr>
          <w:rFonts w:ascii="Arial" w:hAnsi="Arial" w:cs="Arial"/>
          <w:noProof/>
        </w:rPr>
        <w:t xml:space="preserve"> whos work is based around </w:t>
      </w:r>
      <w:r w:rsidRPr="0094106E">
        <w:rPr>
          <w:rFonts w:ascii="Arial" w:hAnsi="Arial" w:cs="Arial"/>
          <w:noProof/>
        </w:rPr>
        <w:t>the umwelt</w:t>
      </w:r>
      <w:r>
        <w:rPr>
          <w:rFonts w:ascii="Arial" w:hAnsi="Arial" w:cs="Arial"/>
          <w:noProof/>
        </w:rPr>
        <w:t>. In his speech he shows a de</w:t>
      </w:r>
      <w:r w:rsidR="00A666D2">
        <w:rPr>
          <w:rFonts w:ascii="Arial" w:hAnsi="Arial" w:cs="Arial"/>
          <w:noProof/>
        </w:rPr>
        <w:t>vice that he</w:t>
      </w:r>
      <w:r w:rsidR="009F09D7">
        <w:rPr>
          <w:rFonts w:ascii="Arial" w:hAnsi="Arial" w:cs="Arial"/>
          <w:noProof/>
        </w:rPr>
        <w:t xml:space="preserve"> and his team built</w:t>
      </w:r>
      <w:r>
        <w:rPr>
          <w:rFonts w:ascii="Arial" w:hAnsi="Arial" w:cs="Arial"/>
          <w:noProof/>
        </w:rPr>
        <w:t xml:space="preserve"> to help deaf people to hear again by wearing a vest and using an app that turns sound into vibrations that after training can be percieved by the body as sound</w:t>
      </w:r>
      <w:r w:rsidR="006351A1">
        <w:rPr>
          <w:rFonts w:ascii="Arial" w:hAnsi="Arial" w:cs="Arial"/>
          <w:noProof/>
        </w:rPr>
        <w:t>, he calls his work “sensory substitution” and “sesory extensions”</w:t>
      </w:r>
      <w:r w:rsidR="006351A1" w:rsidRPr="0033212A">
        <w:rPr>
          <w:rFonts w:ascii="Arial" w:hAnsi="Arial" w:cs="Arial"/>
          <w:noProof/>
        </w:rPr>
        <w:t>(Eagleman, 2015)</w:t>
      </w:r>
      <w:r w:rsidR="00715E33">
        <w:rPr>
          <w:rFonts w:ascii="Arial" w:hAnsi="Arial" w:cs="Arial"/>
          <w:noProof/>
        </w:rPr>
        <w:t xml:space="preserve">. But he also briefly talks </w:t>
      </w:r>
      <w:r w:rsidR="00715E33" w:rsidRPr="00AA7760">
        <w:rPr>
          <w:rFonts w:ascii="Arial" w:hAnsi="Arial" w:cs="Arial"/>
          <w:noProof/>
        </w:rPr>
        <w:t xml:space="preserve">about the possibilites of extending our Umwelts by making plug and play sensory periphirals </w:t>
      </w:r>
      <w:r w:rsidR="005703FA" w:rsidRPr="00AA7760">
        <w:rPr>
          <w:rFonts w:ascii="Arial" w:hAnsi="Arial" w:cs="Arial"/>
          <w:noProof/>
        </w:rPr>
        <w:t>and what kinds of data this would allow us to</w:t>
      </w:r>
      <w:r w:rsidR="00715E33" w:rsidRPr="00AA7760">
        <w:rPr>
          <w:rFonts w:ascii="Arial" w:hAnsi="Arial" w:cs="Arial"/>
          <w:noProof/>
        </w:rPr>
        <w:t xml:space="preserve"> pick up on and work with. I </w:t>
      </w:r>
      <w:r w:rsidR="00B27595" w:rsidRPr="00AA7760">
        <w:rPr>
          <w:rFonts w:ascii="Arial" w:hAnsi="Arial" w:cs="Arial"/>
          <w:noProof/>
        </w:rPr>
        <w:t xml:space="preserve">found that this </w:t>
      </w:r>
      <w:r w:rsidR="00A666D2">
        <w:rPr>
          <w:rFonts w:ascii="Arial" w:hAnsi="Arial" w:cs="Arial"/>
          <w:noProof/>
        </w:rPr>
        <w:t xml:space="preserve">idea </w:t>
      </w:r>
      <w:r w:rsidR="00B27595" w:rsidRPr="00AA7760">
        <w:rPr>
          <w:rFonts w:ascii="Arial" w:hAnsi="Arial" w:cs="Arial"/>
          <w:noProof/>
        </w:rPr>
        <w:t>tied i</w:t>
      </w:r>
      <w:r w:rsidR="00A666D2">
        <w:rPr>
          <w:rFonts w:ascii="Arial" w:hAnsi="Arial" w:cs="Arial"/>
          <w:noProof/>
        </w:rPr>
        <w:t>n nicely with the theme of home environments</w:t>
      </w:r>
      <w:r w:rsidR="00B27595" w:rsidRPr="00AA7760">
        <w:rPr>
          <w:rFonts w:ascii="Arial" w:hAnsi="Arial" w:cs="Arial"/>
          <w:noProof/>
        </w:rPr>
        <w:t xml:space="preserve"> and IOT as well as it being</w:t>
      </w:r>
      <w:r w:rsidR="00715E33" w:rsidRPr="00AA7760">
        <w:rPr>
          <w:rFonts w:ascii="Arial" w:hAnsi="Arial" w:cs="Arial"/>
          <w:noProof/>
        </w:rPr>
        <w:t xml:space="preserve"> really interesting and wanted to find a way of using my project to potentially increase our umwelts </w:t>
      </w:r>
      <w:r w:rsidR="00A666D2">
        <w:rPr>
          <w:rFonts w:ascii="Arial" w:hAnsi="Arial" w:cs="Arial"/>
          <w:noProof/>
        </w:rPr>
        <w:t xml:space="preserve">or our home umwelts </w:t>
      </w:r>
      <w:r w:rsidR="00715E33" w:rsidRPr="00AA7760">
        <w:rPr>
          <w:rFonts w:ascii="Arial" w:hAnsi="Arial" w:cs="Arial"/>
          <w:noProof/>
        </w:rPr>
        <w:t>in some way</w:t>
      </w:r>
      <w:r w:rsidR="00D963FD" w:rsidRPr="00AA7760">
        <w:rPr>
          <w:rFonts w:ascii="Arial" w:hAnsi="Arial" w:cs="Arial"/>
          <w:noProof/>
        </w:rPr>
        <w:t xml:space="preserve"> and how this might chan</w:t>
      </w:r>
      <w:r w:rsidR="005703FA" w:rsidRPr="00AA7760">
        <w:rPr>
          <w:rFonts w:ascii="Arial" w:hAnsi="Arial" w:cs="Arial"/>
          <w:noProof/>
        </w:rPr>
        <w:t>ge our lives</w:t>
      </w:r>
      <w:r w:rsidR="00715E33" w:rsidRPr="00AA7760">
        <w:rPr>
          <w:rFonts w:ascii="Arial" w:hAnsi="Arial" w:cs="Arial"/>
          <w:noProof/>
        </w:rPr>
        <w:t>.</w:t>
      </w:r>
    </w:p>
    <w:p w:rsidR="00433785" w:rsidRPr="00AA7760" w:rsidRDefault="00433785" w:rsidP="00E276B5">
      <w:pPr>
        <w:rPr>
          <w:rFonts w:ascii="Arial" w:hAnsi="Arial" w:cs="Arial"/>
        </w:rPr>
      </w:pPr>
    </w:p>
    <w:p w:rsidR="002E0328" w:rsidRDefault="00AA7760" w:rsidP="00E276B5">
      <w:pPr>
        <w:rPr>
          <w:rFonts w:ascii="Arial" w:hAnsi="Arial" w:cs="Arial"/>
        </w:rPr>
      </w:pPr>
      <w:r w:rsidRPr="00AA7760">
        <w:rPr>
          <w:rFonts w:ascii="Arial" w:hAnsi="Arial" w:cs="Arial"/>
        </w:rPr>
        <w:t xml:space="preserve">Through my </w:t>
      </w:r>
      <w:r w:rsidR="0005354D">
        <w:rPr>
          <w:rFonts w:ascii="Arial" w:hAnsi="Arial" w:cs="Arial"/>
        </w:rPr>
        <w:t xml:space="preserve">own </w:t>
      </w:r>
      <w:r w:rsidRPr="00AA7760">
        <w:rPr>
          <w:rFonts w:ascii="Arial" w:hAnsi="Arial" w:cs="Arial"/>
        </w:rPr>
        <w:t xml:space="preserve">research into IOT </w:t>
      </w:r>
      <w:r w:rsidR="0005354D">
        <w:rPr>
          <w:rFonts w:ascii="Arial" w:hAnsi="Arial" w:cs="Arial"/>
        </w:rPr>
        <w:t xml:space="preserve">and smart home technology </w:t>
      </w:r>
      <w:r w:rsidRPr="00AA7760">
        <w:rPr>
          <w:rFonts w:ascii="Arial" w:hAnsi="Arial" w:cs="Arial"/>
        </w:rPr>
        <w:t xml:space="preserve">I found </w:t>
      </w:r>
      <w:r w:rsidR="0005354D">
        <w:rPr>
          <w:rFonts w:ascii="Arial" w:hAnsi="Arial" w:cs="Arial"/>
        </w:rPr>
        <w:t xml:space="preserve">some other interesting resources, one of which is </w:t>
      </w:r>
      <w:r w:rsidRPr="00AA7760">
        <w:rPr>
          <w:rFonts w:ascii="Arial" w:hAnsi="Arial" w:cs="Arial"/>
        </w:rPr>
        <w:t>an up and coming google funded project named Synthetic Sensors by Geirad Laput.</w:t>
      </w:r>
      <w:r>
        <w:rPr>
          <w:rFonts w:ascii="Arial" w:hAnsi="Arial" w:cs="Arial"/>
        </w:rPr>
        <w:t xml:space="preserve"> A project that aims to </w:t>
      </w:r>
      <w:r>
        <w:rPr>
          <w:rFonts w:ascii="Arial" w:hAnsi="Arial" w:cs="Arial"/>
          <w:noProof/>
        </w:rPr>
        <w:t>create a new type of sensor that can work across a broad range of appliances and visualise it, on the project website it is described as “</w:t>
      </w:r>
      <w:r w:rsidRPr="00FF5448">
        <w:rPr>
          <w:rFonts w:ascii="Arial" w:hAnsi="Arial" w:cs="Arial"/>
          <w:noProof/>
        </w:rPr>
        <w:t xml:space="preserve">a single, highly capable sensor can indirectly </w:t>
      </w:r>
      <w:r w:rsidRPr="00FF5448">
        <w:rPr>
          <w:rFonts w:ascii="Arial" w:hAnsi="Arial" w:cs="Arial"/>
          <w:noProof/>
        </w:rPr>
        <w:lastRenderedPageBreak/>
        <w:t>monitor a large context, without direct instrumentation of objects. Further, through what we call Synthetic Sensors, we can virtualize raw sensor data into actionable feeds</w:t>
      </w:r>
      <w:r>
        <w:rPr>
          <w:rFonts w:ascii="Arial" w:hAnsi="Arial" w:cs="Arial"/>
          <w:noProof/>
        </w:rPr>
        <w:t xml:space="preserve">” </w:t>
      </w:r>
      <w:r w:rsidRPr="00FF5448">
        <w:rPr>
          <w:rFonts w:ascii="Arial" w:hAnsi="Arial" w:cs="Arial"/>
          <w:noProof/>
        </w:rPr>
        <w:t>(Laput, 2018)</w:t>
      </w:r>
      <w:r>
        <w:rPr>
          <w:rFonts w:ascii="Arial" w:hAnsi="Arial" w:cs="Arial"/>
          <w:noProof/>
        </w:rPr>
        <w:t>.</w:t>
      </w:r>
      <w:r w:rsidR="00021580">
        <w:rPr>
          <w:rFonts w:ascii="Arial" w:hAnsi="Arial" w:cs="Arial"/>
          <w:noProof/>
        </w:rPr>
        <w:t xml:space="preserve"> This sensor is taking a big step forward in terms of IOT and I found its potential and diversity for envirnmental sensing very inspring for my project.</w:t>
      </w:r>
      <w:r w:rsidR="002E0328">
        <w:rPr>
          <w:rFonts w:ascii="Arial" w:hAnsi="Arial" w:cs="Arial"/>
          <w:noProof/>
        </w:rPr>
        <w:t xml:space="preserve"> I wanted to try and get hold of one for my project but they are currently only </w:t>
      </w:r>
      <w:r w:rsidR="00A11B37">
        <w:rPr>
          <w:rFonts w:ascii="Arial" w:hAnsi="Arial" w:cs="Arial"/>
          <w:noProof/>
        </w:rPr>
        <w:t>in the prototype stage</w:t>
      </w:r>
      <w:r w:rsidR="002E0328">
        <w:rPr>
          <w:rFonts w:ascii="Arial" w:hAnsi="Arial" w:cs="Arial"/>
          <w:noProof/>
        </w:rPr>
        <w:t>.</w:t>
      </w:r>
    </w:p>
    <w:p w:rsidR="00A11B37" w:rsidRDefault="00A11B37" w:rsidP="00E276B5">
      <w:pPr>
        <w:rPr>
          <w:rFonts w:ascii="Arial" w:hAnsi="Arial" w:cs="Arial"/>
          <w:noProof/>
        </w:rPr>
      </w:pPr>
    </w:p>
    <w:p w:rsidR="00CE1529" w:rsidRDefault="00817D9F" w:rsidP="00CE1529">
      <w:pPr>
        <w:keepNext/>
      </w:pPr>
      <w:r w:rsidRPr="00817D9F">
        <w:fldChar w:fldCharType="begin"/>
      </w:r>
      <w:r w:rsidRPr="00817D9F">
        <w:instrText xml:space="preserve"> INCLUDEPICTURE "http://wallstreetpit.com/wp-content/uploads/2016/04/sensor-synthetic.jpg" \* MERGEFORMATINET </w:instrText>
      </w:r>
      <w:r w:rsidRPr="00817D9F">
        <w:fldChar w:fldCharType="separate"/>
      </w:r>
      <w:r w:rsidRPr="00817D9F">
        <w:rPr>
          <w:noProof/>
        </w:rPr>
        <w:drawing>
          <wp:inline distT="0" distB="0" distL="0" distR="0">
            <wp:extent cx="2959197" cy="1667436"/>
            <wp:effectExtent l="0" t="0" r="0" b="0"/>
            <wp:docPr id="4" name="Picture 4" descr="Sup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61" cy="1679080"/>
                    </a:xfrm>
                    <a:prstGeom prst="rect">
                      <a:avLst/>
                    </a:prstGeom>
                    <a:noFill/>
                    <a:ln>
                      <a:noFill/>
                    </a:ln>
                  </pic:spPr>
                </pic:pic>
              </a:graphicData>
            </a:graphic>
          </wp:inline>
        </w:drawing>
      </w:r>
      <w:r w:rsidRPr="00817D9F">
        <w:fldChar w:fldCharType="end"/>
      </w:r>
      <w:r w:rsidR="00837D93" w:rsidRPr="00817D9F">
        <w:fldChar w:fldCharType="begin"/>
      </w:r>
      <w:r w:rsidR="00837D93" w:rsidRPr="00817D9F">
        <w:instrText xml:space="preserve"> INCLUDEPICTURE "https://beta.techcrunch.com/wp-content/uploads/2017/05/screen-shot-2017-05-11-at-7-39-34-am.png" \* MERGEFORMATINET </w:instrText>
      </w:r>
      <w:r w:rsidR="00837D93" w:rsidRPr="00817D9F">
        <w:fldChar w:fldCharType="separate"/>
      </w:r>
      <w:r w:rsidR="00837D93" w:rsidRPr="00817D9F">
        <w:rPr>
          <w:noProof/>
        </w:rPr>
        <w:drawing>
          <wp:inline distT="0" distB="0" distL="0" distR="0" wp14:anchorId="40A71CBA" wp14:editId="6605D406">
            <wp:extent cx="2549562" cy="1689362"/>
            <wp:effectExtent l="0" t="0" r="3175" b="0"/>
            <wp:docPr id="5" name="Picture 5" descr="Image result for supe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per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l="18872"/>
                    <a:stretch/>
                  </pic:blipFill>
                  <pic:spPr bwMode="auto">
                    <a:xfrm>
                      <a:off x="0" y="0"/>
                      <a:ext cx="2594443" cy="1719101"/>
                    </a:xfrm>
                    <a:prstGeom prst="rect">
                      <a:avLst/>
                    </a:prstGeom>
                    <a:noFill/>
                    <a:ln>
                      <a:noFill/>
                    </a:ln>
                    <a:extLst>
                      <a:ext uri="{53640926-AAD7-44D8-BBD7-CCE9431645EC}">
                        <a14:shadowObscured xmlns:a14="http://schemas.microsoft.com/office/drawing/2010/main"/>
                      </a:ext>
                    </a:extLst>
                  </pic:spPr>
                </pic:pic>
              </a:graphicData>
            </a:graphic>
          </wp:inline>
        </w:drawing>
      </w:r>
      <w:r w:rsidR="00837D93" w:rsidRPr="00817D9F">
        <w:fldChar w:fldCharType="end"/>
      </w:r>
    </w:p>
    <w:p w:rsidR="00837D93" w:rsidRDefault="00CE1529" w:rsidP="00CE1529">
      <w:pPr>
        <w:pStyle w:val="Caption"/>
      </w:pPr>
      <w:r w:rsidRPr="00837D93">
        <w:rPr>
          <w:rFonts w:ascii="Arial" w:hAnsi="Arial" w:cs="Arial"/>
        </w:rPr>
        <w:t>Super Sensor</w:t>
      </w:r>
      <w:r>
        <w:rPr>
          <w:rFonts w:ascii="Arial" w:hAnsi="Arial" w:cs="Arial"/>
        </w:rPr>
        <w:t>,</w:t>
      </w:r>
      <w:r w:rsidRPr="00837D93">
        <w:rPr>
          <w:rFonts w:ascii="Arial" w:hAnsi="Arial" w:cs="Arial"/>
        </w:rPr>
        <w:t xml:space="preserve"> (Laput, 2017</w:t>
      </w:r>
      <w:r w:rsidRPr="004536F3">
        <w:t>)</w:t>
      </w:r>
      <w:r>
        <w:t xml:space="preserve">.                                                           </w:t>
      </w:r>
      <w:r w:rsidRPr="00CE1529">
        <w:rPr>
          <w:rFonts w:ascii="Arial" w:hAnsi="Arial" w:cs="Arial"/>
        </w:rPr>
        <w:t>Super Sensor Schematic (Geirad Laput, 2017).</w:t>
      </w:r>
      <w:r>
        <w:t xml:space="preserve">                                  </w:t>
      </w:r>
    </w:p>
    <w:p w:rsidR="00817D9F" w:rsidRPr="006B342F" w:rsidRDefault="006B342F" w:rsidP="00817D9F">
      <w:pPr>
        <w:rPr>
          <w:rFonts w:ascii="Arial" w:hAnsi="Arial" w:cs="Arial"/>
        </w:rPr>
      </w:pPr>
      <w:r>
        <w:rPr>
          <w:rFonts w:ascii="Arial" w:hAnsi="Arial" w:cs="Arial"/>
        </w:rPr>
        <w:t xml:space="preserve">The </w:t>
      </w:r>
      <w:r w:rsidRPr="006B342F">
        <w:rPr>
          <w:rFonts w:ascii="Arial" w:hAnsi="Arial" w:cs="Arial"/>
        </w:rPr>
        <w:t xml:space="preserve">idea </w:t>
      </w:r>
      <w:r>
        <w:rPr>
          <w:rFonts w:ascii="Arial" w:hAnsi="Arial" w:cs="Arial"/>
        </w:rPr>
        <w:t xml:space="preserve">to use live art in conjunction with home resources and wastage came from an article I read by Lisa Roberts, a visual artist from the University of Technology Sydney and leader of the Living Data Program. In this article Lisa talks about </w:t>
      </w:r>
      <w:r w:rsidR="00D64D18">
        <w:rPr>
          <w:rFonts w:ascii="Arial" w:hAnsi="Arial" w:cs="Arial"/>
        </w:rPr>
        <w:t xml:space="preserve">the role of artists in helping to visualise </w:t>
      </w:r>
      <w:r w:rsidR="000624F0">
        <w:rPr>
          <w:rFonts w:ascii="Arial" w:hAnsi="Arial" w:cs="Arial"/>
        </w:rPr>
        <w:t xml:space="preserve">scientific </w:t>
      </w:r>
      <w:r w:rsidR="00D64D18">
        <w:rPr>
          <w:rFonts w:ascii="Arial" w:hAnsi="Arial" w:cs="Arial"/>
        </w:rPr>
        <w:t xml:space="preserve">data </w:t>
      </w:r>
      <w:r w:rsidR="00A92291">
        <w:rPr>
          <w:rFonts w:ascii="Arial" w:hAnsi="Arial" w:cs="Arial"/>
        </w:rPr>
        <w:t xml:space="preserve">and </w:t>
      </w:r>
      <w:r w:rsidR="00020B80">
        <w:rPr>
          <w:rFonts w:ascii="Arial" w:hAnsi="Arial" w:cs="Arial"/>
        </w:rPr>
        <w:t xml:space="preserve">part of her work is to use art to </w:t>
      </w:r>
      <w:r w:rsidR="00A92291">
        <w:rPr>
          <w:rFonts w:ascii="Arial" w:hAnsi="Arial" w:cs="Arial"/>
        </w:rPr>
        <w:t>change people’s understandings</w:t>
      </w:r>
      <w:r w:rsidR="000624F0">
        <w:rPr>
          <w:rFonts w:ascii="Arial" w:hAnsi="Arial" w:cs="Arial"/>
        </w:rPr>
        <w:t xml:space="preserve"> specifically to do with climate changes</w:t>
      </w:r>
      <w:r w:rsidR="00A92291">
        <w:rPr>
          <w:rFonts w:ascii="Arial" w:hAnsi="Arial" w:cs="Arial"/>
        </w:rPr>
        <w:t xml:space="preserve">, she states that to get </w:t>
      </w:r>
      <w:r w:rsidR="00E104FD">
        <w:rPr>
          <w:rFonts w:ascii="Arial" w:hAnsi="Arial" w:cs="Arial"/>
        </w:rPr>
        <w:t xml:space="preserve">people to understand the data </w:t>
      </w:r>
      <w:r w:rsidR="00A92291">
        <w:rPr>
          <w:rFonts w:ascii="Arial" w:hAnsi="Arial" w:cs="Arial"/>
        </w:rPr>
        <w:t>“</w:t>
      </w:r>
      <w:r w:rsidR="00A92291" w:rsidRPr="00A92291">
        <w:rPr>
          <w:rFonts w:ascii="Arial" w:hAnsi="Arial" w:cs="Arial"/>
        </w:rPr>
        <w:t>we need experiences that sti</w:t>
      </w:r>
      <w:r w:rsidR="00CC0B93">
        <w:rPr>
          <w:rFonts w:ascii="Arial" w:hAnsi="Arial" w:cs="Arial"/>
        </w:rPr>
        <w:t>r strong feelings of connection</w:t>
      </w:r>
      <w:r w:rsidR="00E104FD">
        <w:rPr>
          <w:rFonts w:ascii="Arial" w:hAnsi="Arial" w:cs="Arial"/>
        </w:rPr>
        <w:t xml:space="preserve">” </w:t>
      </w:r>
      <w:r w:rsidR="00E104FD" w:rsidRPr="00E104FD">
        <w:rPr>
          <w:rFonts w:ascii="Arial" w:hAnsi="Arial" w:cs="Arial"/>
        </w:rPr>
        <w:t>(Roberts, 2015)</w:t>
      </w:r>
      <w:r w:rsidR="00E104FD">
        <w:rPr>
          <w:rFonts w:ascii="Arial" w:hAnsi="Arial" w:cs="Arial"/>
        </w:rPr>
        <w:t>.</w:t>
      </w:r>
      <w:r w:rsidR="000624F0">
        <w:rPr>
          <w:rFonts w:ascii="Arial" w:hAnsi="Arial" w:cs="Arial"/>
        </w:rPr>
        <w:t xml:space="preserve"> C</w:t>
      </w:r>
      <w:r w:rsidR="00CC0B93">
        <w:rPr>
          <w:rFonts w:ascii="Arial" w:hAnsi="Arial" w:cs="Arial"/>
        </w:rPr>
        <w:t xml:space="preserve">urrently </w:t>
      </w:r>
      <w:r w:rsidR="000624F0">
        <w:rPr>
          <w:rFonts w:ascii="Arial" w:hAnsi="Arial" w:cs="Arial"/>
        </w:rPr>
        <w:t xml:space="preserve">their work is based </w:t>
      </w:r>
      <w:r w:rsidR="00CC0B93">
        <w:rPr>
          <w:rFonts w:ascii="Arial" w:hAnsi="Arial" w:cs="Arial"/>
        </w:rPr>
        <w:t xml:space="preserve">on a global scale </w:t>
      </w:r>
      <w:r w:rsidR="000624F0">
        <w:rPr>
          <w:rFonts w:ascii="Arial" w:hAnsi="Arial" w:cs="Arial"/>
        </w:rPr>
        <w:t>and presented online, in conferences, art exhibitions, public spaces and social medias. I am interested on how this idea can be used on a local scale with IOT technology to bring these art pieces and experiences into the home environment.</w:t>
      </w:r>
    </w:p>
    <w:p w:rsidR="00817D9F" w:rsidRPr="00CE1529" w:rsidRDefault="00CE1529" w:rsidP="00CE1529">
      <w:pPr>
        <w:pStyle w:val="Heading1"/>
        <w:rPr>
          <w:rFonts w:ascii="Arial" w:eastAsia="Times New Roman" w:hAnsi="Arial" w:cs="Arial"/>
          <w:b/>
          <w:color w:val="000000" w:themeColor="text1"/>
          <w:sz w:val="24"/>
          <w:szCs w:val="24"/>
        </w:rPr>
      </w:pPr>
      <w:r w:rsidRPr="00CE1529">
        <w:rPr>
          <w:rFonts w:ascii="Arial" w:eastAsia="Times New Roman" w:hAnsi="Arial" w:cs="Arial"/>
          <w:b/>
          <w:color w:val="000000" w:themeColor="text1"/>
          <w:sz w:val="24"/>
          <w:szCs w:val="24"/>
        </w:rPr>
        <w:t>Methodology</w:t>
      </w:r>
    </w:p>
    <w:p w:rsidR="00817D9F" w:rsidRPr="00817D9F" w:rsidRDefault="00CE1529" w:rsidP="00817D9F">
      <w:r w:rsidRPr="002151A1">
        <w:rPr>
          <w:rFonts w:ascii="Arial" w:hAnsi="Arial" w:cs="Arial"/>
          <w:color w:val="0000FF"/>
          <w:lang w:eastAsia="en-GB"/>
        </w:rPr>
        <w:t>Methodology (the development practice and structure that was followed to make this project. Any specific techniques or technologies used should be mentioned here).</w:t>
      </w:r>
    </w:p>
    <w:p w:rsidR="00817D9F" w:rsidRDefault="00817D9F" w:rsidP="00817D9F">
      <w:bookmarkStart w:id="2" w:name="_GoBack"/>
      <w:bookmarkEnd w:id="2"/>
    </w:p>
    <w:p w:rsidR="00B26E2E" w:rsidRPr="00B26E2E" w:rsidRDefault="00B26E2E" w:rsidP="00817D9F">
      <w:pPr>
        <w:rPr>
          <w:rFonts w:ascii="Arial" w:hAnsi="Arial" w:cs="Arial"/>
        </w:rPr>
      </w:pPr>
      <w:r w:rsidRPr="00B26E2E">
        <w:rPr>
          <w:rFonts w:ascii="Arial" w:hAnsi="Arial" w:cs="Arial"/>
        </w:rPr>
        <w:t>To begin the project, I had to first understand the definition and what would be deemed as a resource within the home environment</w:t>
      </w:r>
      <w:r>
        <w:rPr>
          <w:rFonts w:ascii="Arial" w:hAnsi="Arial" w:cs="Arial"/>
        </w:rPr>
        <w:t xml:space="preserve"> as a whole</w:t>
      </w:r>
      <w:r w:rsidRPr="00B26E2E">
        <w:rPr>
          <w:rFonts w:ascii="Arial" w:hAnsi="Arial" w:cs="Arial"/>
        </w:rPr>
        <w:t>, what the different resources are, their importance or weighting in usage, and their environmental effects.</w:t>
      </w:r>
    </w:p>
    <w:p w:rsidR="00B26E2E" w:rsidRDefault="00B26E2E" w:rsidP="00817D9F"/>
    <w:p w:rsidR="00B26E2E" w:rsidRDefault="00B26E2E" w:rsidP="00817D9F">
      <w:r>
        <w:t xml:space="preserve">A Resource </w:t>
      </w:r>
    </w:p>
    <w:p w:rsidR="00FE262C" w:rsidRPr="00817D9F" w:rsidRDefault="00FE262C" w:rsidP="00817D9F"/>
    <w:p w:rsidR="00A11B37" w:rsidRDefault="00ED0E92" w:rsidP="00E276B5">
      <w:pPr>
        <w:rPr>
          <w:rFonts w:ascii="Arial" w:hAnsi="Arial" w:cs="Arial"/>
          <w:noProof/>
        </w:rPr>
      </w:pPr>
      <w:r>
        <w:rPr>
          <w:rFonts w:ascii="Arial" w:hAnsi="Arial" w:cs="Arial"/>
          <w:noProof/>
        </w:rPr>
        <w:t>What are the home resources</w:t>
      </w:r>
    </w:p>
    <w:p w:rsidR="00ED0E92" w:rsidRDefault="00ED0E92" w:rsidP="00E276B5">
      <w:pPr>
        <w:rPr>
          <w:rFonts w:ascii="Arial" w:hAnsi="Arial" w:cs="Arial"/>
          <w:noProof/>
        </w:rPr>
      </w:pPr>
    </w:p>
    <w:p w:rsidR="00ED0E92" w:rsidRDefault="00ED0E92" w:rsidP="00E276B5">
      <w:pPr>
        <w:rPr>
          <w:rFonts w:ascii="Arial" w:hAnsi="Arial" w:cs="Arial"/>
          <w:noProof/>
        </w:rPr>
      </w:pPr>
      <w:r>
        <w:rPr>
          <w:rFonts w:ascii="Arial" w:hAnsi="Arial" w:cs="Arial"/>
          <w:noProof/>
        </w:rPr>
        <w:t xml:space="preserve">Impact on homes resources on </w:t>
      </w:r>
      <w:r w:rsidR="0005354D">
        <w:rPr>
          <w:rFonts w:ascii="Arial" w:hAnsi="Arial" w:cs="Arial"/>
          <w:noProof/>
        </w:rPr>
        <w:t>environment</w:t>
      </w:r>
    </w:p>
    <w:p w:rsidR="0005354D" w:rsidRDefault="0005354D" w:rsidP="00E276B5">
      <w:pPr>
        <w:rPr>
          <w:rFonts w:ascii="Arial" w:hAnsi="Arial" w:cs="Arial"/>
          <w:noProof/>
        </w:rPr>
      </w:pPr>
    </w:p>
    <w:p w:rsidR="0005354D" w:rsidRDefault="0005354D" w:rsidP="00E276B5">
      <w:pPr>
        <w:rPr>
          <w:rFonts w:ascii="Arial" w:hAnsi="Arial" w:cs="Arial"/>
          <w:noProof/>
        </w:rPr>
      </w:pPr>
      <w:r>
        <w:rPr>
          <w:rFonts w:ascii="Arial" w:hAnsi="Arial" w:cs="Arial"/>
          <w:noProof/>
        </w:rPr>
        <w:t>Looking at current resource trends, water is high usage…current draughts etc in news articles, explain choice in water the most usage.</w:t>
      </w:r>
    </w:p>
    <w:p w:rsidR="0005354D" w:rsidRDefault="0005354D" w:rsidP="00E276B5">
      <w:pPr>
        <w:rPr>
          <w:rFonts w:ascii="Arial" w:hAnsi="Arial" w:cs="Arial"/>
          <w:noProof/>
        </w:rPr>
      </w:pPr>
    </w:p>
    <w:p w:rsidR="0005354D" w:rsidRDefault="0005354D" w:rsidP="00E276B5">
      <w:pPr>
        <w:rPr>
          <w:rFonts w:ascii="Arial" w:hAnsi="Arial" w:cs="Arial"/>
          <w:noProof/>
        </w:rPr>
      </w:pPr>
      <w:r>
        <w:rPr>
          <w:rFonts w:ascii="Arial" w:hAnsi="Arial" w:cs="Arial"/>
          <w:noProof/>
        </w:rPr>
        <w:t>Research into water usage rates</w:t>
      </w:r>
    </w:p>
    <w:p w:rsidR="0005354D" w:rsidRDefault="0005354D" w:rsidP="00E276B5">
      <w:pPr>
        <w:rPr>
          <w:rFonts w:ascii="Arial" w:hAnsi="Arial" w:cs="Arial"/>
          <w:noProof/>
        </w:rPr>
      </w:pPr>
    </w:p>
    <w:p w:rsidR="0005354D" w:rsidRDefault="0005354D"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2E0328" w:rsidRPr="002E0328" w:rsidRDefault="002E0328" w:rsidP="00E276B5">
      <w:pPr>
        <w:rPr>
          <w:rFonts w:ascii="Arial" w:hAnsi="Arial" w:cs="Arial"/>
          <w:noProof/>
        </w:rPr>
      </w:pPr>
    </w:p>
    <w:p w:rsidR="00A03F88" w:rsidRDefault="00A03F88"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A03F88" w:rsidRDefault="00A03F88" w:rsidP="00A03F88">
      <w:pPr>
        <w:pStyle w:val="Heading1"/>
        <w:rPr>
          <w:rFonts w:ascii="Arial" w:hAnsi="Arial" w:cs="Arial"/>
          <w:b/>
          <w:color w:val="000000" w:themeColor="text1"/>
          <w:sz w:val="24"/>
          <w:szCs w:val="24"/>
        </w:rPr>
      </w:pPr>
      <w:bookmarkStart w:id="3" w:name="_Toc513803504"/>
      <w:r w:rsidRPr="00A03F88">
        <w:rPr>
          <w:rFonts w:ascii="Arial" w:hAnsi="Arial" w:cs="Arial"/>
          <w:b/>
          <w:color w:val="000000" w:themeColor="text1"/>
          <w:sz w:val="24"/>
          <w:szCs w:val="24"/>
        </w:rPr>
        <w:t>References</w:t>
      </w:r>
      <w:bookmarkEnd w:id="3"/>
    </w:p>
    <w:p w:rsidR="00A03F88" w:rsidRPr="00A03F88" w:rsidRDefault="00A03F88" w:rsidP="00A03F88"/>
    <w:p w:rsidR="001B0092" w:rsidRPr="001B0092" w:rsidRDefault="001B0092" w:rsidP="001B0092">
      <w:pPr>
        <w:pStyle w:val="ListParagraph"/>
        <w:numPr>
          <w:ilvl w:val="0"/>
          <w:numId w:val="1"/>
        </w:numPr>
        <w:rPr>
          <w:rFonts w:ascii="Times New Roman" w:eastAsia="Times New Roman" w:hAnsi="Times New Roman" w:cs="Times New Roman"/>
          <w:color w:val="000000" w:themeColor="text1"/>
        </w:rPr>
      </w:pPr>
      <w:r w:rsidRPr="001B0092">
        <w:rPr>
          <w:rFonts w:ascii="Arial" w:eastAsia="Times New Roman" w:hAnsi="Arial" w:cs="Arial"/>
          <w:color w:val="000000" w:themeColor="text1"/>
          <w:shd w:val="clear" w:color="auto" w:fill="FFFFFF"/>
        </w:rPr>
        <w:t>Greene, D. (1966). </w:t>
      </w:r>
      <w:r w:rsidRPr="001B0092">
        <w:rPr>
          <w:rFonts w:ascii="Arial" w:eastAsia="Times New Roman" w:hAnsi="Arial" w:cs="Arial"/>
          <w:i/>
          <w:iCs/>
          <w:color w:val="000000" w:themeColor="text1"/>
          <w:shd w:val="clear" w:color="auto" w:fill="FFFFFF"/>
        </w:rPr>
        <w:t>Living Pod</w:t>
      </w:r>
      <w:r w:rsidRPr="001B0092">
        <w:rPr>
          <w:rFonts w:ascii="Arial" w:eastAsia="Times New Roman" w:hAnsi="Arial" w:cs="Arial"/>
          <w:color w:val="000000" w:themeColor="text1"/>
          <w:shd w:val="clear" w:color="auto" w:fill="FFFFFF"/>
        </w:rPr>
        <w:t>. [image] Available at: http://archigram.westminster.ac.uk/project.php?id=82</w:t>
      </w:r>
      <w:r w:rsidR="00110C57">
        <w:rPr>
          <w:rFonts w:ascii="Arial" w:eastAsia="Times New Roman" w:hAnsi="Arial" w:cs="Arial"/>
          <w:color w:val="000000" w:themeColor="text1"/>
          <w:shd w:val="clear" w:color="auto" w:fill="FFFFFF"/>
        </w:rPr>
        <w:t>.</w:t>
      </w:r>
    </w:p>
    <w:p w:rsidR="001B0092" w:rsidRPr="001B0092" w:rsidRDefault="001B0092" w:rsidP="001B0092">
      <w:pPr>
        <w:pStyle w:val="ListParagraph"/>
        <w:ind w:left="360"/>
        <w:rPr>
          <w:rFonts w:ascii="Times New Roman" w:eastAsia="Times New Roman" w:hAnsi="Times New Roman" w:cs="Times New Roman"/>
          <w:color w:val="000000" w:themeColor="text1"/>
        </w:rPr>
      </w:pPr>
    </w:p>
    <w:p w:rsidR="00A93200" w:rsidRPr="00A93200" w:rsidRDefault="00A03F88" w:rsidP="00A93200">
      <w:pPr>
        <w:pStyle w:val="ListParagraph"/>
        <w:numPr>
          <w:ilvl w:val="0"/>
          <w:numId w:val="1"/>
        </w:numPr>
        <w:rPr>
          <w:color w:val="000000" w:themeColor="text1"/>
        </w:rPr>
      </w:pPr>
      <w:r w:rsidRPr="001B0092">
        <w:rPr>
          <w:rFonts w:ascii="Arial" w:hAnsi="Arial" w:cs="Arial"/>
          <w:noProof/>
          <w:color w:val="000000" w:themeColor="text1"/>
        </w:rPr>
        <w:t>Ballard, J. (1992). Vermilion sands. London: Phoenix.</w:t>
      </w:r>
      <w:r w:rsidR="00A93200">
        <w:rPr>
          <w:rFonts w:ascii="Arial" w:hAnsi="Arial" w:cs="Arial"/>
          <w:noProof/>
          <w:color w:val="000000" w:themeColor="text1"/>
        </w:rPr>
        <w:br/>
      </w:r>
    </w:p>
    <w:p w:rsidR="00A93200" w:rsidRPr="006351A1" w:rsidRDefault="00A93200" w:rsidP="00A03F88">
      <w:pPr>
        <w:pStyle w:val="ListParagraph"/>
        <w:numPr>
          <w:ilvl w:val="0"/>
          <w:numId w:val="1"/>
        </w:numPr>
        <w:rPr>
          <w:color w:val="000000" w:themeColor="text1"/>
        </w:rPr>
      </w:pPr>
      <w:r w:rsidRPr="009C6923">
        <w:rPr>
          <w:rFonts w:ascii="Arial" w:hAnsi="Arial" w:cs="Arial"/>
          <w:noProof/>
        </w:rPr>
        <w:t>Schiller, C., Kuenen, D. and Uexküll, J. (1957). Instinctive Behavior; The Development of a Modern Concept. Introd. by Karl S. Lashley. Contributors. New York: International Universities Press.</w:t>
      </w:r>
      <w:r w:rsidR="006351A1">
        <w:rPr>
          <w:rFonts w:ascii="Arial" w:hAnsi="Arial" w:cs="Arial"/>
          <w:noProof/>
        </w:rPr>
        <w:br/>
      </w:r>
    </w:p>
    <w:p w:rsidR="006351A1" w:rsidRPr="00AA7760" w:rsidRDefault="006351A1" w:rsidP="00A03F88">
      <w:pPr>
        <w:pStyle w:val="ListParagraph"/>
        <w:numPr>
          <w:ilvl w:val="0"/>
          <w:numId w:val="1"/>
        </w:numPr>
        <w:rPr>
          <w:color w:val="000000" w:themeColor="text1"/>
        </w:rPr>
      </w:pPr>
      <w:r w:rsidRPr="005B5A2C">
        <w:rPr>
          <w:rFonts w:ascii="Arial" w:hAnsi="Arial" w:cs="Arial"/>
          <w:noProof/>
        </w:rPr>
        <w:t>Eagleman, D. (2015). Can we create new senses for hum</w:t>
      </w:r>
      <w:r>
        <w:rPr>
          <w:rFonts w:ascii="Arial" w:hAnsi="Arial" w:cs="Arial"/>
          <w:noProof/>
        </w:rPr>
        <w:t xml:space="preserve">ans?. [Blog] TED. Available at: </w:t>
      </w:r>
      <w:hyperlink r:id="rId9" w:history="1">
        <w:r w:rsidR="00AA7760" w:rsidRPr="001B79FB">
          <w:rPr>
            <w:rStyle w:val="Hyperlink"/>
            <w:rFonts w:ascii="Arial" w:hAnsi="Arial" w:cs="Arial"/>
            <w:noProof/>
          </w:rPr>
          <w:t>https://www.ted.com/talks/david_eagleman_can_we_create_new_senses_for_humans</w:t>
        </w:r>
      </w:hyperlink>
      <w:r>
        <w:rPr>
          <w:rFonts w:ascii="Arial" w:hAnsi="Arial" w:cs="Arial"/>
          <w:noProof/>
        </w:rPr>
        <w:t>.</w:t>
      </w:r>
      <w:r w:rsidR="00AA7760">
        <w:rPr>
          <w:rFonts w:ascii="Arial" w:hAnsi="Arial" w:cs="Arial"/>
          <w:noProof/>
        </w:rPr>
        <w:br/>
      </w:r>
    </w:p>
    <w:p w:rsidR="00837D93" w:rsidRPr="00837D93" w:rsidRDefault="00837D93" w:rsidP="00A03F88">
      <w:pPr>
        <w:pStyle w:val="ListParagraph"/>
        <w:numPr>
          <w:ilvl w:val="0"/>
          <w:numId w:val="1"/>
        </w:numPr>
        <w:rPr>
          <w:color w:val="000000" w:themeColor="text1"/>
        </w:rPr>
      </w:pPr>
      <w:r>
        <w:rPr>
          <w:rFonts w:ascii="Arial" w:hAnsi="Arial" w:cs="Arial"/>
          <w:noProof/>
        </w:rPr>
        <w:t>Laput, G. (n,d</w:t>
      </w:r>
      <w:r w:rsidR="00AA7760" w:rsidRPr="00FF5448">
        <w:rPr>
          <w:rFonts w:ascii="Arial" w:hAnsi="Arial" w:cs="Arial"/>
          <w:noProof/>
        </w:rPr>
        <w:t xml:space="preserve">). Gierad Laput | Synthetic Sensors. [online] Gierad.com. Available at: </w:t>
      </w:r>
      <w:hyperlink r:id="rId10" w:history="1">
        <w:r w:rsidRPr="001B79FB">
          <w:rPr>
            <w:rStyle w:val="Hyperlink"/>
            <w:rFonts w:ascii="Arial" w:hAnsi="Arial" w:cs="Arial"/>
            <w:noProof/>
          </w:rPr>
          <w:t>http://www.gierad.com/projects/supersensor/</w:t>
        </w:r>
      </w:hyperlink>
      <w:r w:rsidR="00AA7760">
        <w:rPr>
          <w:rFonts w:ascii="Arial" w:hAnsi="Arial" w:cs="Arial"/>
          <w:noProof/>
        </w:rPr>
        <w:t>.</w:t>
      </w:r>
      <w:r>
        <w:rPr>
          <w:rFonts w:ascii="Arial" w:hAnsi="Arial" w:cs="Arial"/>
          <w:noProof/>
        </w:rPr>
        <w:br/>
      </w:r>
    </w:p>
    <w:p w:rsidR="00837D93" w:rsidRPr="00A3115B" w:rsidRDefault="00837D93" w:rsidP="00837D93">
      <w:pPr>
        <w:pStyle w:val="ListParagraph"/>
        <w:numPr>
          <w:ilvl w:val="0"/>
          <w:numId w:val="1"/>
        </w:numPr>
        <w:rPr>
          <w:color w:val="000000" w:themeColor="text1"/>
        </w:rPr>
      </w:pPr>
      <w:r w:rsidRPr="00837D93">
        <w:rPr>
          <w:rFonts w:ascii="Arial" w:hAnsi="Arial" w:cs="Arial"/>
          <w:color w:val="000000" w:themeColor="text1"/>
          <w:shd w:val="clear" w:color="auto" w:fill="FFFFFF"/>
        </w:rPr>
        <w:t>Laput, G. (2017). </w:t>
      </w:r>
      <w:r w:rsidRPr="00837D93">
        <w:rPr>
          <w:rFonts w:ascii="Arial" w:hAnsi="Arial" w:cs="Arial"/>
          <w:i/>
          <w:iCs/>
          <w:color w:val="000000" w:themeColor="text1"/>
          <w:shd w:val="clear" w:color="auto" w:fill="FFFFFF"/>
        </w:rPr>
        <w:t>Super Sensor</w:t>
      </w:r>
      <w:r w:rsidRPr="00837D93">
        <w:rPr>
          <w:rFonts w:ascii="Arial" w:hAnsi="Arial" w:cs="Arial"/>
          <w:color w:val="000000" w:themeColor="text1"/>
          <w:shd w:val="clear" w:color="auto" w:fill="FFFFFF"/>
        </w:rPr>
        <w:t xml:space="preserve">. [image] Available at: </w:t>
      </w:r>
      <w:hyperlink r:id="rId11" w:history="1">
        <w:r w:rsidR="00A3115B" w:rsidRPr="001B79FB">
          <w:rPr>
            <w:rStyle w:val="Hyperlink"/>
            <w:rFonts w:ascii="Arial" w:hAnsi="Arial" w:cs="Arial"/>
            <w:shd w:val="clear" w:color="auto" w:fill="FFFFFF"/>
          </w:rPr>
          <w:t>http://wallstreetpit.com/113460-super-sensor-make-entire-room-super-smart/</w:t>
        </w:r>
      </w:hyperlink>
      <w:r>
        <w:rPr>
          <w:rFonts w:ascii="Arial" w:hAnsi="Arial" w:cs="Arial"/>
          <w:color w:val="000000" w:themeColor="text1"/>
          <w:shd w:val="clear" w:color="auto" w:fill="FFFFFF"/>
        </w:rPr>
        <w:t>.</w:t>
      </w:r>
      <w:r w:rsidR="00A3115B">
        <w:rPr>
          <w:rFonts w:ascii="Arial" w:hAnsi="Arial" w:cs="Arial"/>
          <w:color w:val="000000" w:themeColor="text1"/>
          <w:shd w:val="clear" w:color="auto" w:fill="FFFFFF"/>
        </w:rPr>
        <w:br/>
      </w:r>
    </w:p>
    <w:p w:rsidR="00CE1529" w:rsidRPr="00E104FD" w:rsidRDefault="00CE1529" w:rsidP="00CE1529">
      <w:pPr>
        <w:pStyle w:val="ListParagraph"/>
        <w:numPr>
          <w:ilvl w:val="0"/>
          <w:numId w:val="1"/>
        </w:numPr>
        <w:rPr>
          <w:color w:val="000000" w:themeColor="text1"/>
        </w:rPr>
      </w:pPr>
      <w:r w:rsidRPr="00CE1529">
        <w:rPr>
          <w:rFonts w:ascii="Arial" w:hAnsi="Arial" w:cs="Arial"/>
          <w:color w:val="000000" w:themeColor="text1"/>
          <w:shd w:val="clear" w:color="auto" w:fill="FFFFFF"/>
        </w:rPr>
        <w:t>Geirad Laput, G. (2017). </w:t>
      </w:r>
      <w:r w:rsidRPr="00CE1529">
        <w:rPr>
          <w:rFonts w:ascii="Arial" w:hAnsi="Arial" w:cs="Arial"/>
          <w:i/>
          <w:iCs/>
          <w:color w:val="000000" w:themeColor="text1"/>
          <w:shd w:val="clear" w:color="auto" w:fill="FFFFFF"/>
        </w:rPr>
        <w:t>Super Sensor Schematic</w:t>
      </w:r>
      <w:r w:rsidRPr="00CE1529">
        <w:rPr>
          <w:rFonts w:ascii="Arial" w:hAnsi="Arial" w:cs="Arial"/>
          <w:color w:val="000000" w:themeColor="text1"/>
          <w:shd w:val="clear" w:color="auto" w:fill="FFFFFF"/>
        </w:rPr>
        <w:t xml:space="preserve">. [image] Available at: </w:t>
      </w:r>
      <w:hyperlink r:id="rId12" w:history="1">
        <w:r w:rsidR="00E104FD" w:rsidRPr="00A40AA5">
          <w:rPr>
            <w:rStyle w:val="Hyperlink"/>
            <w:rFonts w:ascii="Arial" w:hAnsi="Arial" w:cs="Arial"/>
            <w:shd w:val="clear" w:color="auto" w:fill="FFFFFF"/>
          </w:rPr>
          <w:t>https://techcrunch.com/2017/05/11/google-funded-super-sensor-project-brings-</w:t>
        </w:r>
        <w:r w:rsidR="00E104FD" w:rsidRPr="00A40AA5">
          <w:rPr>
            <w:rStyle w:val="Hyperlink"/>
            <w:rFonts w:ascii="Arial" w:hAnsi="Arial" w:cs="Arial"/>
            <w:shd w:val="clear" w:color="auto" w:fill="FFFFFF"/>
          </w:rPr>
          <w:lastRenderedPageBreak/>
          <w:t>iot-powers-to-dumb-appliances/</w:t>
        </w:r>
      </w:hyperlink>
      <w:r w:rsidRPr="00CE1529">
        <w:rPr>
          <w:rFonts w:ascii="Arial" w:hAnsi="Arial" w:cs="Arial"/>
          <w:color w:val="000000" w:themeColor="text1"/>
          <w:shd w:val="clear" w:color="auto" w:fill="FFFFFF"/>
        </w:rPr>
        <w:t>.</w:t>
      </w:r>
      <w:r w:rsidR="00E104FD">
        <w:rPr>
          <w:rFonts w:ascii="Arial" w:hAnsi="Arial" w:cs="Arial"/>
          <w:color w:val="000000" w:themeColor="text1"/>
          <w:shd w:val="clear" w:color="auto" w:fill="FFFFFF"/>
        </w:rPr>
        <w:br/>
      </w:r>
    </w:p>
    <w:p w:rsidR="00E104FD" w:rsidRPr="00E104FD" w:rsidRDefault="00E104FD" w:rsidP="00E104FD">
      <w:pPr>
        <w:pStyle w:val="ListParagraph"/>
        <w:numPr>
          <w:ilvl w:val="0"/>
          <w:numId w:val="1"/>
        </w:numPr>
        <w:rPr>
          <w:color w:val="000000" w:themeColor="text1"/>
        </w:rPr>
      </w:pPr>
      <w:r w:rsidRPr="00E104FD">
        <w:rPr>
          <w:rFonts w:ascii="Arial" w:hAnsi="Arial" w:cs="Arial"/>
          <w:color w:val="000000" w:themeColor="text1"/>
          <w:shd w:val="clear" w:color="auto" w:fill="FFFFFF"/>
        </w:rPr>
        <w:t>Roberts, L. (2015). </w:t>
      </w:r>
      <w:r w:rsidRPr="00E104FD">
        <w:rPr>
          <w:rFonts w:ascii="Arial" w:hAnsi="Arial" w:cs="Arial"/>
          <w:i/>
          <w:iCs/>
          <w:color w:val="000000" w:themeColor="text1"/>
          <w:shd w:val="clear" w:color="auto" w:fill="FFFFFF"/>
        </w:rPr>
        <w:t>Living data: how art helps us all understand climate change</w:t>
      </w:r>
      <w:r w:rsidRPr="00E104FD">
        <w:rPr>
          <w:rFonts w:ascii="Arial" w:hAnsi="Arial" w:cs="Arial"/>
          <w:color w:val="000000" w:themeColor="text1"/>
          <w:shd w:val="clear" w:color="auto" w:fill="FFFFFF"/>
        </w:rPr>
        <w:t>. [online] The Conversation. Available at: http://theconversation.com/living-data-how-art-helps-us-all-understand-climate-change-36890</w:t>
      </w:r>
      <w:r>
        <w:rPr>
          <w:rFonts w:ascii="Arial" w:hAnsi="Arial" w:cs="Arial"/>
          <w:color w:val="000000" w:themeColor="text1"/>
          <w:shd w:val="clear" w:color="auto" w:fill="FFFFFF"/>
        </w:rPr>
        <w:t>.</w:t>
      </w:r>
      <w:r>
        <w:rPr>
          <w:rFonts w:ascii="Arial" w:hAnsi="Arial" w:cs="Arial"/>
          <w:color w:val="000000" w:themeColor="text1"/>
          <w:shd w:val="clear" w:color="auto" w:fill="FFFFFF"/>
        </w:rPr>
        <w:br/>
      </w:r>
    </w:p>
    <w:p w:rsidR="00E104FD" w:rsidRPr="00CE1529" w:rsidRDefault="00E104FD" w:rsidP="00CE1529">
      <w:pPr>
        <w:pStyle w:val="ListParagraph"/>
        <w:numPr>
          <w:ilvl w:val="0"/>
          <w:numId w:val="1"/>
        </w:numPr>
        <w:rPr>
          <w:color w:val="000000" w:themeColor="text1"/>
        </w:rPr>
      </w:pPr>
    </w:p>
    <w:p w:rsidR="00A3115B" w:rsidRPr="00CE1529" w:rsidRDefault="00A3115B" w:rsidP="00CE1529">
      <w:pPr>
        <w:rPr>
          <w:color w:val="000000" w:themeColor="text1"/>
        </w:rPr>
      </w:pPr>
    </w:p>
    <w:p w:rsidR="00A3115B" w:rsidRDefault="00A3115B" w:rsidP="00A3115B">
      <w:pPr>
        <w:rPr>
          <w:color w:val="000000" w:themeColor="text1"/>
        </w:rPr>
      </w:pPr>
    </w:p>
    <w:p w:rsidR="00A3115B" w:rsidRPr="00A3115B" w:rsidRDefault="00A3115B" w:rsidP="00A3115B">
      <w:pPr>
        <w:rPr>
          <w:color w:val="000000" w:themeColor="text1"/>
        </w:rPr>
      </w:pPr>
    </w:p>
    <w:p w:rsidR="00AA7760" w:rsidRPr="00837D93" w:rsidRDefault="00837D93" w:rsidP="00837D93">
      <w:pPr>
        <w:rPr>
          <w:rFonts w:asciiTheme="minorHAnsi" w:hAnsiTheme="minorHAnsi" w:cstheme="minorBidi"/>
          <w:color w:val="000000" w:themeColor="text1"/>
        </w:rPr>
      </w:pPr>
      <w:r w:rsidRPr="00837D93">
        <w:rPr>
          <w:rFonts w:ascii="Arial" w:hAnsi="Arial" w:cs="Arial"/>
          <w:noProof/>
        </w:rPr>
        <w:br/>
      </w:r>
    </w:p>
    <w:p w:rsidR="00837D93" w:rsidRPr="001B0092" w:rsidRDefault="00837D93" w:rsidP="00837D93">
      <w:pPr>
        <w:pStyle w:val="ListParagraph"/>
        <w:ind w:left="360"/>
        <w:rPr>
          <w:color w:val="000000" w:themeColor="text1"/>
        </w:rPr>
      </w:pPr>
    </w:p>
    <w:sectPr w:rsidR="00837D93" w:rsidRPr="001B0092"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1707"/>
    <w:multiLevelType w:val="hybridMultilevel"/>
    <w:tmpl w:val="1A5EE382"/>
    <w:lvl w:ilvl="0" w:tplc="AA786022">
      <w:start w:val="1"/>
      <w:numFmt w:val="decimal"/>
      <w:lvlText w:val="%1)"/>
      <w:lvlJc w:val="left"/>
      <w:pPr>
        <w:ind w:left="360" w:hanging="360"/>
      </w:pPr>
      <w:rPr>
        <w:rFonts w:ascii="Arial" w:hAnsi="Arial" w:cs="Aria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39"/>
    <w:rsid w:val="00020B80"/>
    <w:rsid w:val="00021580"/>
    <w:rsid w:val="000253E7"/>
    <w:rsid w:val="0005354D"/>
    <w:rsid w:val="000624F0"/>
    <w:rsid w:val="000C56B9"/>
    <w:rsid w:val="000D5B3E"/>
    <w:rsid w:val="00110C57"/>
    <w:rsid w:val="00132CD8"/>
    <w:rsid w:val="00182D84"/>
    <w:rsid w:val="001B0092"/>
    <w:rsid w:val="001C2826"/>
    <w:rsid w:val="002043CE"/>
    <w:rsid w:val="00212C54"/>
    <w:rsid w:val="00263CF4"/>
    <w:rsid w:val="002902B8"/>
    <w:rsid w:val="002E0328"/>
    <w:rsid w:val="00317606"/>
    <w:rsid w:val="003F5D13"/>
    <w:rsid w:val="00414086"/>
    <w:rsid w:val="00433785"/>
    <w:rsid w:val="004B750E"/>
    <w:rsid w:val="00503FE2"/>
    <w:rsid w:val="00524B80"/>
    <w:rsid w:val="005269B6"/>
    <w:rsid w:val="005703FA"/>
    <w:rsid w:val="00623A43"/>
    <w:rsid w:val="006351A1"/>
    <w:rsid w:val="0067381A"/>
    <w:rsid w:val="006A308A"/>
    <w:rsid w:val="006B342F"/>
    <w:rsid w:val="00705F50"/>
    <w:rsid w:val="00711C01"/>
    <w:rsid w:val="00715E33"/>
    <w:rsid w:val="007E18E5"/>
    <w:rsid w:val="007E7354"/>
    <w:rsid w:val="0080094F"/>
    <w:rsid w:val="00801872"/>
    <w:rsid w:val="00817D9F"/>
    <w:rsid w:val="00837D93"/>
    <w:rsid w:val="00866139"/>
    <w:rsid w:val="008911BD"/>
    <w:rsid w:val="008B34B0"/>
    <w:rsid w:val="008E5926"/>
    <w:rsid w:val="0094106E"/>
    <w:rsid w:val="009C7244"/>
    <w:rsid w:val="009F09D7"/>
    <w:rsid w:val="00A03F88"/>
    <w:rsid w:val="00A11B37"/>
    <w:rsid w:val="00A3115B"/>
    <w:rsid w:val="00A57126"/>
    <w:rsid w:val="00A666D2"/>
    <w:rsid w:val="00A67779"/>
    <w:rsid w:val="00A92291"/>
    <w:rsid w:val="00A93200"/>
    <w:rsid w:val="00AA20BE"/>
    <w:rsid w:val="00AA7760"/>
    <w:rsid w:val="00AE417C"/>
    <w:rsid w:val="00B07D4D"/>
    <w:rsid w:val="00B26E2E"/>
    <w:rsid w:val="00B26FBD"/>
    <w:rsid w:val="00B27595"/>
    <w:rsid w:val="00B57450"/>
    <w:rsid w:val="00BA1B95"/>
    <w:rsid w:val="00BC0D53"/>
    <w:rsid w:val="00BD5924"/>
    <w:rsid w:val="00C1033F"/>
    <w:rsid w:val="00CA56EE"/>
    <w:rsid w:val="00CC0B93"/>
    <w:rsid w:val="00CC261D"/>
    <w:rsid w:val="00CE1529"/>
    <w:rsid w:val="00D20336"/>
    <w:rsid w:val="00D64D18"/>
    <w:rsid w:val="00D7484C"/>
    <w:rsid w:val="00D92B26"/>
    <w:rsid w:val="00D963FD"/>
    <w:rsid w:val="00D96F13"/>
    <w:rsid w:val="00E104FD"/>
    <w:rsid w:val="00E12754"/>
    <w:rsid w:val="00E276B5"/>
    <w:rsid w:val="00E31183"/>
    <w:rsid w:val="00E379A5"/>
    <w:rsid w:val="00ED0E92"/>
    <w:rsid w:val="00F0220C"/>
    <w:rsid w:val="00F10082"/>
    <w:rsid w:val="00F85CF3"/>
    <w:rsid w:val="00FB15E4"/>
    <w:rsid w:val="00FE262C"/>
    <w:rsid w:val="00FE6F82"/>
    <w:rsid w:val="00FF139C"/>
    <w:rsid w:val="00FF7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2840"/>
  <w14:defaultImageDpi w14:val="32767"/>
  <w15:chartTrackingRefBased/>
  <w15:docId w15:val="{8A47DFB4-B4F6-1D45-ACDE-4A9A62E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529"/>
    <w:rPr>
      <w:rFonts w:ascii="Times New Roman" w:eastAsia="Times New Roman" w:hAnsi="Times New Roman" w:cs="Times New Roman"/>
    </w:rPr>
  </w:style>
  <w:style w:type="paragraph" w:styleId="Heading1">
    <w:name w:val="heading 1"/>
    <w:basedOn w:val="Normal"/>
    <w:next w:val="Normal"/>
    <w:link w:val="Heading1Char"/>
    <w:uiPriority w:val="9"/>
    <w:qFormat/>
    <w:rsid w:val="008661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1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56EE"/>
    <w:pPr>
      <w:spacing w:after="100"/>
    </w:pPr>
    <w:rPr>
      <w:rFonts w:asciiTheme="minorHAnsi" w:eastAsiaTheme="minorHAnsi" w:hAnsiTheme="minorHAnsi" w:cstheme="minorBidi"/>
    </w:rPr>
  </w:style>
  <w:style w:type="character" w:styleId="Hyperlink">
    <w:name w:val="Hyperlink"/>
    <w:basedOn w:val="DefaultParagraphFont"/>
    <w:uiPriority w:val="99"/>
    <w:unhideWhenUsed/>
    <w:rsid w:val="00CA56EE"/>
    <w:rPr>
      <w:color w:val="0563C1" w:themeColor="hyperlink"/>
      <w:u w:val="single"/>
    </w:rPr>
  </w:style>
  <w:style w:type="paragraph" w:styleId="ListParagraph">
    <w:name w:val="List Paragraph"/>
    <w:basedOn w:val="Normal"/>
    <w:uiPriority w:val="34"/>
    <w:qFormat/>
    <w:rsid w:val="00A03F8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B0092"/>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AA77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644">
      <w:bodyDiv w:val="1"/>
      <w:marLeft w:val="0"/>
      <w:marRight w:val="0"/>
      <w:marTop w:val="0"/>
      <w:marBottom w:val="0"/>
      <w:divBdr>
        <w:top w:val="none" w:sz="0" w:space="0" w:color="auto"/>
        <w:left w:val="none" w:sz="0" w:space="0" w:color="auto"/>
        <w:bottom w:val="none" w:sz="0" w:space="0" w:color="auto"/>
        <w:right w:val="none" w:sz="0" w:space="0" w:color="auto"/>
      </w:divBdr>
    </w:div>
    <w:div w:id="263347055">
      <w:bodyDiv w:val="1"/>
      <w:marLeft w:val="0"/>
      <w:marRight w:val="0"/>
      <w:marTop w:val="0"/>
      <w:marBottom w:val="0"/>
      <w:divBdr>
        <w:top w:val="none" w:sz="0" w:space="0" w:color="auto"/>
        <w:left w:val="none" w:sz="0" w:space="0" w:color="auto"/>
        <w:bottom w:val="none" w:sz="0" w:space="0" w:color="auto"/>
        <w:right w:val="none" w:sz="0" w:space="0" w:color="auto"/>
      </w:divBdr>
    </w:div>
    <w:div w:id="348992354">
      <w:bodyDiv w:val="1"/>
      <w:marLeft w:val="0"/>
      <w:marRight w:val="0"/>
      <w:marTop w:val="0"/>
      <w:marBottom w:val="0"/>
      <w:divBdr>
        <w:top w:val="none" w:sz="0" w:space="0" w:color="auto"/>
        <w:left w:val="none" w:sz="0" w:space="0" w:color="auto"/>
        <w:bottom w:val="none" w:sz="0" w:space="0" w:color="auto"/>
        <w:right w:val="none" w:sz="0" w:space="0" w:color="auto"/>
      </w:divBdr>
    </w:div>
    <w:div w:id="383986595">
      <w:bodyDiv w:val="1"/>
      <w:marLeft w:val="0"/>
      <w:marRight w:val="0"/>
      <w:marTop w:val="0"/>
      <w:marBottom w:val="0"/>
      <w:divBdr>
        <w:top w:val="none" w:sz="0" w:space="0" w:color="auto"/>
        <w:left w:val="none" w:sz="0" w:space="0" w:color="auto"/>
        <w:bottom w:val="none" w:sz="0" w:space="0" w:color="auto"/>
        <w:right w:val="none" w:sz="0" w:space="0" w:color="auto"/>
      </w:divBdr>
    </w:div>
    <w:div w:id="539318083">
      <w:bodyDiv w:val="1"/>
      <w:marLeft w:val="0"/>
      <w:marRight w:val="0"/>
      <w:marTop w:val="0"/>
      <w:marBottom w:val="0"/>
      <w:divBdr>
        <w:top w:val="none" w:sz="0" w:space="0" w:color="auto"/>
        <w:left w:val="none" w:sz="0" w:space="0" w:color="auto"/>
        <w:bottom w:val="none" w:sz="0" w:space="0" w:color="auto"/>
        <w:right w:val="none" w:sz="0" w:space="0" w:color="auto"/>
      </w:divBdr>
    </w:div>
    <w:div w:id="612788903">
      <w:bodyDiv w:val="1"/>
      <w:marLeft w:val="0"/>
      <w:marRight w:val="0"/>
      <w:marTop w:val="0"/>
      <w:marBottom w:val="0"/>
      <w:divBdr>
        <w:top w:val="none" w:sz="0" w:space="0" w:color="auto"/>
        <w:left w:val="none" w:sz="0" w:space="0" w:color="auto"/>
        <w:bottom w:val="none" w:sz="0" w:space="0" w:color="auto"/>
        <w:right w:val="none" w:sz="0" w:space="0" w:color="auto"/>
      </w:divBdr>
    </w:div>
    <w:div w:id="643313210">
      <w:bodyDiv w:val="1"/>
      <w:marLeft w:val="0"/>
      <w:marRight w:val="0"/>
      <w:marTop w:val="0"/>
      <w:marBottom w:val="0"/>
      <w:divBdr>
        <w:top w:val="none" w:sz="0" w:space="0" w:color="auto"/>
        <w:left w:val="none" w:sz="0" w:space="0" w:color="auto"/>
        <w:bottom w:val="none" w:sz="0" w:space="0" w:color="auto"/>
        <w:right w:val="none" w:sz="0" w:space="0" w:color="auto"/>
      </w:divBdr>
    </w:div>
    <w:div w:id="740521828">
      <w:bodyDiv w:val="1"/>
      <w:marLeft w:val="0"/>
      <w:marRight w:val="0"/>
      <w:marTop w:val="0"/>
      <w:marBottom w:val="0"/>
      <w:divBdr>
        <w:top w:val="none" w:sz="0" w:space="0" w:color="auto"/>
        <w:left w:val="none" w:sz="0" w:space="0" w:color="auto"/>
        <w:bottom w:val="none" w:sz="0" w:space="0" w:color="auto"/>
        <w:right w:val="none" w:sz="0" w:space="0" w:color="auto"/>
      </w:divBdr>
    </w:div>
    <w:div w:id="784808176">
      <w:bodyDiv w:val="1"/>
      <w:marLeft w:val="0"/>
      <w:marRight w:val="0"/>
      <w:marTop w:val="0"/>
      <w:marBottom w:val="0"/>
      <w:divBdr>
        <w:top w:val="none" w:sz="0" w:space="0" w:color="auto"/>
        <w:left w:val="none" w:sz="0" w:space="0" w:color="auto"/>
        <w:bottom w:val="none" w:sz="0" w:space="0" w:color="auto"/>
        <w:right w:val="none" w:sz="0" w:space="0" w:color="auto"/>
      </w:divBdr>
    </w:div>
    <w:div w:id="859853594">
      <w:bodyDiv w:val="1"/>
      <w:marLeft w:val="0"/>
      <w:marRight w:val="0"/>
      <w:marTop w:val="0"/>
      <w:marBottom w:val="0"/>
      <w:divBdr>
        <w:top w:val="none" w:sz="0" w:space="0" w:color="auto"/>
        <w:left w:val="none" w:sz="0" w:space="0" w:color="auto"/>
        <w:bottom w:val="none" w:sz="0" w:space="0" w:color="auto"/>
        <w:right w:val="none" w:sz="0" w:space="0" w:color="auto"/>
      </w:divBdr>
    </w:div>
    <w:div w:id="1024672622">
      <w:bodyDiv w:val="1"/>
      <w:marLeft w:val="0"/>
      <w:marRight w:val="0"/>
      <w:marTop w:val="0"/>
      <w:marBottom w:val="0"/>
      <w:divBdr>
        <w:top w:val="none" w:sz="0" w:space="0" w:color="auto"/>
        <w:left w:val="none" w:sz="0" w:space="0" w:color="auto"/>
        <w:bottom w:val="none" w:sz="0" w:space="0" w:color="auto"/>
        <w:right w:val="none" w:sz="0" w:space="0" w:color="auto"/>
      </w:divBdr>
    </w:div>
    <w:div w:id="1157452231">
      <w:bodyDiv w:val="1"/>
      <w:marLeft w:val="0"/>
      <w:marRight w:val="0"/>
      <w:marTop w:val="0"/>
      <w:marBottom w:val="0"/>
      <w:divBdr>
        <w:top w:val="none" w:sz="0" w:space="0" w:color="auto"/>
        <w:left w:val="none" w:sz="0" w:space="0" w:color="auto"/>
        <w:bottom w:val="none" w:sz="0" w:space="0" w:color="auto"/>
        <w:right w:val="none" w:sz="0" w:space="0" w:color="auto"/>
      </w:divBdr>
    </w:div>
    <w:div w:id="1379893155">
      <w:bodyDiv w:val="1"/>
      <w:marLeft w:val="0"/>
      <w:marRight w:val="0"/>
      <w:marTop w:val="0"/>
      <w:marBottom w:val="0"/>
      <w:divBdr>
        <w:top w:val="none" w:sz="0" w:space="0" w:color="auto"/>
        <w:left w:val="none" w:sz="0" w:space="0" w:color="auto"/>
        <w:bottom w:val="none" w:sz="0" w:space="0" w:color="auto"/>
        <w:right w:val="none" w:sz="0" w:space="0" w:color="auto"/>
      </w:divBdr>
    </w:div>
    <w:div w:id="1420131977">
      <w:bodyDiv w:val="1"/>
      <w:marLeft w:val="0"/>
      <w:marRight w:val="0"/>
      <w:marTop w:val="0"/>
      <w:marBottom w:val="0"/>
      <w:divBdr>
        <w:top w:val="none" w:sz="0" w:space="0" w:color="auto"/>
        <w:left w:val="none" w:sz="0" w:space="0" w:color="auto"/>
        <w:bottom w:val="none" w:sz="0" w:space="0" w:color="auto"/>
        <w:right w:val="none" w:sz="0" w:space="0" w:color="auto"/>
      </w:divBdr>
    </w:div>
    <w:div w:id="1759135847">
      <w:bodyDiv w:val="1"/>
      <w:marLeft w:val="0"/>
      <w:marRight w:val="0"/>
      <w:marTop w:val="0"/>
      <w:marBottom w:val="0"/>
      <w:divBdr>
        <w:top w:val="none" w:sz="0" w:space="0" w:color="auto"/>
        <w:left w:val="none" w:sz="0" w:space="0" w:color="auto"/>
        <w:bottom w:val="none" w:sz="0" w:space="0" w:color="auto"/>
        <w:right w:val="none" w:sz="0" w:space="0" w:color="auto"/>
      </w:divBdr>
    </w:div>
    <w:div w:id="1796949024">
      <w:bodyDiv w:val="1"/>
      <w:marLeft w:val="0"/>
      <w:marRight w:val="0"/>
      <w:marTop w:val="0"/>
      <w:marBottom w:val="0"/>
      <w:divBdr>
        <w:top w:val="none" w:sz="0" w:space="0" w:color="auto"/>
        <w:left w:val="none" w:sz="0" w:space="0" w:color="auto"/>
        <w:bottom w:val="none" w:sz="0" w:space="0" w:color="auto"/>
        <w:right w:val="none" w:sz="0" w:space="0" w:color="auto"/>
      </w:divBdr>
    </w:div>
    <w:div w:id="1847331447">
      <w:bodyDiv w:val="1"/>
      <w:marLeft w:val="0"/>
      <w:marRight w:val="0"/>
      <w:marTop w:val="0"/>
      <w:marBottom w:val="0"/>
      <w:divBdr>
        <w:top w:val="none" w:sz="0" w:space="0" w:color="auto"/>
        <w:left w:val="none" w:sz="0" w:space="0" w:color="auto"/>
        <w:bottom w:val="none" w:sz="0" w:space="0" w:color="auto"/>
        <w:right w:val="none" w:sz="0" w:space="0" w:color="auto"/>
      </w:divBdr>
    </w:div>
    <w:div w:id="21073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echcrunch.com/2017/05/11/google-funded-super-sensor-project-brings-iot-powers-to-dumb-applia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allstreetpit.com/113460-super-sensor-make-entire-room-super-smart/" TargetMode="External"/><Relationship Id="rId5" Type="http://schemas.openxmlformats.org/officeDocument/2006/relationships/webSettings" Target="webSettings.xml"/><Relationship Id="rId10" Type="http://schemas.openxmlformats.org/officeDocument/2006/relationships/hyperlink" Target="http://www.gierad.com/projects/supersensor/" TargetMode="External"/><Relationship Id="rId4" Type="http://schemas.openxmlformats.org/officeDocument/2006/relationships/settings" Target="settings.xml"/><Relationship Id="rId9" Type="http://schemas.openxmlformats.org/officeDocument/2006/relationships/hyperlink" Target="https://www.ted.com/talks/david_eagleman_can_we_create_new_senses_for_hum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EB82-7C5B-7E41-84F6-919826ED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8</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53</cp:revision>
  <dcterms:created xsi:type="dcterms:W3CDTF">2018-05-01T20:23:00Z</dcterms:created>
  <dcterms:modified xsi:type="dcterms:W3CDTF">2018-05-25T08:49:00Z</dcterms:modified>
</cp:coreProperties>
</file>