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25B11F1B" wp14:textId="77777777">
      <w:pPr>
        <w:jc w:val="center"/>
      </w:pPr>
      <w:r>
        <w:rPr>
          <w:b/>
          <w:color w:val="1F4E79"/>
          <w:sz w:val="40"/>
        </w:rPr>
        <w:t>Contact Discovery and Outreach Compliance Rules</w:t>
      </w:r>
    </w:p>
    <w:p xmlns:wp14="http://schemas.microsoft.com/office/word/2010/wordml" w14:paraId="246D3DEC" wp14:textId="77777777">
      <w:pPr>
        <w:jc w:val="center"/>
      </w:pPr>
      <w:r>
        <w:rPr>
          <w:sz w:val="24"/>
        </w:rPr>
        <w:t>Governance document for contact recommendations</w:t>
      </w:r>
    </w:p>
    <w:p xmlns:wp14="http://schemas.microsoft.com/office/word/2010/wordml" w14:paraId="0380E6B8" wp14:textId="77777777">
      <w:pPr>
        <w:jc w:val="center"/>
      </w:pPr>
      <w:r>
        <w:t>Version 0.1 | 05/06/2026 | For internal pilot use</w:t>
      </w:r>
    </w:p>
    <w:p xmlns:wp14="http://schemas.microsoft.com/office/word/2010/wordml" w14:paraId="672A6659" wp14:textId="77777777">
      <w:r>
        <w:br w:type="page"/>
      </w:r>
    </w:p>
    <w:p xmlns:wp14="http://schemas.microsoft.com/office/word/2010/wordml" w14:paraId="2D4ACC3A" wp14:textId="77777777">
      <w:pPr>
        <w:pStyle w:val="Heading1"/>
      </w:pPr>
      <w:r>
        <w:t>1. Purpose</w:t>
      </w:r>
    </w:p>
    <w:p xmlns:wp14="http://schemas.microsoft.com/office/word/2010/wordml" w14:paraId="655B70F3" wp14:textId="77777777">
      <w:r>
        <w:t>This document defines how the agent should recommend company contacts and outreach routes while avoiding unsupported or non-compliant use of personal data.</w:t>
      </w:r>
    </w:p>
    <w:p xmlns:wp14="http://schemas.microsoft.com/office/word/2010/wordml" w14:paraId="59EED3E9" wp14:textId="77777777">
      <w:pPr>
        <w:pStyle w:val="Heading1"/>
      </w:pPr>
      <w:r>
        <w:t>2. Core principles</w:t>
      </w:r>
    </w:p>
    <w:p xmlns:wp14="http://schemas.microsoft.com/office/word/2010/wordml" w14:paraId="425085B0" wp14:textId="77777777">
      <w:pPr>
        <w:pStyle w:val="ListBullet"/>
      </w:pPr>
      <w:r>
        <w:t>Prefer role-based target recommendations where named contacts are not clearly public, relevant and sourceable.</w:t>
      </w:r>
    </w:p>
    <w:p xmlns:wp14="http://schemas.microsoft.com/office/word/2010/wordml" w14:paraId="6C17569D" wp14:textId="77777777">
      <w:pPr>
        <w:pStyle w:val="ListBullet"/>
      </w:pPr>
      <w:r>
        <w:t>Named contacts may be included only if they appear on public, sourceable pages or approved internal/licensed sources.</w:t>
      </w:r>
    </w:p>
    <w:p xmlns:wp14="http://schemas.microsoft.com/office/word/2010/wordml" w14:paraId="3C2B0B22" wp14:textId="77777777">
      <w:pPr>
        <w:pStyle w:val="ListBullet"/>
      </w:pPr>
      <w:r>
        <w:t>Do not invent, guess, derive or pattern-match private email addresses.</w:t>
      </w:r>
    </w:p>
    <w:p xmlns:wp14="http://schemas.microsoft.com/office/word/2010/wordml" w14:paraId="3863F2AE" wp14:textId="77777777">
      <w:pPr>
        <w:pStyle w:val="ListBullet"/>
      </w:pPr>
      <w:r>
        <w:t>Do not imply that outreach has been sent. The agent may draft messages only.</w:t>
      </w:r>
    </w:p>
    <w:p xmlns:wp14="http://schemas.microsoft.com/office/word/2010/wordml" w14:paraId="5459BE6C" wp14:textId="77777777">
      <w:pPr>
        <w:pStyle w:val="ListBullet"/>
      </w:pPr>
      <w:r>
        <w:t>All contact recommendations are for human review before use.</w:t>
      </w:r>
    </w:p>
    <w:p xmlns:wp14="http://schemas.microsoft.com/office/word/2010/wordml" w14:paraId="3BE229F5" wp14:textId="77777777">
      <w:pPr>
        <w:pStyle w:val="Heading1"/>
      </w:pPr>
      <w:r>
        <w:t>3. Permitted contact sources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xmlns:wp14="http://schemas.microsoft.com/office/word/2010/wordml" w14:paraId="5939F194" wp14:textId="77777777">
        <w:tc>
          <w:tcPr>
            <w:tcW w:w="3360" w:type="dxa"/>
            <w:shd w:fill="1F4E79"/>
          </w:tcPr>
          <w:p w14:paraId="67D63D4F" wp14:textId="77777777">
            <w:r>
              <w:rPr>
                <w:b/>
                <w:color w:val="FFFFFF"/>
              </w:rPr>
              <w:t>Source</w:t>
            </w:r>
          </w:p>
        </w:tc>
        <w:tc>
          <w:tcPr>
            <w:tcW w:w="3360" w:type="dxa"/>
            <w:shd w:fill="1F4E79"/>
          </w:tcPr>
          <w:p w14:paraId="6EC8AD17" wp14:textId="77777777">
            <w:r>
              <w:rPr>
                <w:b/>
                <w:color w:val="FFFFFF"/>
              </w:rPr>
              <w:t>Permitted use</w:t>
            </w:r>
          </w:p>
        </w:tc>
        <w:tc>
          <w:tcPr>
            <w:tcW w:w="3360" w:type="dxa"/>
            <w:shd w:fill="1F4E79"/>
          </w:tcPr>
          <w:p w14:paraId="25546E3C" wp14:textId="77777777">
            <w:r>
              <w:rPr>
                <w:b/>
                <w:color w:val="FFFFFF"/>
              </w:rPr>
              <w:t>Notes</w:t>
            </w:r>
          </w:p>
        </w:tc>
      </w:tr>
      <w:tr xmlns:wp14="http://schemas.microsoft.com/office/word/2010/wordml" w14:paraId="2F0B20FA" wp14:textId="77777777">
        <w:tc>
          <w:tcPr>
            <w:tcW w:w="3360" w:type="dxa"/>
            <w:vAlign w:val="top"/>
          </w:tcPr>
          <w:p w14:paraId="671EE8F2" wp14:textId="77777777">
            <w:r>
              <w:t>Company leadership/team pages</w:t>
            </w:r>
          </w:p>
        </w:tc>
        <w:tc>
          <w:tcPr>
            <w:tcW w:w="3360" w:type="dxa"/>
            <w:vAlign w:val="top"/>
          </w:tcPr>
          <w:p w14:paraId="10D1F071" wp14:textId="77777777">
            <w:r>
              <w:t>Named contact or target role.</w:t>
            </w:r>
          </w:p>
        </w:tc>
        <w:tc>
          <w:tcPr>
            <w:tcW w:w="3360" w:type="dxa"/>
            <w:vAlign w:val="top"/>
          </w:tcPr>
          <w:p w14:paraId="028F1AD6" wp14:textId="77777777">
            <w:r>
              <w:t>Record URL.</w:t>
            </w:r>
          </w:p>
        </w:tc>
      </w:tr>
      <w:tr xmlns:wp14="http://schemas.microsoft.com/office/word/2010/wordml" w14:paraId="0FD9C77B" wp14:textId="77777777">
        <w:tc>
          <w:tcPr>
            <w:tcW w:w="3360" w:type="dxa"/>
            <w:vAlign w:val="top"/>
          </w:tcPr>
          <w:p w14:paraId="6DD026CD" wp14:textId="77777777">
            <w:r>
              <w:t>Press releases/news pages</w:t>
            </w:r>
          </w:p>
        </w:tc>
        <w:tc>
          <w:tcPr>
            <w:tcW w:w="3360" w:type="dxa"/>
            <w:vAlign w:val="top"/>
          </w:tcPr>
          <w:p w14:paraId="56F912F0" wp14:textId="77777777">
            <w:r>
              <w:t>Named contact or relevant business unit.</w:t>
            </w:r>
          </w:p>
        </w:tc>
        <w:tc>
          <w:tcPr>
            <w:tcW w:w="3360" w:type="dxa"/>
            <w:vAlign w:val="top"/>
          </w:tcPr>
          <w:p w14:paraId="5E6A5CA2" wp14:textId="77777777">
            <w:r>
              <w:t>Confirm recency and relevance.</w:t>
            </w:r>
          </w:p>
        </w:tc>
      </w:tr>
      <w:tr xmlns:wp14="http://schemas.microsoft.com/office/word/2010/wordml" w14:paraId="7C7177A2" wp14:textId="77777777">
        <w:tc>
          <w:tcPr>
            <w:tcW w:w="3360" w:type="dxa"/>
            <w:vAlign w:val="top"/>
          </w:tcPr>
          <w:p w14:paraId="1B15D8CB" wp14:textId="77777777">
            <w:r>
              <w:t>Public professional profiles</w:t>
            </w:r>
          </w:p>
        </w:tc>
        <w:tc>
          <w:tcPr>
            <w:tcW w:w="3360" w:type="dxa"/>
            <w:vAlign w:val="top"/>
          </w:tcPr>
          <w:p w14:paraId="60873E9F" wp14:textId="77777777">
            <w:r>
              <w:t>Role validation and public profile link.</w:t>
            </w:r>
          </w:p>
        </w:tc>
        <w:tc>
          <w:tcPr>
            <w:tcW w:w="3360" w:type="dxa"/>
            <w:vAlign w:val="top"/>
          </w:tcPr>
          <w:p w14:paraId="716839C3" wp14:textId="77777777">
            <w:r>
              <w:t>Avoid scraping or private details.</w:t>
            </w:r>
          </w:p>
        </w:tc>
      </w:tr>
      <w:tr xmlns:wp14="http://schemas.microsoft.com/office/word/2010/wordml" w14:paraId="3E848FD1" wp14:textId="77777777">
        <w:tc>
          <w:tcPr>
            <w:tcW w:w="3360" w:type="dxa"/>
            <w:vAlign w:val="top"/>
          </w:tcPr>
          <w:p w14:paraId="4A3F21A9" wp14:textId="77777777">
            <w:r>
              <w:t>Existing CRM records supplied by user</w:t>
            </w:r>
          </w:p>
        </w:tc>
        <w:tc>
          <w:tcPr>
            <w:tcW w:w="3360" w:type="dxa"/>
            <w:vAlign w:val="top"/>
          </w:tcPr>
          <w:p w14:paraId="7F83DE88" wp14:textId="77777777">
            <w:r>
              <w:t>Named contact if user has lawful access.</w:t>
            </w:r>
          </w:p>
        </w:tc>
        <w:tc>
          <w:tcPr>
            <w:tcW w:w="3360" w:type="dxa"/>
            <w:vAlign w:val="top"/>
          </w:tcPr>
          <w:p w14:paraId="2FA126A4" wp14:textId="77777777">
            <w:r>
              <w:t>Record CRM/source note.</w:t>
            </w:r>
          </w:p>
        </w:tc>
      </w:tr>
      <w:tr xmlns:wp14="http://schemas.microsoft.com/office/word/2010/wordml" w14:paraId="3310891A" wp14:textId="77777777">
        <w:tc>
          <w:tcPr>
            <w:tcW w:w="3360" w:type="dxa"/>
            <w:vAlign w:val="top"/>
          </w:tcPr>
          <w:p w14:paraId="6DE9CF79" wp14:textId="77777777">
            <w:r>
              <w:t>Licensed contact database</w:t>
            </w:r>
          </w:p>
        </w:tc>
        <w:tc>
          <w:tcPr>
            <w:tcW w:w="3360" w:type="dxa"/>
            <w:vAlign w:val="top"/>
          </w:tcPr>
          <w:p w14:paraId="5D95C0C5" wp14:textId="77777777">
            <w:r>
              <w:t>Only if approved by institution.</w:t>
            </w:r>
          </w:p>
        </w:tc>
        <w:tc>
          <w:tcPr>
            <w:tcW w:w="3360" w:type="dxa"/>
            <w:vAlign w:val="top"/>
          </w:tcPr>
          <w:p w14:paraId="67966706" wp14:textId="77777777">
            <w:r>
              <w:t>Record provider and lawful-basis note.</w:t>
            </w:r>
          </w:p>
        </w:tc>
      </w:tr>
      <w:tr xmlns:wp14="http://schemas.microsoft.com/office/word/2010/wordml" w14:paraId="16BF097C" wp14:textId="77777777">
        <w:tc>
          <w:tcPr>
            <w:tcW w:w="3360" w:type="dxa"/>
            <w:vAlign w:val="top"/>
          </w:tcPr>
          <w:p w14:paraId="36FA2ED6" wp14:textId="77777777">
            <w:r>
              <w:t>Generic role target</w:t>
            </w:r>
          </w:p>
        </w:tc>
        <w:tc>
          <w:tcPr>
            <w:tcW w:w="3360" w:type="dxa"/>
            <w:vAlign w:val="top"/>
          </w:tcPr>
          <w:p w14:paraId="188EB36E" wp14:textId="77777777">
            <w:r>
              <w:t>Always permitted.</w:t>
            </w:r>
          </w:p>
        </w:tc>
        <w:tc>
          <w:tcPr>
            <w:tcW w:w="3360" w:type="dxa"/>
            <w:vAlign w:val="top"/>
          </w:tcPr>
          <w:p w14:paraId="05DA8005" wp14:textId="77777777">
            <w:r>
              <w:t>Use where no named public contact is suitable.</w:t>
            </w:r>
          </w:p>
        </w:tc>
      </w:tr>
    </w:tbl>
    <w:p xmlns:wp14="http://schemas.microsoft.com/office/word/2010/wordml" w14:paraId="56968BC8" wp14:textId="77777777">
      <w:pPr>
        <w:pStyle w:val="Heading1"/>
      </w:pPr>
      <w:r>
        <w:t>4. Contact output fields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xmlns:wp14="http://schemas.microsoft.com/office/word/2010/wordml" w:rsidTr="292F3699" w14:paraId="2BBE509E" wp14:textId="77777777">
        <w:tc>
          <w:tcPr>
            <w:tcW w:w="5040" w:type="dxa"/>
            <w:shd w:val="clear" w:color="auto" w:fill="1F4E79"/>
            <w:tcMar/>
          </w:tcPr>
          <w:p w14:paraId="4DE3DC5E" wp14:textId="77777777">
            <w:r>
              <w:rPr>
                <w:b/>
                <w:color w:val="FFFFFF"/>
              </w:rPr>
              <w:t>Field</w:t>
            </w:r>
          </w:p>
        </w:tc>
        <w:tc>
          <w:tcPr>
            <w:tcW w:w="5040" w:type="dxa"/>
            <w:shd w:val="clear" w:color="auto" w:fill="1F4E79"/>
            <w:tcMar/>
          </w:tcPr>
          <w:p w14:paraId="7627B49D" wp14:textId="77777777">
            <w:r>
              <w:rPr>
                <w:b/>
                <w:color w:val="FFFFFF"/>
              </w:rPr>
              <w:t>Requirement</w:t>
            </w:r>
          </w:p>
        </w:tc>
      </w:tr>
      <w:tr xmlns:wp14="http://schemas.microsoft.com/office/word/2010/wordml" w:rsidTr="292F3699" w14:paraId="505E59D3" wp14:textId="77777777">
        <w:tc>
          <w:tcPr>
            <w:tcW w:w="5040" w:type="dxa"/>
            <w:tcMar/>
            <w:vAlign w:val="top"/>
          </w:tcPr>
          <w:p w14:paraId="0594955B" wp14:textId="77777777">
            <w:r>
              <w:t>Company</w:t>
            </w:r>
          </w:p>
        </w:tc>
        <w:tc>
          <w:tcPr>
            <w:tcW w:w="5040" w:type="dxa"/>
            <w:tcMar/>
            <w:vAlign w:val="top"/>
          </w:tcPr>
          <w:p w14:paraId="7DC7A106" wp14:textId="77777777">
            <w:r>
              <w:t>Required.</w:t>
            </w:r>
          </w:p>
        </w:tc>
      </w:tr>
      <w:tr xmlns:wp14="http://schemas.microsoft.com/office/word/2010/wordml" w:rsidTr="292F3699" w14:paraId="263E546F" wp14:textId="77777777">
        <w:tc>
          <w:tcPr>
            <w:tcW w:w="5040" w:type="dxa"/>
            <w:tcMar/>
            <w:vAlign w:val="top"/>
          </w:tcPr>
          <w:p w14:paraId="612E0667" wp14:textId="4AF57EF2">
            <w:r w:rsidR="292F3699">
              <w:rPr/>
              <w:t>Target role or named contact, including email address.</w:t>
            </w:r>
          </w:p>
        </w:tc>
        <w:tc>
          <w:tcPr>
            <w:tcW w:w="5040" w:type="dxa"/>
            <w:tcMar/>
            <w:vAlign w:val="top"/>
          </w:tcPr>
          <w:p w14:paraId="65602C30" wp14:textId="77777777">
            <w:r>
              <w:t>Named only if sourceable; otherwise role-based.</w:t>
            </w:r>
          </w:p>
        </w:tc>
      </w:tr>
      <w:tr xmlns:wp14="http://schemas.microsoft.com/office/word/2010/wordml" w:rsidTr="292F3699" w14:paraId="6B0DE4CB" wp14:textId="77777777">
        <w:tc>
          <w:tcPr>
            <w:tcW w:w="5040" w:type="dxa"/>
            <w:tcMar/>
            <w:vAlign w:val="top"/>
          </w:tcPr>
          <w:p w14:paraId="00BA9451" wp14:textId="77777777">
            <w:r>
              <w:t>Reason for contact</w:t>
            </w:r>
          </w:p>
        </w:tc>
        <w:tc>
          <w:tcPr>
            <w:tcW w:w="5040" w:type="dxa"/>
            <w:tcMar/>
            <w:vAlign w:val="top"/>
          </w:tcPr>
          <w:p w14:paraId="09698CD3" wp14:textId="77777777">
            <w:r>
              <w:t>Must link to technology fit or engagement route.</w:t>
            </w:r>
          </w:p>
        </w:tc>
      </w:tr>
      <w:tr xmlns:wp14="http://schemas.microsoft.com/office/word/2010/wordml" w:rsidTr="292F3699" w14:paraId="4D671CA7" wp14:textId="77777777">
        <w:tc>
          <w:tcPr>
            <w:tcW w:w="5040" w:type="dxa"/>
            <w:tcMar/>
            <w:vAlign w:val="top"/>
          </w:tcPr>
          <w:p w14:paraId="06EAA100" wp14:textId="77777777">
            <w:r>
              <w:t>Source URL</w:t>
            </w:r>
          </w:p>
        </w:tc>
        <w:tc>
          <w:tcPr>
            <w:tcW w:w="5040" w:type="dxa"/>
            <w:tcMar/>
            <w:vAlign w:val="top"/>
          </w:tcPr>
          <w:p w14:paraId="5B876CDD" wp14:textId="77777777">
            <w:r>
              <w:t>Required for named public contacts.</w:t>
            </w:r>
          </w:p>
        </w:tc>
      </w:tr>
      <w:tr xmlns:wp14="http://schemas.microsoft.com/office/word/2010/wordml" w:rsidTr="292F3699" w14:paraId="3A29E2C4" wp14:textId="77777777">
        <w:tc>
          <w:tcPr>
            <w:tcW w:w="5040" w:type="dxa"/>
            <w:tcMar/>
            <w:vAlign w:val="top"/>
          </w:tcPr>
          <w:p w14:paraId="1F25C711" wp14:textId="77777777">
            <w:r>
              <w:t>Recommended route</w:t>
            </w:r>
          </w:p>
        </w:tc>
        <w:tc>
          <w:tcPr>
            <w:tcW w:w="5040" w:type="dxa"/>
            <w:tcMar/>
            <w:vAlign w:val="top"/>
          </w:tcPr>
          <w:p w14:paraId="031199EA" wp14:textId="77777777">
            <w:r>
              <w:t>Website form, public profile, CRM contact, existing relationship, or role-based target.</w:t>
            </w:r>
          </w:p>
        </w:tc>
      </w:tr>
      <w:tr xmlns:wp14="http://schemas.microsoft.com/office/word/2010/wordml" w:rsidTr="292F3699" w14:paraId="11820868" wp14:textId="77777777">
        <w:tc>
          <w:tcPr>
            <w:tcW w:w="5040" w:type="dxa"/>
            <w:tcMar/>
            <w:vAlign w:val="top"/>
          </w:tcPr>
          <w:p w14:paraId="5D7A7277" wp14:textId="77777777">
            <w:r>
              <w:t>Compliance notes</w:t>
            </w:r>
          </w:p>
        </w:tc>
        <w:tc>
          <w:tcPr>
            <w:tcW w:w="5040" w:type="dxa"/>
            <w:tcMar/>
            <w:vAlign w:val="top"/>
          </w:tcPr>
          <w:p w14:paraId="05FF23C2" wp14:textId="77777777">
            <w:r>
              <w:t>GDPR/PECR caution and human approval requirement.</w:t>
            </w:r>
          </w:p>
        </w:tc>
      </w:tr>
      <w:tr xmlns:wp14="http://schemas.microsoft.com/office/word/2010/wordml" w:rsidTr="292F3699" w14:paraId="484B7D10" wp14:textId="77777777">
        <w:tc>
          <w:tcPr>
            <w:tcW w:w="5040" w:type="dxa"/>
            <w:tcMar/>
            <w:vAlign w:val="top"/>
          </w:tcPr>
          <w:p w14:paraId="5F6B2661" wp14:textId="77777777">
            <w:r>
              <w:t>Confidence</w:t>
            </w:r>
          </w:p>
        </w:tc>
        <w:tc>
          <w:tcPr>
            <w:tcW w:w="5040" w:type="dxa"/>
            <w:tcMar/>
            <w:vAlign w:val="top"/>
          </w:tcPr>
          <w:p w14:paraId="56E9D570" wp14:textId="77777777">
            <w:r>
              <w:t>High, medium or low.</w:t>
            </w:r>
          </w:p>
        </w:tc>
      </w:tr>
    </w:tbl>
    <w:p xmlns:wp14="http://schemas.microsoft.com/office/word/2010/wordml" w14:paraId="3D58F683" wp14:textId="77777777">
      <w:pPr>
        <w:pStyle w:val="Heading1"/>
      </w:pPr>
      <w:r>
        <w:t>5. Prohibited behaviours</w:t>
      </w:r>
    </w:p>
    <w:p xmlns:wp14="http://schemas.microsoft.com/office/word/2010/wordml" w14:paraId="24F25480" wp14:textId="77777777">
      <w:pPr>
        <w:pStyle w:val="ListBullet"/>
      </w:pPr>
      <w:r>
        <w:t>No private email guessing.</w:t>
      </w:r>
    </w:p>
    <w:p xmlns:wp14="http://schemas.microsoft.com/office/word/2010/wordml" w14:paraId="43E522CA" wp14:textId="77777777">
      <w:pPr>
        <w:pStyle w:val="ListBullet"/>
      </w:pPr>
      <w:r>
        <w:t>No collection of personal data from sources that prohibit such use.</w:t>
      </w:r>
    </w:p>
    <w:p xmlns:wp14="http://schemas.microsoft.com/office/word/2010/wordml" w14:paraId="1BD2A3BB" wp14:textId="77777777">
      <w:pPr>
        <w:pStyle w:val="ListBullet"/>
      </w:pPr>
      <w:r>
        <w:t>No automatic outreach.</w:t>
      </w:r>
    </w:p>
    <w:p xmlns:wp14="http://schemas.microsoft.com/office/word/2010/wordml" w14:paraId="0E7A8BA7" wp14:textId="77777777">
      <w:pPr>
        <w:pStyle w:val="ListBullet"/>
      </w:pPr>
      <w:r>
        <w:t>No adding contacts to CRM without approval.</w:t>
      </w:r>
    </w:p>
    <w:p xmlns:wp14="http://schemas.microsoft.com/office/word/2010/wordml" w14:paraId="6917ABCB" wp14:textId="77777777">
      <w:pPr>
        <w:pStyle w:val="ListBullet"/>
      </w:pPr>
      <w:r>
        <w:t>No presenting a named contact as definitely interested unless source evidence supports that claim.</w:t>
      </w:r>
    </w:p>
    <w:p xmlns:wp14="http://schemas.microsoft.com/office/word/2010/wordml" w14:paraId="714FBA26" wp14:textId="77777777">
      <w:pPr>
        <w:pStyle w:val="Heading1"/>
      </w:pPr>
      <w:r>
        <w:t>6. Standard disclaimer</w:t>
      </w:r>
    </w:p>
    <w:p xmlns:wp14="http://schemas.microsoft.com/office/word/2010/wordml" w14:paraId="1B25CDB3" wp14:textId="77777777">
      <w:r>
        <w:t>Suggested report note: “Contact recommendations are based on public or user-supplied information and are provided for human review. Outreach should follow institutional data-protection, PECR and CRM policies.”</w:t>
      </w:r>
    </w:p>
    <w:sectPr w:rsidRPr="0006063C" w:rsidR="00FC693F" w:rsidSect="00034616">
      <w:pgSz w:w="12240" w:h="15840" w:orient="portrait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92F3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35D02420-D11B-47B0-95EE-ABE12BCEF87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webSettings" Target="webSettings.xml" Id="rId6" /><Relationship Type="http://schemas.openxmlformats.org/officeDocument/2006/relationships/customXml" Target="../customXml/item1.xml" Id="rId1" /><Relationship Type="http://schemas.openxmlformats.org/officeDocument/2006/relationships/customXml" Target="../customXml/item4.xml" Id="rId11" /><Relationship Type="http://schemas.openxmlformats.org/officeDocument/2006/relationships/settings" Target="settings.xml" Id="rId5" /><Relationship Type="http://schemas.openxmlformats.org/officeDocument/2006/relationships/customXml" Target="../customXml/item3.xml" Id="rId10" /><Relationship Type="http://schemas.microsoft.com/office/2007/relationships/stylesWithEffects" Target="stylesWithEffects.xml" Id="rId4" /><Relationship Type="http://schemas.openxmlformats.org/officeDocument/2006/relationships/customXml" Target="../customXml/item2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D69612D6940EA4FA5C864713CC79B42" ma:contentTypeVersion="29" ma:contentTypeDescription="Create a new document." ma:contentTypeScope="" ma:versionID="ca362d17f7f6d2a4a319ec8027bb9ae4">
  <xsd:schema xmlns:xsd="http://www.w3.org/2001/XMLSchema" xmlns:xs="http://www.w3.org/2001/XMLSchema" xmlns:p="http://schemas.microsoft.com/office/2006/metadata/properties" xmlns:ns2="86babe94-8a02-46bc-a9b7-a676cc214797" xmlns:ns3="674cd553-a806-4508-beda-90fdf9affe65" targetNamespace="http://schemas.microsoft.com/office/2006/metadata/properties" ma:root="true" ma:fieldsID="2f03b6c9af8e12bdf5fe815a6e181891" ns2:_="" ns3:_="">
    <xsd:import namespace="86babe94-8a02-46bc-a9b7-a676cc214797"/>
    <xsd:import namespace="674cd553-a806-4508-beda-90fdf9affe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AutoTags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TechID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3:Name1" minOccurs="0"/>
                <xsd:element ref="ns3:School" minOccurs="0"/>
                <xsd:element ref="ns3:Faculty" minOccurs="0"/>
                <xsd:element ref="ns2:MediaServiceBillingMetadata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babe94-8a02-46bc-a9b7-a676cc2147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1" nillable="true" ma:displayName="Location" ma:internalName="MediaServiceLocatio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TechID" ma:index="20" nillable="true" ma:displayName="Tech ID" ma:description="free text" ma:format="RadioButtons" ma:internalName="TechID">
      <xsd:simpleType>
        <xsd:union memberTypes="dms:Text">
          <xsd:simpleType>
            <xsd:restriction base="dms:Choice">
              <xsd:enumeration value="Free"/>
              <xsd:enumeration value="text"/>
            </xsd:restriction>
          </xsd:simpleType>
        </xsd:un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76624216-d583-4636-a04d-17921d6eaf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30" nillable="true" ma:displayName="MediaServiceBillingMetadata" ma:hidden="true" ma:internalName="MediaServiceBillingMetadata" ma:readOnly="true">
      <xsd:simpleType>
        <xsd:restriction base="dms:Note"/>
      </xsd:simpleType>
    </xsd:element>
    <xsd:element name="_Flow_SignoffStatus" ma:index="31" nillable="true" ma:displayName="Sign-off status" ma:internalName="_x0024_Resources_x003a_core_x002c_Signoff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4cd553-a806-4508-beda-90fdf9affe65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ca32af48-fd1c-4046-8aa4-8b498b828087}" ma:internalName="TaxCatchAll" ma:showField="CatchAllData" ma:web="674cd553-a806-4508-beda-90fdf9affe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ame1" ma:index="27" nillable="true" ma:displayName="Name" ma:internalName="Name1">
      <xsd:simpleType>
        <xsd:restriction base="dms:Text"/>
      </xsd:simpleType>
    </xsd:element>
    <xsd:element name="School" ma:index="28" nillable="true" ma:displayName="School" ma:internalName="School">
      <xsd:simpleType>
        <xsd:restriction base="dms:Text"/>
      </xsd:simpleType>
    </xsd:element>
    <xsd:element name="Faculty" ma:index="29" nillable="true" ma:displayName="Faculty" ma:internalName="Facult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6babe94-8a02-46bc-a9b7-a676cc214797">
      <Terms xmlns="http://schemas.microsoft.com/office/infopath/2007/PartnerControls"/>
    </lcf76f155ced4ddcb4097134ff3c332f>
    <School xmlns="674cd553-a806-4508-beda-90fdf9affe65" xsi:nil="true"/>
    <TechID xmlns="86babe94-8a02-46bc-a9b7-a676cc214797" xsi:nil="true"/>
    <TaxCatchAll xmlns="674cd553-a806-4508-beda-90fdf9affe65" xsi:nil="true"/>
    <_Flow_SignoffStatus xmlns="86babe94-8a02-46bc-a9b7-a676cc214797" xsi:nil="true"/>
    <Name1 xmlns="674cd553-a806-4508-beda-90fdf9affe65" xsi:nil="true"/>
    <Faculty xmlns="674cd553-a806-4508-beda-90fdf9affe65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B2D413A-8D66-42A8-A5C7-BAB4A571B4E3}"/>
</file>

<file path=customXml/itemProps3.xml><?xml version="1.0" encoding="utf-8"?>
<ds:datastoreItem xmlns:ds="http://schemas.openxmlformats.org/officeDocument/2006/customXml" ds:itemID="{9DB2D8C5-01D7-4B14-AC30-15F1067384FB}"/>
</file>

<file path=customXml/itemProps4.xml><?xml version="1.0" encoding="utf-8"?>
<ds:datastoreItem xmlns:ds="http://schemas.openxmlformats.org/officeDocument/2006/customXml" ds:itemID="{C49ADC33-704D-48B2-927A-1BDBF6C2014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Luke Todhunter (staff)</cp:lastModifiedBy>
  <cp:revision>2</cp:revision>
  <dcterms:created xsi:type="dcterms:W3CDTF">2013-12-23T23:15:00Z</dcterms:created>
  <dcterms:modified xsi:type="dcterms:W3CDTF">2026-06-18T15:33:06Z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0x0101006D69612D6940EA4FA5C864713CC79B42</vt:lpwstr>
  </property>
  <property fmtid="{D5CDD505-2E9C-101B-9397-08002B2CF9AE}" pid="3" name="MediaServiceImageTags">
    <vt:lpwstr/>
  </property>
</Properties>
</file>