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7F5" w:rsidRPr="006007D5" w:rsidRDefault="00EB6DB0" w:rsidP="00F757F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Static </w:t>
      </w:r>
      <w:r w:rsidR="00F757F5">
        <w:rPr>
          <w:rFonts w:ascii="Times New Roman" w:hAnsi="Times New Roman" w:cs="Times New Roman"/>
          <w:b/>
          <w:sz w:val="24"/>
        </w:rPr>
        <w:t>Methods:</w:t>
      </w:r>
    </w:p>
    <w:p w:rsidR="00F757F5" w:rsidRDefault="00F757F5" w:rsidP="00F757F5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F757F5" w:rsidTr="003310C5">
        <w:tc>
          <w:tcPr>
            <w:tcW w:w="1615" w:type="dxa"/>
          </w:tcPr>
          <w:p w:rsidR="00F757F5" w:rsidRPr="00E45C18" w:rsidRDefault="00F757F5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F757F5" w:rsidRPr="00FB028D" w:rsidRDefault="00EB6DB0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displayMenu</w:t>
            </w:r>
            <w:proofErr w:type="spellEnd"/>
            <w:r w:rsidR="00F757F5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String message,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min,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max</w:t>
            </w:r>
            <w:r w:rsidR="00F757F5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F757F5" w:rsidTr="003310C5">
        <w:tc>
          <w:tcPr>
            <w:tcW w:w="1615" w:type="dxa"/>
          </w:tcPr>
          <w:p w:rsidR="00F757F5" w:rsidRPr="00E45C18" w:rsidRDefault="00F757F5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F757F5" w:rsidRDefault="00EB6DB0" w:rsidP="00EB6D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message – The entire menu text</w:t>
            </w:r>
          </w:p>
          <w:p w:rsidR="00EB6DB0" w:rsidRDefault="00EB6DB0" w:rsidP="00EB6D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min – The minimum number of numeric responses to allow</w:t>
            </w:r>
          </w:p>
          <w:p w:rsidR="00EB6DB0" w:rsidRPr="00FB028D" w:rsidRDefault="00EB6DB0" w:rsidP="00EB6D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max – The maximum number of numeric responses to allow</w:t>
            </w:r>
          </w:p>
        </w:tc>
      </w:tr>
      <w:tr w:rsidR="00F757F5" w:rsidTr="003310C5">
        <w:tc>
          <w:tcPr>
            <w:tcW w:w="1615" w:type="dxa"/>
          </w:tcPr>
          <w:p w:rsidR="00F757F5" w:rsidRPr="00E45C18" w:rsidRDefault="00F757F5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F757F5" w:rsidRPr="00F71554" w:rsidRDefault="00EB6DB0" w:rsidP="00EB6DB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int</w:t>
            </w:r>
            <w:proofErr w:type="spellEnd"/>
            <w:r w:rsidR="00F757F5">
              <w:rPr>
                <w:rFonts w:ascii="Times New Roman" w:hAnsi="Times New Roman" w:cs="Times New Roman"/>
                <w:sz w:val="24"/>
              </w:rPr>
              <w:t xml:space="preserve"> – 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representing the option the user selected</w:t>
            </w:r>
            <w:r w:rsidR="00F757F5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F757F5" w:rsidTr="003310C5">
        <w:tc>
          <w:tcPr>
            <w:tcW w:w="1615" w:type="dxa"/>
          </w:tcPr>
          <w:p w:rsidR="00F757F5" w:rsidRPr="00E45C18" w:rsidRDefault="00F757F5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F757F5" w:rsidRPr="006007D5" w:rsidRDefault="00EB6DB0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function will display a menu and accept type and value safe input from the user, returning the option the user entered on the keyboard</w:t>
            </w:r>
          </w:p>
        </w:tc>
      </w:tr>
    </w:tbl>
    <w:p w:rsidR="00F757F5" w:rsidRDefault="00F757F5" w:rsidP="00F757F5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F757F5" w:rsidTr="003310C5">
        <w:tc>
          <w:tcPr>
            <w:tcW w:w="1615" w:type="dxa"/>
          </w:tcPr>
          <w:p w:rsidR="00F757F5" w:rsidRPr="00E45C18" w:rsidRDefault="00F757F5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F757F5" w:rsidRPr="00FB028D" w:rsidRDefault="00EB6DB0" w:rsidP="003905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getInput</w:t>
            </w:r>
            <w:proofErr w:type="spellEnd"/>
            <w:r w:rsidR="00F757F5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String </w:t>
            </w:r>
            <w:r w:rsidR="00390572">
              <w:rPr>
                <w:rFonts w:ascii="Times New Roman" w:hAnsi="Times New Roman" w:cs="Times New Roman"/>
                <w:sz w:val="24"/>
              </w:rPr>
              <w:t>prompt</w:t>
            </w:r>
            <w:r w:rsidR="00F757F5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F757F5" w:rsidTr="003310C5">
        <w:tc>
          <w:tcPr>
            <w:tcW w:w="1615" w:type="dxa"/>
          </w:tcPr>
          <w:p w:rsidR="00F757F5" w:rsidRPr="00E45C18" w:rsidRDefault="00F757F5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F757F5" w:rsidRPr="00FB028D" w:rsidRDefault="00390572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prompt – The text to show to the user before asking for their input</w:t>
            </w:r>
          </w:p>
        </w:tc>
      </w:tr>
      <w:tr w:rsidR="00F757F5" w:rsidTr="003310C5">
        <w:tc>
          <w:tcPr>
            <w:tcW w:w="1615" w:type="dxa"/>
          </w:tcPr>
          <w:p w:rsidR="00F757F5" w:rsidRPr="00E45C18" w:rsidRDefault="00F757F5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F757F5" w:rsidRPr="00F71554" w:rsidRDefault="00F757F5" w:rsidP="003905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String</w:t>
            </w:r>
            <w:r>
              <w:rPr>
                <w:rFonts w:ascii="Times New Roman" w:hAnsi="Times New Roman" w:cs="Times New Roman"/>
                <w:sz w:val="24"/>
              </w:rPr>
              <w:t xml:space="preserve"> – A String representing</w:t>
            </w:r>
            <w:r w:rsidR="00390572">
              <w:rPr>
                <w:rFonts w:ascii="Times New Roman" w:hAnsi="Times New Roman" w:cs="Times New Roman"/>
                <w:sz w:val="24"/>
              </w:rPr>
              <w:t xml:space="preserve"> the data the user entered after the given prompt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F757F5" w:rsidTr="003310C5">
        <w:tc>
          <w:tcPr>
            <w:tcW w:w="1615" w:type="dxa"/>
          </w:tcPr>
          <w:p w:rsidR="00F757F5" w:rsidRPr="00E45C18" w:rsidRDefault="00F757F5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F757F5" w:rsidRPr="006007D5" w:rsidRDefault="00F757F5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757F5" w:rsidRDefault="00F757F5" w:rsidP="00F757F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F757F5" w:rsidRDefault="00F757F5" w:rsidP="00F757F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Constructor methods:</w:t>
      </w:r>
    </w:p>
    <w:p w:rsidR="00F757F5" w:rsidRDefault="00F757F5" w:rsidP="00F757F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F757F5" w:rsidRDefault="00390572" w:rsidP="00F757F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This is a helper class composed entirely of static methods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, as such, it should include a private default constructor and no alternate constructors.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F757F5" w:rsidRDefault="00F757F5" w:rsidP="00F757F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F757F5" w:rsidRDefault="00F757F5" w:rsidP="00F757F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sectPr w:rsidR="00F757F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059" w:rsidRDefault="00153059" w:rsidP="00B53994">
      <w:pPr>
        <w:spacing w:after="0" w:line="240" w:lineRule="auto"/>
      </w:pPr>
      <w:r>
        <w:separator/>
      </w:r>
    </w:p>
  </w:endnote>
  <w:endnote w:type="continuationSeparator" w:id="0">
    <w:p w:rsidR="00153059" w:rsidRDefault="00153059" w:rsidP="00B53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086973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8133B4" w:rsidRDefault="008133B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057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057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53994" w:rsidRDefault="00B539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059" w:rsidRDefault="00153059" w:rsidP="00B53994">
      <w:pPr>
        <w:spacing w:after="0" w:line="240" w:lineRule="auto"/>
      </w:pPr>
      <w:r>
        <w:separator/>
      </w:r>
    </w:p>
  </w:footnote>
  <w:footnote w:type="continuationSeparator" w:id="0">
    <w:p w:rsidR="00153059" w:rsidRDefault="00153059" w:rsidP="00B53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3994" w:rsidRPr="0064353C" w:rsidRDefault="00EB6DB0" w:rsidP="00B53994">
    <w:pPr>
      <w:pStyle w:val="Header"/>
      <w:jc w:val="center"/>
      <w:rPr>
        <w:rFonts w:ascii="Times New Roman" w:hAnsi="Times New Roman" w:cs="Times New Roman"/>
        <w:sz w:val="36"/>
      </w:rPr>
    </w:pPr>
    <w:proofErr w:type="spellStart"/>
    <w:r>
      <w:rPr>
        <w:rFonts w:ascii="Times New Roman" w:hAnsi="Times New Roman" w:cs="Times New Roman"/>
        <w:sz w:val="36"/>
      </w:rPr>
      <w:t>MenuHelper</w:t>
    </w:r>
    <w:proofErr w:type="spellEnd"/>
    <w:r w:rsidR="00B53994" w:rsidRPr="0064353C">
      <w:rPr>
        <w:rFonts w:ascii="Times New Roman" w:hAnsi="Times New Roman" w:cs="Times New Roman"/>
        <w:sz w:val="36"/>
      </w:rPr>
      <w:t xml:space="preserve"> Class API</w:t>
    </w:r>
  </w:p>
  <w:p w:rsidR="00B53994" w:rsidRDefault="00B53994" w:rsidP="00B53994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7F5"/>
    <w:rsid w:val="00153059"/>
    <w:rsid w:val="00390572"/>
    <w:rsid w:val="00420415"/>
    <w:rsid w:val="005F2667"/>
    <w:rsid w:val="00776FFF"/>
    <w:rsid w:val="008133B4"/>
    <w:rsid w:val="00982D00"/>
    <w:rsid w:val="00B53994"/>
    <w:rsid w:val="00EB6DB0"/>
    <w:rsid w:val="00F7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F595E"/>
  <w15:chartTrackingRefBased/>
  <w15:docId w15:val="{4DAD0B10-72D5-4121-B10C-44CDDC24D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7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7F5"/>
    <w:pPr>
      <w:ind w:left="720"/>
      <w:contextualSpacing/>
    </w:pPr>
  </w:style>
  <w:style w:type="table" w:styleId="TableGrid">
    <w:name w:val="Table Grid"/>
    <w:basedOn w:val="TableNormal"/>
    <w:uiPriority w:val="39"/>
    <w:rsid w:val="00F75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3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994"/>
  </w:style>
  <w:style w:type="paragraph" w:styleId="Footer">
    <w:name w:val="footer"/>
    <w:basedOn w:val="Normal"/>
    <w:link w:val="FooterChar"/>
    <w:uiPriority w:val="99"/>
    <w:unhideWhenUsed/>
    <w:rsid w:val="00B53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Radermacher</dc:creator>
  <cp:keywords/>
  <dc:description/>
  <cp:lastModifiedBy>Otto Borchert</cp:lastModifiedBy>
  <cp:revision>4</cp:revision>
  <dcterms:created xsi:type="dcterms:W3CDTF">2015-02-02T17:28:00Z</dcterms:created>
  <dcterms:modified xsi:type="dcterms:W3CDTF">2017-10-04T22:35:00Z</dcterms:modified>
</cp:coreProperties>
</file>