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DCBA" w14:textId="3139ACFE" w:rsidR="00093156" w:rsidRPr="00E253E9" w:rsidRDefault="00093156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  <w:lang w:val="zh-TW"/>
        </w:rPr>
        <w:t>標題</w:t>
      </w:r>
      <w:r w:rsidRPr="00E253E9">
        <w:rPr>
          <w:rFonts w:ascii="標楷體" w:eastAsia="標楷體" w:hAnsi="標楷體" w:hint="eastAsia"/>
        </w:rPr>
        <w:t>:</w:t>
      </w:r>
      <w:r w:rsidR="00681232" w:rsidRPr="00E253E9">
        <w:rPr>
          <w:rFonts w:ascii="標楷體" w:eastAsia="標楷體" w:hAnsi="標楷體" w:hint="eastAsia"/>
        </w:rPr>
        <w:t>名叫科技的浪潮</w:t>
      </w:r>
    </w:p>
    <w:p w14:paraId="2A85ACE7" w14:textId="77777777" w:rsidR="00093156" w:rsidRPr="00E253E9" w:rsidRDefault="00093156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  <w:lang w:val="zh-TW"/>
        </w:rPr>
        <w:t>書名</w:t>
      </w:r>
      <w:r w:rsidRPr="00E253E9">
        <w:rPr>
          <w:rFonts w:ascii="標楷體" w:eastAsia="標楷體" w:hAnsi="標楷體" w:hint="eastAsia"/>
        </w:rPr>
        <w:t>:</w:t>
      </w:r>
      <w:r w:rsidR="00011888" w:rsidRPr="00E253E9">
        <w:rPr>
          <w:rFonts w:ascii="標楷體" w:eastAsia="標楷體" w:hAnsi="標楷體" w:hint="eastAsia"/>
        </w:rPr>
        <w:t>巨科技-解碼未來三十年的科技社會大趨勢</w:t>
      </w:r>
    </w:p>
    <w:p w14:paraId="6546F1E2" w14:textId="77777777" w:rsidR="00093156" w:rsidRPr="00E253E9" w:rsidRDefault="00093156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  <w:lang w:val="zh-TW"/>
        </w:rPr>
        <w:t>作者</w:t>
      </w:r>
      <w:r w:rsidRPr="00E253E9">
        <w:rPr>
          <w:rFonts w:ascii="標楷體" w:eastAsia="標楷體" w:hAnsi="標楷體" w:hint="eastAsia"/>
        </w:rPr>
        <w:t>:</w:t>
      </w:r>
      <w:r w:rsidR="00011888" w:rsidRPr="00E253E9">
        <w:rPr>
          <w:rFonts w:ascii="標楷體" w:eastAsia="標楷體" w:hAnsi="標楷體" w:hint="eastAsia"/>
        </w:rPr>
        <w:t>富蘭克林</w:t>
      </w:r>
    </w:p>
    <w:p w14:paraId="6DBA4E61" w14:textId="77777777" w:rsidR="00011888" w:rsidRPr="00E253E9" w:rsidRDefault="00011888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</w:rPr>
        <w:t>譯者:何承恩、李穎琦、張嘉倫</w:t>
      </w:r>
    </w:p>
    <w:p w14:paraId="1F5DD2EE" w14:textId="77777777" w:rsidR="00093156" w:rsidRPr="00E253E9" w:rsidRDefault="00093156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  <w:lang w:val="zh-TW"/>
        </w:rPr>
        <w:t>出版單位</w:t>
      </w:r>
      <w:r w:rsidRPr="00E253E9">
        <w:rPr>
          <w:rFonts w:ascii="標楷體" w:eastAsia="標楷體" w:hAnsi="標楷體" w:hint="eastAsia"/>
        </w:rPr>
        <w:t>:</w:t>
      </w:r>
      <w:r w:rsidR="00011888" w:rsidRPr="00E253E9">
        <w:rPr>
          <w:rFonts w:ascii="標楷體" w:eastAsia="標楷體" w:hAnsi="標楷體" w:hint="eastAsia"/>
        </w:rPr>
        <w:t>天下文化</w:t>
      </w:r>
    </w:p>
    <w:p w14:paraId="6D71B951" w14:textId="77777777" w:rsidR="00093156" w:rsidRPr="00E253E9" w:rsidRDefault="00093156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  <w:lang w:val="zh-TW"/>
        </w:rPr>
        <w:t>出版年月</w:t>
      </w:r>
      <w:r w:rsidRPr="00E253E9">
        <w:rPr>
          <w:rFonts w:ascii="標楷體" w:eastAsia="標楷體" w:hAnsi="標楷體" w:hint="eastAsia"/>
        </w:rPr>
        <w:t>:201</w:t>
      </w:r>
      <w:r w:rsidR="00011888" w:rsidRPr="00E253E9">
        <w:rPr>
          <w:rFonts w:ascii="標楷體" w:eastAsia="標楷體" w:hAnsi="標楷體"/>
        </w:rPr>
        <w:t>8</w:t>
      </w:r>
      <w:r w:rsidRPr="00E253E9">
        <w:rPr>
          <w:rFonts w:ascii="標楷體" w:eastAsia="標楷體" w:hAnsi="標楷體" w:hint="eastAsia"/>
        </w:rPr>
        <w:t>/0</w:t>
      </w:r>
      <w:r w:rsidR="00011888" w:rsidRPr="00E253E9">
        <w:rPr>
          <w:rFonts w:ascii="標楷體" w:eastAsia="標楷體" w:hAnsi="標楷體"/>
        </w:rPr>
        <w:t>4</w:t>
      </w:r>
      <w:r w:rsidRPr="00E253E9">
        <w:rPr>
          <w:rFonts w:ascii="標楷體" w:eastAsia="標楷體" w:hAnsi="標楷體" w:hint="eastAsia"/>
        </w:rPr>
        <w:t>/</w:t>
      </w:r>
      <w:r w:rsidR="00011888" w:rsidRPr="00E253E9">
        <w:rPr>
          <w:rFonts w:ascii="標楷體" w:eastAsia="標楷體" w:hAnsi="標楷體"/>
        </w:rPr>
        <w:t>30</w:t>
      </w:r>
    </w:p>
    <w:p w14:paraId="3EDF55DB" w14:textId="77777777" w:rsidR="00093156" w:rsidRPr="00E253E9" w:rsidRDefault="00093156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  <w:lang w:val="zh-TW"/>
        </w:rPr>
        <w:t>版次</w:t>
      </w:r>
      <w:r w:rsidRPr="00E253E9">
        <w:rPr>
          <w:rFonts w:ascii="標楷體" w:eastAsia="標楷體" w:hAnsi="標楷體" w:hint="eastAsia"/>
        </w:rPr>
        <w:t>:</w:t>
      </w:r>
      <w:r w:rsidR="00011888" w:rsidRPr="00E253E9">
        <w:rPr>
          <w:rFonts w:ascii="標楷體" w:eastAsia="標楷體" w:hAnsi="標楷體" w:cs="新細明體" w:hint="eastAsia"/>
        </w:rPr>
        <w:t>1</w:t>
      </w:r>
    </w:p>
    <w:p w14:paraId="18ED8F19" w14:textId="77777777" w:rsidR="00093156" w:rsidRPr="00E253E9" w:rsidRDefault="00093156" w:rsidP="00093156">
      <w:pPr>
        <w:rPr>
          <w:rFonts w:ascii="標楷體" w:eastAsia="標楷體" w:hAnsi="標楷體" w:cs="Verdana"/>
          <w:color w:val="666666"/>
          <w:shd w:val="clear" w:color="auto" w:fill="FFFFFF"/>
        </w:rPr>
      </w:pPr>
      <w:r w:rsidRPr="00E253E9">
        <w:rPr>
          <w:rFonts w:ascii="標楷體" w:eastAsia="標楷體" w:hAnsi="標楷體" w:hint="eastAsia"/>
        </w:rPr>
        <w:t>ISBN:</w:t>
      </w:r>
      <w:r w:rsidRPr="00E253E9">
        <w:rPr>
          <w:rFonts w:ascii="標楷體" w:eastAsia="標楷體" w:hAnsi="標楷體" w:hint="eastAsia"/>
          <w:color w:val="666666"/>
          <w:shd w:val="clear" w:color="auto" w:fill="FFFFFF"/>
        </w:rPr>
        <w:t xml:space="preserve"> </w:t>
      </w:r>
      <w:r w:rsidR="00011888" w:rsidRPr="00E253E9">
        <w:rPr>
          <w:rFonts w:ascii="標楷體" w:eastAsia="標楷體" w:hAnsi="標楷體"/>
          <w:color w:val="666666"/>
          <w:shd w:val="clear" w:color="auto" w:fill="FFFFFF"/>
        </w:rPr>
        <w:t>978986279442</w:t>
      </w:r>
    </w:p>
    <w:p w14:paraId="6C977212" w14:textId="77777777" w:rsidR="00093156" w:rsidRPr="00E253E9" w:rsidRDefault="00093156" w:rsidP="00093156">
      <w:pPr>
        <w:rPr>
          <w:rFonts w:ascii="標楷體" w:eastAsia="標楷體" w:hAnsi="標楷體"/>
        </w:rPr>
      </w:pPr>
    </w:p>
    <w:p w14:paraId="08FFFB07" w14:textId="77777777" w:rsidR="00093156" w:rsidRPr="00E253E9" w:rsidRDefault="00093156" w:rsidP="00E253E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253E9">
        <w:rPr>
          <w:rFonts w:ascii="標楷體" w:eastAsia="標楷體" w:hAnsi="標楷體" w:cs="微軟正黑體" w:hint="eastAsia"/>
          <w:lang w:val="zh-TW"/>
        </w:rPr>
        <w:t>作者與內容簡介</w:t>
      </w:r>
      <w:r w:rsidRPr="00E253E9">
        <w:rPr>
          <w:rFonts w:ascii="標楷體" w:eastAsia="標楷體" w:hAnsi="標楷體" w:hint="eastAsia"/>
        </w:rPr>
        <w:t>:</w:t>
      </w:r>
    </w:p>
    <w:p w14:paraId="5F4DF0F7" w14:textId="315A9E5D" w:rsidR="00093156" w:rsidRPr="00E253E9" w:rsidRDefault="00D83D50" w:rsidP="00093156">
      <w:pPr>
        <w:ind w:firstLine="480"/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</w:rPr>
        <w:t>科技的巨流，滔滔不絕地向未來湧去，一波又一波，而我們身處於第七波浪，名叫人工智慧</w:t>
      </w:r>
      <w:r w:rsidR="002348AC" w:rsidRPr="00E253E9">
        <w:rPr>
          <w:rFonts w:ascii="標楷體" w:eastAsia="標楷體" w:hAnsi="標楷體" w:hint="eastAsia"/>
        </w:rPr>
        <w:t>。而在這本書中，作者用理性的角度，帶領讀者從每個微末點去了解這波浪會波及到什麼事物，而作為未來的投資人，又該如何在這個新的環境下投資。而此書的作者是《經濟學人》雜誌主編，同時也是《經濟學人權威預測:</w:t>
      </w:r>
      <w:r w:rsidR="002348AC" w:rsidRPr="00E253E9">
        <w:rPr>
          <w:rFonts w:ascii="標楷體" w:eastAsia="標楷體" w:hAnsi="標楷體"/>
        </w:rPr>
        <w:t>2050</w:t>
      </w:r>
      <w:r w:rsidR="002348AC" w:rsidRPr="00E253E9">
        <w:rPr>
          <w:rFonts w:ascii="標楷體" w:eastAsia="標楷體" w:hAnsi="標楷體" w:hint="eastAsia"/>
        </w:rPr>
        <w:t>巨流預測》的共同編輯者。</w:t>
      </w:r>
    </w:p>
    <w:p w14:paraId="545DA9F5" w14:textId="77777777" w:rsidR="00093156" w:rsidRPr="00E253E9" w:rsidRDefault="00093156" w:rsidP="00093156">
      <w:pPr>
        <w:rPr>
          <w:rFonts w:ascii="標楷體" w:eastAsia="標楷體" w:hAnsi="標楷體"/>
        </w:rPr>
      </w:pPr>
    </w:p>
    <w:p w14:paraId="284DF3F9" w14:textId="236BA52D" w:rsidR="00093156" w:rsidRPr="00E253E9" w:rsidRDefault="00093156" w:rsidP="00E253E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253E9">
        <w:rPr>
          <w:rFonts w:ascii="標楷體" w:eastAsia="標楷體" w:hAnsi="標楷體" w:cs="微軟正黑體" w:hint="eastAsia"/>
          <w:lang w:val="zh-TW"/>
        </w:rPr>
        <w:t>內容摘錄</w:t>
      </w:r>
      <w:r w:rsidRPr="00E253E9">
        <w:rPr>
          <w:rFonts w:ascii="標楷體" w:eastAsia="標楷體" w:hAnsi="標楷體" w:hint="eastAsia"/>
        </w:rPr>
        <w:t>:</w:t>
      </w:r>
    </w:p>
    <w:p w14:paraId="5195545F" w14:textId="71764E2A" w:rsidR="00093156" w:rsidRPr="00E253E9" w:rsidRDefault="00D83D50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/>
        </w:rPr>
        <w:tab/>
      </w:r>
      <w:r w:rsidRPr="00E253E9">
        <w:rPr>
          <w:rFonts w:ascii="標楷體" w:eastAsia="標楷體" w:hAnsi="標楷體" w:hint="eastAsia"/>
        </w:rPr>
        <w:t>「別忘了，想像力，就是</w:t>
      </w:r>
      <w:r w:rsidR="00E253E9" w:rsidRPr="00E253E9">
        <w:rPr>
          <w:rFonts w:ascii="標楷體" w:eastAsia="標楷體" w:hAnsi="標楷體" w:hint="eastAsia"/>
          <w:u w:val="single"/>
        </w:rPr>
        <w:t>斯</w:t>
      </w:r>
      <w:r w:rsidRPr="00E253E9">
        <w:rPr>
          <w:rFonts w:ascii="標楷體" w:eastAsia="標楷體" w:hAnsi="標楷體" w:hint="eastAsia"/>
          <w:u w:val="single"/>
        </w:rPr>
        <w:t>丹</w:t>
      </w:r>
      <w:r w:rsidRPr="00E253E9">
        <w:rPr>
          <w:rFonts w:ascii="標楷體" w:eastAsia="標楷體" w:hAnsi="標楷體" w:hint="eastAsia"/>
        </w:rPr>
        <w:t>的器用來一窺科技大未來的工具之一。」</w:t>
      </w:r>
    </w:p>
    <w:p w14:paraId="68D2B433" w14:textId="16DED7A6" w:rsidR="00093156" w:rsidRPr="00E253E9" w:rsidRDefault="00093156" w:rsidP="000931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標楷體" w:eastAsia="標楷體" w:hAnsi="標楷體"/>
          <w:sz w:val="24"/>
          <w:szCs w:val="24"/>
        </w:rPr>
      </w:pPr>
      <w:r w:rsidRPr="00E253E9">
        <w:rPr>
          <w:rFonts w:ascii="標楷體" w:eastAsia="標楷體" w:hAnsi="標楷體" w:hint="eastAsia"/>
          <w:sz w:val="24"/>
          <w:szCs w:val="24"/>
        </w:rPr>
        <w:tab/>
        <w:t>「理性是熱忱的奴隸，也應當如此，除了為熱忱服務、遵循熱忱的引導，不應承擔其他任何責任。」</w:t>
      </w:r>
    </w:p>
    <w:p w14:paraId="7E03C268" w14:textId="1CE1799B" w:rsidR="00D83D50" w:rsidRPr="00E253E9" w:rsidRDefault="00D83D50" w:rsidP="000931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標楷體" w:eastAsia="標楷體" w:hAnsi="標楷體" w:cs="Helvetica"/>
          <w:sz w:val="24"/>
          <w:szCs w:val="24"/>
        </w:rPr>
      </w:pPr>
      <w:r w:rsidRPr="00E253E9">
        <w:rPr>
          <w:rFonts w:ascii="標楷體" w:eastAsia="標楷體" w:hAnsi="標楷體"/>
          <w:sz w:val="24"/>
          <w:szCs w:val="24"/>
        </w:rPr>
        <w:tab/>
      </w:r>
      <w:r w:rsidRPr="00E253E9">
        <w:rPr>
          <w:rFonts w:ascii="標楷體" w:eastAsia="標楷體" w:hAnsi="標楷體" w:hint="eastAsia"/>
          <w:sz w:val="24"/>
          <w:szCs w:val="24"/>
        </w:rPr>
        <w:t>「要精準預測未來如何發展，根本就是不可能的任務。不過，只要找對地方，做些合理的推測，還是有可能的。」</w:t>
      </w:r>
    </w:p>
    <w:p w14:paraId="1E393CE7" w14:textId="467EE3B2" w:rsidR="002348AC" w:rsidRPr="00E253E9" w:rsidRDefault="002348AC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/>
        </w:rPr>
        <w:tab/>
        <w:t xml:space="preserve"> </w:t>
      </w:r>
      <w:r w:rsidRPr="00E253E9">
        <w:rPr>
          <w:rFonts w:ascii="標楷體" w:eastAsia="標楷體" w:hAnsi="標楷體" w:hint="eastAsia"/>
        </w:rPr>
        <w:t>「</w:t>
      </w:r>
      <w:r w:rsidRPr="00E253E9">
        <w:rPr>
          <w:rFonts w:ascii="標楷體" w:eastAsia="標楷體" w:hAnsi="標楷體" w:hint="eastAsia"/>
        </w:rPr>
        <w:t>問題將會刺激新的科技發展，用以替代製成問題的舊科技，或直接對付問題，撥亂反正。</w:t>
      </w:r>
      <w:r w:rsidRPr="00E253E9">
        <w:rPr>
          <w:rFonts w:ascii="標楷體" w:eastAsia="標楷體" w:hAnsi="標楷體" w:hint="eastAsia"/>
        </w:rPr>
        <w:t>」</w:t>
      </w:r>
    </w:p>
    <w:p w14:paraId="0CF1FA6F" w14:textId="77777777" w:rsidR="002348AC" w:rsidRPr="00E253E9" w:rsidRDefault="002348AC" w:rsidP="00093156">
      <w:pPr>
        <w:rPr>
          <w:rFonts w:ascii="標楷體" w:eastAsia="標楷體" w:hAnsi="標楷體" w:hint="eastAsia"/>
        </w:rPr>
      </w:pPr>
    </w:p>
    <w:p w14:paraId="541ED0BA" w14:textId="33780269" w:rsidR="00424948" w:rsidRPr="00E253E9" w:rsidRDefault="00093156" w:rsidP="00E253E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253E9">
        <w:rPr>
          <w:rFonts w:ascii="標楷體" w:eastAsia="標楷體" w:hAnsi="標楷體" w:cs="微軟正黑體" w:hint="eastAsia"/>
          <w:lang w:val="zh-TW"/>
        </w:rPr>
        <w:t>我的觀點</w:t>
      </w:r>
      <w:r w:rsidRPr="00E253E9">
        <w:rPr>
          <w:rFonts w:ascii="標楷體" w:eastAsia="標楷體" w:hAnsi="標楷體" w:hint="eastAsia"/>
        </w:rPr>
        <w:t>:</w:t>
      </w:r>
    </w:p>
    <w:p w14:paraId="15A93A42" w14:textId="01859377" w:rsidR="00681232" w:rsidRPr="00E253E9" w:rsidRDefault="0091428A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/>
        </w:rPr>
        <w:tab/>
      </w:r>
      <w:r w:rsidRPr="00E253E9">
        <w:rPr>
          <w:rFonts w:ascii="標楷體" w:eastAsia="標楷體" w:hAnsi="標楷體" w:hint="eastAsia"/>
        </w:rPr>
        <w:t>一波又一波，將人類</w:t>
      </w:r>
      <w:r w:rsidR="00681232" w:rsidRPr="00E253E9">
        <w:rPr>
          <w:rFonts w:ascii="標楷體" w:eastAsia="標楷體" w:hAnsi="標楷體" w:hint="eastAsia"/>
        </w:rPr>
        <w:t>不斷的推上科技的巔峰，不斷的創造出新高度，固然在不同領域開闢出新的世界，但是有些東西，並不是我們想像中的那麼完美、那麼的美好，雖然此書幾乎都是用樂觀的態度看待科技的發展，不過在看完此書之後，或許，一個新的發展，</w:t>
      </w:r>
      <w:r w:rsidR="00AB4A1C" w:rsidRPr="00E253E9">
        <w:rPr>
          <w:rFonts w:ascii="標楷體" w:eastAsia="標楷體" w:hAnsi="標楷體" w:hint="eastAsia"/>
        </w:rPr>
        <w:t>是應該要</w:t>
      </w:r>
      <w:r w:rsidR="00681232" w:rsidRPr="00E253E9">
        <w:rPr>
          <w:rFonts w:ascii="標楷體" w:eastAsia="標楷體" w:hAnsi="標楷體" w:hint="eastAsia"/>
        </w:rPr>
        <w:t>用不同的角度去看</w:t>
      </w:r>
      <w:r w:rsidR="00AB4A1C" w:rsidRPr="00E253E9">
        <w:rPr>
          <w:rFonts w:ascii="標楷體" w:eastAsia="標楷體" w:hAnsi="標楷體" w:hint="eastAsia"/>
        </w:rPr>
        <w:t>。</w:t>
      </w:r>
    </w:p>
    <w:p w14:paraId="450C5A4F" w14:textId="77777777" w:rsidR="00681232" w:rsidRPr="00E253E9" w:rsidRDefault="00681232" w:rsidP="00093156">
      <w:pPr>
        <w:rPr>
          <w:rFonts w:ascii="標楷體" w:eastAsia="標楷體" w:hAnsi="標楷體" w:hint="eastAsia"/>
        </w:rPr>
      </w:pPr>
    </w:p>
    <w:p w14:paraId="0201FD18" w14:textId="00A708AA" w:rsidR="00424948" w:rsidRPr="00E253E9" w:rsidRDefault="00AB4A1C" w:rsidP="0091428A">
      <w:pPr>
        <w:ind w:firstLine="480"/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</w:rPr>
        <w:t>自從電腦時代開始，就意味著人類有飛躍性的突破，而到了2</w:t>
      </w:r>
      <w:r w:rsidRPr="00E253E9">
        <w:rPr>
          <w:rFonts w:ascii="標楷體" w:eastAsia="標楷體" w:hAnsi="標楷體"/>
        </w:rPr>
        <w:t>0</w:t>
      </w:r>
      <w:r w:rsidRPr="00E253E9">
        <w:rPr>
          <w:rFonts w:ascii="標楷體" w:eastAsia="標楷體" w:hAnsi="標楷體" w:hint="eastAsia"/>
        </w:rPr>
        <w:t>世紀時，電晶體被發明出來，而開啟了一連串的新變化和未知的未來，然而</w:t>
      </w:r>
      <w:r w:rsidR="00F22523" w:rsidRPr="00E253E9">
        <w:rPr>
          <w:rFonts w:ascii="標楷體" w:eastAsia="標楷體" w:hAnsi="標楷體" w:hint="eastAsia"/>
        </w:rPr>
        <w:t>在以往的晶片設計上，都嚴謹地遵照摩爾定律，但是隨著科技的不斷發展，摩爾定律已經漸漸地成為</w:t>
      </w:r>
      <w:r w:rsidR="00B20C77" w:rsidRPr="00E253E9">
        <w:rPr>
          <w:rFonts w:ascii="標楷體" w:eastAsia="標楷體" w:hAnsi="標楷體" w:hint="eastAsia"/>
        </w:rPr>
        <w:t>過去式，而在書中有提到，即便摩爾定律終結，但是運算的革命、晶片的革命依然不會停止，就像後浪推著前浪，最終取代前浪一樣。</w:t>
      </w:r>
      <w:r w:rsidR="008A4F40" w:rsidRPr="00E253E9">
        <w:rPr>
          <w:rFonts w:ascii="標楷體" w:eastAsia="標楷體" w:hAnsi="標楷體" w:hint="eastAsia"/>
        </w:rPr>
        <w:t>在書中，作者就用七個波浪比擬科技的轉變，從第一波的初代電腦，到軟體，再到網路系統</w:t>
      </w:r>
      <w:r w:rsidR="00C46EB3" w:rsidRPr="00E253E9">
        <w:rPr>
          <w:rFonts w:ascii="標楷體" w:eastAsia="標楷體" w:hAnsi="標楷體" w:hint="eastAsia"/>
        </w:rPr>
        <w:t>、物聯網、大數據，再來是人工智慧，一波比一波快，一波比一波更</w:t>
      </w:r>
      <w:r w:rsidR="00720349" w:rsidRPr="00E253E9">
        <w:rPr>
          <w:rFonts w:ascii="標楷體" w:eastAsia="標楷體" w:hAnsi="標楷體" w:hint="eastAsia"/>
        </w:rPr>
        <w:t>強大，</w:t>
      </w:r>
      <w:r w:rsidR="00720349" w:rsidRPr="00E253E9">
        <w:rPr>
          <w:rFonts w:ascii="標楷體" w:eastAsia="標楷體" w:hAnsi="標楷體" w:hint="eastAsia"/>
        </w:rPr>
        <w:lastRenderedPageBreak/>
        <w:t>逐漸地讓著世界轉變，科技，已經變成人類生活</w:t>
      </w:r>
      <w:r w:rsidR="00130544" w:rsidRPr="00E253E9">
        <w:rPr>
          <w:rFonts w:ascii="標楷體" w:eastAsia="標楷體" w:hAnsi="標楷體" w:hint="eastAsia"/>
        </w:rPr>
        <w:t>的一部分</w:t>
      </w:r>
      <w:r w:rsidR="00720349" w:rsidRPr="00E253E9">
        <w:rPr>
          <w:rFonts w:ascii="標楷體" w:eastAsia="標楷體" w:hAnsi="標楷體" w:hint="eastAsia"/>
        </w:rPr>
        <w:t>，</w:t>
      </w:r>
      <w:r w:rsidR="00130544" w:rsidRPr="00E253E9">
        <w:rPr>
          <w:rFonts w:ascii="標楷體" w:eastAsia="標楷體" w:hAnsi="標楷體" w:hint="eastAsia"/>
        </w:rPr>
        <w:t>但是，表面上看似越來越繁華，但實際上問題卻層出不窮，比如:政府的法規要如何去制定、當所有東西都可以駭時、或是自己的隱私在軟體的監控下無所遁形</w:t>
      </w:r>
      <w:r w:rsidR="00D22E4E" w:rsidRPr="00E253E9">
        <w:rPr>
          <w:rFonts w:ascii="標楷體" w:eastAsia="標楷體" w:hAnsi="標楷體" w:hint="eastAsia"/>
        </w:rPr>
        <w:t>、還有最嚴重的失業，從以往的三次工業革命可以看出，中階層的工作機會正不斷地減少。科技的進化固然改善了我們的生活，</w:t>
      </w:r>
      <w:r w:rsidR="005B275A" w:rsidRPr="00E253E9">
        <w:rPr>
          <w:rFonts w:ascii="標楷體" w:eastAsia="標楷體" w:hAnsi="標楷體" w:hint="eastAsia"/>
        </w:rPr>
        <w:t>卻也將我們不重視的問題也一併爆發出來，</w:t>
      </w:r>
      <w:r w:rsidR="0075312E" w:rsidRPr="00E253E9">
        <w:rPr>
          <w:rFonts w:ascii="標楷體" w:eastAsia="標楷體" w:hAnsi="標楷體" w:hint="eastAsia"/>
        </w:rPr>
        <w:t>就是失業，還有人口的爆炸成長，而且再加上AI的發展，短時間失業率會不斷的攀升，而在AI還不能完全取代人類的工作時，我覺得這個問題是無法被解決，但是將時間往後推，推到AI可以取代人類的工作能力時，</w:t>
      </w:r>
      <w:r w:rsidR="007E07E9" w:rsidRPr="00E253E9">
        <w:rPr>
          <w:rFonts w:ascii="標楷體" w:eastAsia="標楷體" w:hAnsi="標楷體" w:hint="eastAsia"/>
        </w:rPr>
        <w:t>就像〈瓦力〉裡面，人類會不斷的肥胖、變懶，最後走上滅亡的路，或是真正的被AI取代。雖然這都是目前是我的推論，但是我相信如果人類沒有及早重視這個的結果，那麼後果真的離我說的結果不遠。不過，早點提高警覺，讓人工智慧在我們的掌控下，或許，它真的可以完美的服務人類，但又不危及人類</w:t>
      </w:r>
      <w:r w:rsidR="00C3754C" w:rsidRPr="00E253E9">
        <w:rPr>
          <w:rFonts w:ascii="標楷體" w:eastAsia="標楷體" w:hAnsi="標楷體" w:hint="eastAsia"/>
        </w:rPr>
        <w:t>。</w:t>
      </w:r>
    </w:p>
    <w:p w14:paraId="5DC5E74E" w14:textId="77777777" w:rsidR="00AB4A1C" w:rsidRPr="00E253E9" w:rsidRDefault="00AB4A1C" w:rsidP="00093156">
      <w:pPr>
        <w:rPr>
          <w:rFonts w:ascii="標楷體" w:eastAsia="標楷體" w:hAnsi="標楷體"/>
        </w:rPr>
      </w:pPr>
    </w:p>
    <w:p w14:paraId="64EFBC2C" w14:textId="5137B2DA" w:rsidR="00EB2696" w:rsidRPr="00E253E9" w:rsidRDefault="00EB2696" w:rsidP="00AB4A1C">
      <w:pPr>
        <w:ind w:firstLine="480"/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</w:rPr>
        <w:t>再來談到醫學的革新，自從有人類有危機意識時，就不斷的在找方法讓自己生存、活得更久，到了現代，人類有不意外的四處尋找讓</w:t>
      </w:r>
      <w:r w:rsidR="00D45EC5" w:rsidRPr="00E253E9">
        <w:rPr>
          <w:rFonts w:ascii="標楷體" w:eastAsia="標楷體" w:hAnsi="標楷體" w:hint="eastAsia"/>
        </w:rPr>
        <w:t>自己活得更久的方法、技術，甚至讓自己更年輕，比如再生療法，而自體療法是其中之一，利用自己的細胞，培養出某個特定器官，來替換自己原本的老器官，乍看之下，</w:t>
      </w:r>
    </w:p>
    <w:p w14:paraId="5D111110" w14:textId="60D532A1" w:rsidR="00D45EC5" w:rsidRDefault="00D45EC5" w:rsidP="00093156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</w:rPr>
        <w:t>固然很好，</w:t>
      </w:r>
      <w:r w:rsidR="00CE0A41" w:rsidRPr="00E253E9">
        <w:rPr>
          <w:rFonts w:ascii="標楷體" w:eastAsia="標楷體" w:hAnsi="標楷體" w:hint="eastAsia"/>
        </w:rPr>
        <w:t>可以救活很多人，但是就有幾個問題，這些流程需要一個全新的供應鏈，例如:最上游須要有資訊提取的儀器，而中游需要能夠將器官「編織」出來，而下游則需要將它修整、「整形」，最後放進人體內，其中的問題就是品質的問題，作者認為要能夠整合上中下游是不大可能，因為成本、投資報酬率等問題，</w:t>
      </w:r>
      <w:r w:rsidR="003B34C4" w:rsidRPr="00E253E9">
        <w:rPr>
          <w:rFonts w:ascii="標楷體" w:eastAsia="標楷體" w:hAnsi="標楷體" w:hint="eastAsia"/>
        </w:rPr>
        <w:t>但是難保每家公司的稱產規格一樣，不過時間可以解決這個問題。但是，如果有一天，我們不再像市場買新鮮、血淋淋的豬肝、牛的腰脊肉時，改向細胞培養企業買時，就衍伸出兩個問題，一個是安全、健康的問題，另一個則是道德倫理的問題。健康問題最常出現在生產過程不透明、添加成分不透明時，當這些問題發生在</w:t>
      </w:r>
      <w:r w:rsidR="00186287" w:rsidRPr="00E253E9">
        <w:rPr>
          <w:rFonts w:ascii="標楷體" w:eastAsia="標楷體" w:hAnsi="標楷體" w:hint="eastAsia"/>
        </w:rPr>
        <w:t>器官培養時，問題就不小。另一個則是宗教家會抗議的，因為有些宗教會將牲畜視為上天的禮物、賞賜，但今天換成一包包的器官、肉等等，這時要他們如何改變自己的想法，想當年，基因改造</w:t>
      </w:r>
      <w:r w:rsidR="00EA4429" w:rsidRPr="00E253E9">
        <w:rPr>
          <w:rFonts w:ascii="標楷體" w:eastAsia="標楷體" w:hAnsi="標楷體" w:hint="eastAsia"/>
        </w:rPr>
        <w:t>作物普及化時，多少的反對聲浪，其中固然比較多是因健康問題而起身抗議，但之中也不乏一些思想家、宗教家的抗議</w:t>
      </w:r>
      <w:r w:rsidR="00D83D50" w:rsidRPr="00E253E9">
        <w:rPr>
          <w:rFonts w:ascii="標楷體" w:eastAsia="標楷體" w:hAnsi="標楷體" w:hint="eastAsia"/>
        </w:rPr>
        <w:t>。</w:t>
      </w:r>
    </w:p>
    <w:p w14:paraId="13FA6543" w14:textId="356C2C2F" w:rsidR="00527D18" w:rsidRPr="00E253E9" w:rsidRDefault="003419B4" w:rsidP="00093156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科技，是人類智慧的結晶，這些結晶、智慧，有些可以讓人類史有重大的飛躍，而</w:t>
      </w:r>
      <w:r w:rsidR="00527D18">
        <w:rPr>
          <w:rFonts w:ascii="標楷體" w:eastAsia="標楷體" w:hAnsi="標楷體" w:hint="eastAsia"/>
        </w:rPr>
        <w:t>有些則不全然。我想說的是，我們不能只看到科技的一面，即便它是至善或是被人們唾棄的，一個新科技，是非常的全面，而且大部分的影響力都非同小可，而處於這個科技時代，我們需要保有最初的理性，全面的看每件事物的善惡。</w:t>
      </w:r>
      <w:bookmarkStart w:id="0" w:name="_GoBack"/>
      <w:bookmarkEnd w:id="0"/>
    </w:p>
    <w:p w14:paraId="5947A9B5" w14:textId="77777777" w:rsidR="003B34C4" w:rsidRPr="00E253E9" w:rsidRDefault="003B34C4" w:rsidP="00093156">
      <w:pPr>
        <w:rPr>
          <w:rFonts w:ascii="標楷體" w:eastAsia="標楷體" w:hAnsi="標楷體"/>
        </w:rPr>
      </w:pPr>
    </w:p>
    <w:p w14:paraId="215732F3" w14:textId="30DDD875" w:rsidR="00424948" w:rsidRPr="00E253E9" w:rsidRDefault="00E253E9" w:rsidP="00E253E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</w:rPr>
        <w:t>討論議題</w:t>
      </w:r>
    </w:p>
    <w:p w14:paraId="49C5C031" w14:textId="120BD70D" w:rsidR="00E253E9" w:rsidRPr="00E253E9" w:rsidRDefault="00E253E9" w:rsidP="00E253E9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</w:rPr>
        <w:t>在新的潮流下，要如何生存?</w:t>
      </w:r>
    </w:p>
    <w:p w14:paraId="6B45CE02" w14:textId="3804934E" w:rsidR="00E253E9" w:rsidRPr="00E253E9" w:rsidRDefault="00E253E9" w:rsidP="00E253E9">
      <w:pPr>
        <w:rPr>
          <w:rFonts w:ascii="標楷體" w:eastAsia="標楷體" w:hAnsi="標楷體"/>
        </w:rPr>
      </w:pPr>
      <w:r w:rsidRPr="00E253E9">
        <w:rPr>
          <w:rFonts w:ascii="標楷體" w:eastAsia="標楷體" w:hAnsi="標楷體" w:hint="eastAsia"/>
        </w:rPr>
        <w:lastRenderedPageBreak/>
        <w:t>這一波波的浪潮，是如何形成的?又該如何預測下一波</w:t>
      </w:r>
    </w:p>
    <w:p w14:paraId="134C5256" w14:textId="77777777" w:rsidR="00E253E9" w:rsidRPr="00E253E9" w:rsidRDefault="00E253E9" w:rsidP="00E253E9">
      <w:pPr>
        <w:rPr>
          <w:rFonts w:ascii="標楷體" w:eastAsia="標楷體" w:hAnsi="標楷體" w:hint="eastAsia"/>
        </w:rPr>
      </w:pPr>
    </w:p>
    <w:sectPr w:rsidR="00E253E9" w:rsidRPr="00E25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45FD5"/>
    <w:multiLevelType w:val="hybridMultilevel"/>
    <w:tmpl w:val="30CA09B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98"/>
    <w:rsid w:val="00011888"/>
    <w:rsid w:val="00093156"/>
    <w:rsid w:val="00130544"/>
    <w:rsid w:val="00186287"/>
    <w:rsid w:val="002348AC"/>
    <w:rsid w:val="003419B4"/>
    <w:rsid w:val="003B34C4"/>
    <w:rsid w:val="0040077F"/>
    <w:rsid w:val="00424948"/>
    <w:rsid w:val="004E3B4A"/>
    <w:rsid w:val="00527D18"/>
    <w:rsid w:val="005B275A"/>
    <w:rsid w:val="00681232"/>
    <w:rsid w:val="00720349"/>
    <w:rsid w:val="0075312E"/>
    <w:rsid w:val="00776133"/>
    <w:rsid w:val="007E07E9"/>
    <w:rsid w:val="008A4F40"/>
    <w:rsid w:val="0091428A"/>
    <w:rsid w:val="00945698"/>
    <w:rsid w:val="00A07595"/>
    <w:rsid w:val="00AB4A1C"/>
    <w:rsid w:val="00B20C77"/>
    <w:rsid w:val="00C3754C"/>
    <w:rsid w:val="00C46EB3"/>
    <w:rsid w:val="00CE0A41"/>
    <w:rsid w:val="00D22E4E"/>
    <w:rsid w:val="00D45EC5"/>
    <w:rsid w:val="00D83D50"/>
    <w:rsid w:val="00DE5D97"/>
    <w:rsid w:val="00E253E9"/>
    <w:rsid w:val="00E4634D"/>
    <w:rsid w:val="00EA4429"/>
    <w:rsid w:val="00EB2696"/>
    <w:rsid w:val="00F22523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E96B"/>
  <w15:chartTrackingRefBased/>
  <w15:docId w15:val="{28D00056-54A8-45A9-86EC-6FF184B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156"/>
    <w:pPr>
      <w:widowControl w:val="0"/>
    </w:pPr>
    <w:rPr>
      <w:rFonts w:ascii="Calibri" w:eastAsia="Calibri" w:hAnsi="Calibri" w:cs="Calibri"/>
      <w:color w:val="000000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3156"/>
    <w:rPr>
      <w:rFonts w:ascii="Arial Unicode MS" w:eastAsia="Arial Unicode MS" w:hAnsi="Arial Unicode MS" w:cs="Arial Unicode MS"/>
      <w:color w:val="000000"/>
      <w:kern w:val="0"/>
      <w:sz w:val="22"/>
      <w:lang w:val="zh-TW"/>
    </w:rPr>
  </w:style>
  <w:style w:type="paragraph" w:styleId="a3">
    <w:name w:val="List Paragraph"/>
    <w:basedOn w:val="a"/>
    <w:uiPriority w:val="34"/>
    <w:qFormat/>
    <w:rsid w:val="00E253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方遠 竇</dc:creator>
  <cp:keywords/>
  <dc:description/>
  <cp:lastModifiedBy>方遠 竇</cp:lastModifiedBy>
  <cp:revision>10</cp:revision>
  <dcterms:created xsi:type="dcterms:W3CDTF">2019-08-08T15:31:00Z</dcterms:created>
  <dcterms:modified xsi:type="dcterms:W3CDTF">2019-08-12T13:39:00Z</dcterms:modified>
</cp:coreProperties>
</file>