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002B" w14:textId="77777777" w:rsidR="000D572D" w:rsidRDefault="000D572D" w:rsidP="000D572D">
      <w:pPr>
        <w:pStyle w:val="NormalWeb"/>
      </w:pPr>
      <w:r>
        <w:rPr>
          <w:rStyle w:val="Strong"/>
        </w:rPr>
        <w:t>Should 16-Year-Olds Be Allowed to Vote in the UK?</w:t>
      </w:r>
    </w:p>
    <w:p w14:paraId="6B0255F3" w14:textId="77777777" w:rsidR="000D572D" w:rsidRPr="000D572D" w:rsidRDefault="000D572D" w:rsidP="000D572D">
      <w:pPr>
        <w:pStyle w:val="NormalWeb"/>
        <w:rPr>
          <w:sz w:val="20"/>
          <w:szCs w:val="20"/>
        </w:rPr>
      </w:pPr>
      <w:r w:rsidRPr="000D572D">
        <w:rPr>
          <w:sz w:val="20"/>
          <w:szCs w:val="20"/>
        </w:rPr>
        <w:t>Imagine being old enough to work, start planning your future, study for qualifications that could shape your career, and live with the consequences of political decisions — but still being told you are too young to have a say.</w:t>
      </w:r>
    </w:p>
    <w:p w14:paraId="53A82D6F" w14:textId="77777777" w:rsidR="000D572D" w:rsidRPr="000D572D" w:rsidRDefault="000D572D" w:rsidP="000D572D">
      <w:pPr>
        <w:pStyle w:val="NormalWeb"/>
        <w:rPr>
          <w:sz w:val="20"/>
          <w:szCs w:val="20"/>
        </w:rPr>
      </w:pPr>
      <w:r w:rsidRPr="000D572D">
        <w:rPr>
          <w:sz w:val="20"/>
          <w:szCs w:val="20"/>
        </w:rPr>
        <w:t>That is the position 16- and 17-year-olds are in when it comes to UK general elections. I believe that should change. I believe 16-year-olds should be allowed to vote in the UK.</w:t>
      </w:r>
    </w:p>
    <w:p w14:paraId="75E3D35D" w14:textId="77777777" w:rsidR="000D572D" w:rsidRPr="000D572D" w:rsidRDefault="000D572D" w:rsidP="000D572D">
      <w:pPr>
        <w:pStyle w:val="NormalWeb"/>
        <w:rPr>
          <w:sz w:val="20"/>
          <w:szCs w:val="20"/>
        </w:rPr>
      </w:pPr>
      <w:r w:rsidRPr="000D572D">
        <w:rPr>
          <w:sz w:val="20"/>
          <w:szCs w:val="20"/>
        </w:rPr>
        <w:t>My first reason is simple: young people are affected by politics. Decisions made by the government are not just adult issues. They affect education, public transport, mental health services, climate change, university costs, apprenticeships, jobs and housing. These are all things that directly affect young people now and in the future.</w:t>
      </w:r>
    </w:p>
    <w:p w14:paraId="40308109" w14:textId="77777777" w:rsidR="000D572D" w:rsidRPr="000D572D" w:rsidRDefault="000D572D" w:rsidP="000D572D">
      <w:pPr>
        <w:pStyle w:val="NormalWeb"/>
        <w:rPr>
          <w:sz w:val="20"/>
          <w:szCs w:val="20"/>
        </w:rPr>
      </w:pPr>
      <w:r w:rsidRPr="000D572D">
        <w:rPr>
          <w:sz w:val="20"/>
          <w:szCs w:val="20"/>
        </w:rPr>
        <w:t>If a government makes decisions about schools, exams, the environment and the cost of living, then young people should have a voice in choosing that government. It seems unfair that 16-year-olds can be affected by political decisions but have no vote to influence them.</w:t>
      </w:r>
    </w:p>
    <w:p w14:paraId="1FD2FFA0" w14:textId="77777777" w:rsidR="000D572D" w:rsidRPr="000D572D" w:rsidRDefault="000D572D" w:rsidP="000D572D">
      <w:pPr>
        <w:pStyle w:val="NormalWeb"/>
        <w:rPr>
          <w:sz w:val="20"/>
          <w:szCs w:val="20"/>
        </w:rPr>
      </w:pPr>
      <w:r w:rsidRPr="000D572D">
        <w:rPr>
          <w:sz w:val="20"/>
          <w:szCs w:val="20"/>
        </w:rPr>
        <w:t>My second reason is that 16-year-olds already have responsibilities. At 16, many young people are thinking seriously about their future. Some are working, some are starting apprenticeships, and most are making important choices about education and careers. Society already expects young people to become more responsible at this age. So why should democracy be different?</w:t>
      </w:r>
    </w:p>
    <w:p w14:paraId="7CA5704B" w14:textId="77777777" w:rsidR="000D572D" w:rsidRPr="000D572D" w:rsidRDefault="000D572D" w:rsidP="000D572D">
      <w:pPr>
        <w:pStyle w:val="NormalWeb"/>
        <w:rPr>
          <w:sz w:val="20"/>
          <w:szCs w:val="20"/>
        </w:rPr>
      </w:pPr>
      <w:r w:rsidRPr="000D572D">
        <w:rPr>
          <w:sz w:val="20"/>
          <w:szCs w:val="20"/>
        </w:rPr>
        <w:t>Some people might argue that 16-year-olds are not mature enough to vote. I understand that concern. Not every 16-year-old follows politics closely. But the same is true for adults. Some adults vote without much research. Some are influenced by social media, newspapers, family or friends. We do not take away their vote because of that.</w:t>
      </w:r>
    </w:p>
    <w:p w14:paraId="71D1DEE9" w14:textId="77777777" w:rsidR="000D572D" w:rsidRPr="000D572D" w:rsidRDefault="000D572D" w:rsidP="000D572D">
      <w:pPr>
        <w:pStyle w:val="NormalWeb"/>
        <w:rPr>
          <w:sz w:val="20"/>
          <w:szCs w:val="20"/>
        </w:rPr>
      </w:pPr>
      <w:r w:rsidRPr="000D572D">
        <w:rPr>
          <w:sz w:val="20"/>
          <w:szCs w:val="20"/>
        </w:rPr>
        <w:t xml:space="preserve">The answer is not to exclude young people. The answer is to educate them better. If 16-year-olds were allowed to vote, schools could help prepare them through citizenship lessons, debates and discussion. That could </w:t>
      </w:r>
      <w:proofErr w:type="gramStart"/>
      <w:r w:rsidRPr="000D572D">
        <w:rPr>
          <w:sz w:val="20"/>
          <w:szCs w:val="20"/>
        </w:rPr>
        <w:t>actually make</w:t>
      </w:r>
      <w:proofErr w:type="gramEnd"/>
      <w:r w:rsidRPr="000D572D">
        <w:rPr>
          <w:sz w:val="20"/>
          <w:szCs w:val="20"/>
        </w:rPr>
        <w:t xml:space="preserve"> young voters more informed, not less.</w:t>
      </w:r>
    </w:p>
    <w:p w14:paraId="1B617F9E" w14:textId="77777777" w:rsidR="000D572D" w:rsidRPr="000D572D" w:rsidRDefault="000D572D" w:rsidP="000D572D">
      <w:pPr>
        <w:pStyle w:val="NormalWeb"/>
        <w:rPr>
          <w:sz w:val="20"/>
          <w:szCs w:val="20"/>
        </w:rPr>
      </w:pPr>
      <w:r w:rsidRPr="000D572D">
        <w:rPr>
          <w:sz w:val="20"/>
          <w:szCs w:val="20"/>
        </w:rPr>
        <w:t>Another reason is that voting at 16 could build good habits. If young people vote while they are still in school or college, they can learn how elections work in a supportive environment. Voting could become something normal, not something they only discover as adults.</w:t>
      </w:r>
    </w:p>
    <w:p w14:paraId="06698454" w14:textId="77777777" w:rsidR="000D572D" w:rsidRPr="000D572D" w:rsidRDefault="000D572D" w:rsidP="000D572D">
      <w:pPr>
        <w:pStyle w:val="NormalWeb"/>
        <w:rPr>
          <w:sz w:val="20"/>
          <w:szCs w:val="20"/>
        </w:rPr>
      </w:pPr>
      <w:r w:rsidRPr="000D572D">
        <w:rPr>
          <w:sz w:val="20"/>
          <w:szCs w:val="20"/>
        </w:rPr>
        <w:t>This matters because democracy depends on participation. If people do not vote, politicians do not have to listen to them. Giving young people the vote could encourage politicians to take issues like education, youth services, mental health and climate change more seriously.</w:t>
      </w:r>
    </w:p>
    <w:p w14:paraId="19063946" w14:textId="77777777" w:rsidR="000D572D" w:rsidRPr="000D572D" w:rsidRDefault="000D572D" w:rsidP="000D572D">
      <w:pPr>
        <w:pStyle w:val="NormalWeb"/>
        <w:rPr>
          <w:sz w:val="20"/>
          <w:szCs w:val="20"/>
        </w:rPr>
      </w:pPr>
      <w:r w:rsidRPr="000D572D">
        <w:rPr>
          <w:sz w:val="20"/>
          <w:szCs w:val="20"/>
        </w:rPr>
        <w:t xml:space="preserve">This idea is also not completely new. In Scotland and Wales, 16- and 17-year-olds can already vote in some elections. </w:t>
      </w:r>
      <w:proofErr w:type="gramStart"/>
      <w:r w:rsidRPr="000D572D">
        <w:rPr>
          <w:sz w:val="20"/>
          <w:szCs w:val="20"/>
        </w:rPr>
        <w:t>So</w:t>
      </w:r>
      <w:proofErr w:type="gramEnd"/>
      <w:r w:rsidRPr="000D572D">
        <w:rPr>
          <w:sz w:val="20"/>
          <w:szCs w:val="20"/>
        </w:rPr>
        <w:t xml:space="preserve"> the question is not whether young people </w:t>
      </w:r>
      <w:proofErr w:type="gramStart"/>
      <w:r w:rsidRPr="000D572D">
        <w:rPr>
          <w:sz w:val="20"/>
          <w:szCs w:val="20"/>
        </w:rPr>
        <w:t>are capable of voting</w:t>
      </w:r>
      <w:proofErr w:type="gramEnd"/>
      <w:r w:rsidRPr="000D572D">
        <w:rPr>
          <w:sz w:val="20"/>
          <w:szCs w:val="20"/>
        </w:rPr>
        <w:t xml:space="preserve"> at all. In parts of the UK, they already do.</w:t>
      </w:r>
    </w:p>
    <w:p w14:paraId="1ECFF318" w14:textId="77777777" w:rsidR="000D572D" w:rsidRPr="000D572D" w:rsidRDefault="000D572D" w:rsidP="000D572D">
      <w:pPr>
        <w:pStyle w:val="NormalWeb"/>
        <w:rPr>
          <w:sz w:val="20"/>
          <w:szCs w:val="20"/>
        </w:rPr>
      </w:pPr>
      <w:r w:rsidRPr="000D572D">
        <w:rPr>
          <w:sz w:val="20"/>
          <w:szCs w:val="20"/>
        </w:rPr>
        <w:t>Of course, there are arguments against lowering the voting age. Some people worry that young voters could be easily influenced by parents or teachers. But influence is part of every election. Adults are influenced too. The important thing is that voters are given balanced information and the freedom to make up their own minds.</w:t>
      </w:r>
    </w:p>
    <w:p w14:paraId="2AADB032" w14:textId="77777777" w:rsidR="000D572D" w:rsidRPr="000D572D" w:rsidRDefault="000D572D" w:rsidP="000D572D">
      <w:pPr>
        <w:pStyle w:val="NormalWeb"/>
        <w:rPr>
          <w:sz w:val="20"/>
          <w:szCs w:val="20"/>
        </w:rPr>
      </w:pPr>
      <w:r w:rsidRPr="000D572D">
        <w:rPr>
          <w:sz w:val="20"/>
          <w:szCs w:val="20"/>
        </w:rPr>
        <w:t>In conclusion, I believe 16-year-olds should be allowed to vote because politics affects their lives, they already have responsibilities, and voting early could help create a stronger democracy.</w:t>
      </w:r>
    </w:p>
    <w:p w14:paraId="644D24C9" w14:textId="77777777" w:rsidR="000D572D" w:rsidRPr="000D572D" w:rsidRDefault="000D572D" w:rsidP="000D572D">
      <w:pPr>
        <w:pStyle w:val="NormalWeb"/>
        <w:rPr>
          <w:sz w:val="20"/>
          <w:szCs w:val="20"/>
        </w:rPr>
      </w:pPr>
      <w:r w:rsidRPr="000D572D">
        <w:rPr>
          <w:sz w:val="20"/>
          <w:szCs w:val="20"/>
        </w:rPr>
        <w:t>We should not tell young people that politics matters, then refuse to let them take part. If we want young people to care about democracy, we need to give them a voice in it.</w:t>
      </w:r>
    </w:p>
    <w:p w14:paraId="7E891CD1" w14:textId="77777777" w:rsidR="000D572D" w:rsidRPr="000D572D" w:rsidRDefault="000D572D" w:rsidP="000D572D">
      <w:pPr>
        <w:pStyle w:val="NormalWeb"/>
        <w:rPr>
          <w:sz w:val="20"/>
          <w:szCs w:val="20"/>
        </w:rPr>
      </w:pPr>
      <w:r w:rsidRPr="000D572D">
        <w:rPr>
          <w:sz w:val="20"/>
          <w:szCs w:val="20"/>
        </w:rPr>
        <w:t>Sixteen-year-olds are not just future citizens. They are citizens now. And they deserve a vote.</w:t>
      </w:r>
    </w:p>
    <w:p w14:paraId="1EC456A9" w14:textId="77777777" w:rsidR="005B0363" w:rsidRPr="000D572D" w:rsidRDefault="005B0363">
      <w:pPr>
        <w:rPr>
          <w:sz w:val="20"/>
          <w:szCs w:val="20"/>
        </w:rPr>
      </w:pPr>
    </w:p>
    <w:sectPr w:rsidR="005B0363" w:rsidRPr="000D5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2D"/>
    <w:rsid w:val="000D572D"/>
    <w:rsid w:val="00197E79"/>
    <w:rsid w:val="002740E4"/>
    <w:rsid w:val="003A3D86"/>
    <w:rsid w:val="005B0363"/>
    <w:rsid w:val="0080604F"/>
    <w:rsid w:val="00915968"/>
    <w:rsid w:val="00B57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1A7A7C"/>
  <w15:chartTrackingRefBased/>
  <w15:docId w15:val="{4D6E3FA5-0404-684B-A1F2-80C5C80C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7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7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7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7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72D"/>
    <w:rPr>
      <w:rFonts w:eastAsiaTheme="majorEastAsia" w:cstheme="majorBidi"/>
      <w:color w:val="272727" w:themeColor="text1" w:themeTint="D8"/>
    </w:rPr>
  </w:style>
  <w:style w:type="paragraph" w:styleId="Title">
    <w:name w:val="Title"/>
    <w:basedOn w:val="Normal"/>
    <w:next w:val="Normal"/>
    <w:link w:val="TitleChar"/>
    <w:uiPriority w:val="10"/>
    <w:qFormat/>
    <w:rsid w:val="000D57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7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7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72D"/>
    <w:rPr>
      <w:i/>
      <w:iCs/>
      <w:color w:val="404040" w:themeColor="text1" w:themeTint="BF"/>
    </w:rPr>
  </w:style>
  <w:style w:type="paragraph" w:styleId="ListParagraph">
    <w:name w:val="List Paragraph"/>
    <w:basedOn w:val="Normal"/>
    <w:uiPriority w:val="34"/>
    <w:qFormat/>
    <w:rsid w:val="000D572D"/>
    <w:pPr>
      <w:ind w:left="720"/>
      <w:contextualSpacing/>
    </w:pPr>
  </w:style>
  <w:style w:type="character" w:styleId="IntenseEmphasis">
    <w:name w:val="Intense Emphasis"/>
    <w:basedOn w:val="DefaultParagraphFont"/>
    <w:uiPriority w:val="21"/>
    <w:qFormat/>
    <w:rsid w:val="000D572D"/>
    <w:rPr>
      <w:i/>
      <w:iCs/>
      <w:color w:val="0F4761" w:themeColor="accent1" w:themeShade="BF"/>
    </w:rPr>
  </w:style>
  <w:style w:type="paragraph" w:styleId="IntenseQuote">
    <w:name w:val="Intense Quote"/>
    <w:basedOn w:val="Normal"/>
    <w:next w:val="Normal"/>
    <w:link w:val="IntenseQuoteChar"/>
    <w:uiPriority w:val="30"/>
    <w:qFormat/>
    <w:rsid w:val="000D5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72D"/>
    <w:rPr>
      <w:i/>
      <w:iCs/>
      <w:color w:val="0F4761" w:themeColor="accent1" w:themeShade="BF"/>
    </w:rPr>
  </w:style>
  <w:style w:type="character" w:styleId="IntenseReference">
    <w:name w:val="Intense Reference"/>
    <w:basedOn w:val="DefaultParagraphFont"/>
    <w:uiPriority w:val="32"/>
    <w:qFormat/>
    <w:rsid w:val="000D572D"/>
    <w:rPr>
      <w:b/>
      <w:bCs/>
      <w:smallCaps/>
      <w:color w:val="0F4761" w:themeColor="accent1" w:themeShade="BF"/>
      <w:spacing w:val="5"/>
    </w:rPr>
  </w:style>
  <w:style w:type="paragraph" w:styleId="NormalWeb">
    <w:name w:val="Normal (Web)"/>
    <w:basedOn w:val="Normal"/>
    <w:uiPriority w:val="99"/>
    <w:semiHidden/>
    <w:unhideWhenUsed/>
    <w:rsid w:val="000D572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D57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586</Words>
  <Characters>3024</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Hornsby</dc:creator>
  <cp:keywords/>
  <dc:description/>
  <cp:lastModifiedBy>Luke Hornsby</cp:lastModifiedBy>
  <cp:revision>1</cp:revision>
  <cp:lastPrinted>2026-06-19T17:50:00Z</cp:lastPrinted>
  <dcterms:created xsi:type="dcterms:W3CDTF">2026-06-19T17:50:00Z</dcterms:created>
  <dcterms:modified xsi:type="dcterms:W3CDTF">2026-06-22T10:58:00Z</dcterms:modified>
</cp:coreProperties>
</file>