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71DCDEB8" w14:textId="7C6D471F" w:rsidR="00823BA1" w:rsidRPr="00CC2A1F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CC2A1F" w:rsidRDefault="00823BA1" w:rsidP="00450AE9">
          <w:pPr>
            <w:pStyle w:val="Fakulta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Fakulta informatiky a statistiky </w:t>
          </w:r>
        </w:p>
        <w:p w14:paraId="3C973A58" w14:textId="77777777" w:rsidR="006A5584" w:rsidRPr="00CC2A1F" w:rsidRDefault="006A5584" w:rsidP="006A5584"/>
        <w:p w14:paraId="3D4670DF" w14:textId="5264F453" w:rsidR="006A5584" w:rsidRPr="00CC2A1F" w:rsidRDefault="006A5584" w:rsidP="006A5584">
          <w:pPr>
            <w:jc w:val="center"/>
          </w:pPr>
          <w:r w:rsidRPr="00CC2A1F">
            <w:rPr>
              <w:b/>
              <w:noProof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171E8480" w:rsidR="00823BA1" w:rsidRPr="00CC2A1F" w:rsidRDefault="00250B4F" w:rsidP="006A5584">
          <w:pPr>
            <w:pStyle w:val="NzevBP"/>
            <w:spacing w:before="200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Vliv </w:t>
          </w:r>
          <w:proofErr w:type="spellStart"/>
          <w:r w:rsidRPr="00CC2A1F">
            <w:rPr>
              <w:rFonts w:ascii="Open Sans" w:hAnsi="Open Sans" w:cs="Open Sans"/>
            </w:rPr>
            <w:t>renderingu</w:t>
          </w:r>
          <w:proofErr w:type="spellEnd"/>
          <w:r w:rsidRPr="00CC2A1F">
            <w:rPr>
              <w:rFonts w:ascii="Open Sans" w:hAnsi="Open Sans" w:cs="Open Sans"/>
            </w:rPr>
            <w:t xml:space="preserve"> webových aplikací na web </w:t>
          </w:r>
          <w:proofErr w:type="spellStart"/>
          <w:r w:rsidRPr="00CC2A1F">
            <w:rPr>
              <w:rFonts w:ascii="Open Sans" w:hAnsi="Open Sans" w:cs="Open Sans"/>
            </w:rPr>
            <w:t>vitals</w:t>
          </w:r>
          <w:proofErr w:type="spellEnd"/>
          <w:r w:rsidRPr="00CC2A1F">
            <w:rPr>
              <w:rFonts w:ascii="Open Sans" w:hAnsi="Open Sans" w:cs="Open Sans"/>
            </w:rPr>
            <w:t xml:space="preserve"> </w:t>
          </w:r>
          <w:proofErr w:type="spellStart"/>
          <w:r w:rsidRPr="00CC2A1F">
            <w:rPr>
              <w:rFonts w:ascii="Open Sans" w:hAnsi="Open Sans" w:cs="Open Sans"/>
            </w:rPr>
            <w:t>metrics</w:t>
          </w:r>
          <w:proofErr w:type="spellEnd"/>
          <w:r w:rsidRPr="00CC2A1F">
            <w:rPr>
              <w:rFonts w:ascii="Open Sans" w:hAnsi="Open Sans" w:cs="Open Sans"/>
            </w:rPr>
            <w:t xml:space="preserve"> a SEO</w:t>
          </w:r>
        </w:p>
        <w:p w14:paraId="77D0B92C" w14:textId="7CA8C2BD" w:rsidR="00823BA1" w:rsidRPr="00CC2A1F" w:rsidRDefault="00823BA1" w:rsidP="00450AE9">
          <w:pPr>
            <w:pStyle w:val="Typprce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>diplomová PRÁCE</w:t>
          </w:r>
        </w:p>
        <w:p w14:paraId="1D5CD522" w14:textId="1ED9A393" w:rsidR="00823BA1" w:rsidRPr="00CC2A1F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Studijní program: </w:t>
          </w:r>
          <w:r w:rsidR="003B1EF1" w:rsidRPr="00CC2A1F">
            <w:rPr>
              <w:rFonts w:ascii="Open Sans" w:hAnsi="Open Sans" w:cs="Open Sans"/>
            </w:rPr>
            <w:t>Aplikovaná informatika</w:t>
          </w:r>
        </w:p>
        <w:p w14:paraId="0D692E7B" w14:textId="23290405" w:rsidR="00823BA1" w:rsidRPr="00CC2A1F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Studijní obor: </w:t>
          </w:r>
          <w:r w:rsidR="00587F32" w:rsidRPr="00CC2A1F">
            <w:rPr>
              <w:rFonts w:ascii="Open Sans" w:hAnsi="Open Sans" w:cs="Open Sans"/>
            </w:rPr>
            <w:t>Znalostní a webové technologie</w:t>
          </w:r>
        </w:p>
        <w:p w14:paraId="1728CFD8" w14:textId="5E2E7BEA" w:rsidR="00823BA1" w:rsidRPr="00CC2A1F" w:rsidRDefault="00823BA1" w:rsidP="00450AE9">
          <w:pPr>
            <w:pStyle w:val="Autor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Autor: </w:t>
          </w:r>
          <w:r w:rsidR="00587F32" w:rsidRPr="00CC2A1F">
            <w:rPr>
              <w:rFonts w:ascii="Open Sans" w:hAnsi="Open Sans" w:cs="Open Sans"/>
            </w:rPr>
            <w:t>Bc. Lukáš Březina</w:t>
          </w:r>
        </w:p>
        <w:p w14:paraId="13BA5CED" w14:textId="415314FC" w:rsidR="00823BA1" w:rsidRPr="00CC2A1F" w:rsidRDefault="00823BA1" w:rsidP="00450AE9">
          <w:pPr>
            <w:pStyle w:val="Vedouc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Vedoucí diplomové práce: </w:t>
          </w:r>
          <w:r w:rsidR="002C1FF9" w:rsidRPr="002C1FF9">
            <w:rPr>
              <w:rFonts w:ascii="Open Sans" w:hAnsi="Open Sans" w:cs="Open Sans"/>
            </w:rPr>
            <w:t>Ing. et Ing. Stanislav Vojíř, Ph.D.</w:t>
          </w:r>
          <w:r w:rsidRPr="00CC2A1F">
            <w:rPr>
              <w:rFonts w:ascii="Open Sans" w:hAnsi="Open Sans" w:cs="Open Sans"/>
            </w:rPr>
            <w:t xml:space="preserve"> </w:t>
          </w:r>
        </w:p>
        <w:p w14:paraId="52CC52BF" w14:textId="5775B172" w:rsidR="006C7E28" w:rsidRPr="00CC2A1F" w:rsidRDefault="006C7E28" w:rsidP="006C7E28">
          <w:pPr>
            <w:pStyle w:val="VedoucBP"/>
            <w:rPr>
              <w:rFonts w:ascii="Open Sans" w:hAnsi="Open Sans" w:cs="Open Sans"/>
            </w:rPr>
          </w:pPr>
          <w:r w:rsidRPr="00CC2A1F">
            <w:rPr>
              <w:rFonts w:ascii="Open Sans" w:hAnsi="Open Sans" w:cs="Open Sans"/>
            </w:rPr>
            <w:t xml:space="preserve">Konzultant diplomové práce: [jméno a příjmení vedoucího vč. titulů] </w:t>
          </w:r>
        </w:p>
        <w:p w14:paraId="6F8BA033" w14:textId="47BCC614" w:rsidR="00823BA1" w:rsidRPr="00CC2A1F" w:rsidRDefault="00823BA1" w:rsidP="00435DE9">
          <w:pPr>
            <w:pStyle w:val="Kdeakdyodevzdno"/>
          </w:pPr>
          <w:r w:rsidRPr="00CC2A1F">
            <w:rPr>
              <w:rFonts w:ascii="Open Sans" w:hAnsi="Open Sans" w:cs="Open Sans"/>
            </w:rPr>
            <w:t xml:space="preserve">Praha, </w:t>
          </w:r>
          <w:r w:rsidR="00587F32" w:rsidRPr="00CC2A1F">
            <w:rPr>
              <w:rFonts w:ascii="Open Sans" w:hAnsi="Open Sans" w:cs="Open Sans"/>
            </w:rPr>
            <w:t>květen 2021</w:t>
          </w:r>
          <w:r w:rsidRPr="00CC2A1F">
            <w:rPr>
              <w:rFonts w:ascii="Open Sans" w:hAnsi="Open Sans" w:cs="Open Sans"/>
            </w:rPr>
            <w:t xml:space="preserve"> </w:t>
          </w:r>
          <w:r w:rsidR="000B100D">
            <w:rPr>
              <w:rFonts w:ascii="Open Sans" w:hAnsi="Open Sans" w:cs="Open Sans"/>
            </w:rPr>
            <w:t xml:space="preserve"> </w:t>
          </w:r>
        </w:p>
        <w:p w14:paraId="2C025E00" w14:textId="0987E54A" w:rsidR="00823BA1" w:rsidRPr="00CC2A1F" w:rsidRDefault="00823BA1">
          <w:pPr>
            <w:spacing w:after="160" w:line="259" w:lineRule="auto"/>
            <w:jc w:val="left"/>
          </w:pPr>
          <w:r w:rsidRPr="00CC2A1F">
            <w:rPr>
              <w:b/>
            </w:rPr>
            <w:lastRenderedPageBreak/>
            <w:br w:type="page"/>
          </w:r>
        </w:p>
      </w:sdtContent>
    </w:sdt>
    <w:p w14:paraId="38297814" w14:textId="63897961" w:rsidR="004F66B1" w:rsidRPr="00CC2A1F" w:rsidRDefault="00393B71" w:rsidP="002823F2">
      <w:pPr>
        <w:pStyle w:val="Nadpisnzvyjin"/>
      </w:pPr>
      <w:r w:rsidRPr="00CC2A1F">
        <w:lastRenderedPageBreak/>
        <w:t>P</w:t>
      </w:r>
      <w:r w:rsidR="004F66B1" w:rsidRPr="00CC2A1F">
        <w:t>rohlášení</w:t>
      </w:r>
      <w:r w:rsidR="004D46DE" w:rsidRPr="00CC2A1F">
        <w:t xml:space="preserve"> </w:t>
      </w:r>
    </w:p>
    <w:p w14:paraId="29F06BA3" w14:textId="7A3CFF89" w:rsidR="009B7EEF" w:rsidRPr="00CC2A1F" w:rsidRDefault="009B7EEF" w:rsidP="000117BB">
      <w:pPr>
        <w:spacing w:after="322"/>
      </w:pPr>
      <w:r w:rsidRPr="00CC2A1F">
        <w:t xml:space="preserve">Prohlašuji, že jsem bakalářskou práci </w:t>
      </w:r>
      <w:r w:rsidR="00481BA6" w:rsidRPr="00CC2A1F">
        <w:t>[</w:t>
      </w:r>
      <w:r w:rsidR="00337B81" w:rsidRPr="00CC2A1F">
        <w:t>N</w:t>
      </w:r>
      <w:r w:rsidR="00481BA6" w:rsidRPr="00CC2A1F">
        <w:t>ázev práce]</w:t>
      </w:r>
      <w:r w:rsidRPr="00CC2A1F">
        <w:t xml:space="preserve"> </w:t>
      </w:r>
      <w:r w:rsidR="00337B81" w:rsidRPr="00CC2A1F">
        <w:t>[</w:t>
      </w:r>
      <w:r w:rsidRPr="00CC2A1F">
        <w:t>vypracoval</w:t>
      </w:r>
      <w:r w:rsidR="000117BB" w:rsidRPr="00CC2A1F">
        <w:t>/</w:t>
      </w:r>
      <w:r w:rsidR="00337B81" w:rsidRPr="00CC2A1F">
        <w:t>vypracoval</w:t>
      </w:r>
      <w:r w:rsidRPr="00CC2A1F">
        <w:t>a</w:t>
      </w:r>
      <w:r w:rsidR="00337B81" w:rsidRPr="00CC2A1F">
        <w:t>]</w:t>
      </w:r>
      <w:r w:rsidRPr="00CC2A1F">
        <w:t xml:space="preserve"> samostatně za použití v práci uvedených pramenů a literatury.</w:t>
      </w:r>
      <w:r w:rsidR="004D46DE" w:rsidRPr="00CC2A1F">
        <w:t xml:space="preserve"> </w:t>
      </w:r>
    </w:p>
    <w:p w14:paraId="075E13ED" w14:textId="6513CCEF" w:rsidR="000117BB" w:rsidRPr="00CC2A1F" w:rsidRDefault="000117BB" w:rsidP="00CF6ED5">
      <w:pPr>
        <w:tabs>
          <w:tab w:val="left" w:pos="5103"/>
          <w:tab w:val="right" w:leader="dot" w:pos="8505"/>
        </w:tabs>
        <w:spacing w:after="120"/>
      </w:pPr>
      <w:r w:rsidRPr="00CC2A1F">
        <w:t>V </w:t>
      </w:r>
      <w:r w:rsidR="00BC59BD" w:rsidRPr="00CC2A1F">
        <w:t>Praze</w:t>
      </w:r>
      <w:r w:rsidRPr="00CC2A1F">
        <w:t xml:space="preserve"> dne </w:t>
      </w:r>
      <w:r w:rsidR="00481BA6" w:rsidRPr="00CC2A1F">
        <w:t>[datum vč</w:t>
      </w:r>
      <w:r w:rsidR="00F2687D" w:rsidRPr="00CC2A1F">
        <w:t>.</w:t>
      </w:r>
      <w:r w:rsidR="00481BA6" w:rsidRPr="00CC2A1F">
        <w:t xml:space="preserve"> roku</w:t>
      </w:r>
      <w:r w:rsidR="00F2687D" w:rsidRPr="00CC2A1F">
        <w:t xml:space="preserve"> (měsíc napsat slovy)]</w:t>
      </w:r>
      <w:r w:rsidR="004D46DE" w:rsidRPr="00CC2A1F">
        <w:t xml:space="preserve"> </w:t>
      </w:r>
      <w:r w:rsidRPr="00CC2A1F">
        <w:tab/>
      </w:r>
      <w:r w:rsidRPr="00CC2A1F">
        <w:tab/>
      </w:r>
    </w:p>
    <w:p w14:paraId="3F2F180E" w14:textId="3D174317" w:rsidR="008C2CB9" w:rsidRPr="00CC2A1F" w:rsidRDefault="000117BB" w:rsidP="00CF6ED5">
      <w:pPr>
        <w:tabs>
          <w:tab w:val="center" w:pos="6804"/>
        </w:tabs>
      </w:pPr>
      <w:r w:rsidRPr="00CC2A1F">
        <w:tab/>
      </w:r>
      <w:r w:rsidR="00481BA6" w:rsidRPr="00CC2A1F">
        <w:t>[jméno a příjmení autora]</w:t>
      </w:r>
    </w:p>
    <w:p w14:paraId="0CBAAA54" w14:textId="77777777" w:rsidR="00FA34B3" w:rsidRPr="00CC2A1F" w:rsidRDefault="00FA34B3" w:rsidP="00CF6ED5">
      <w:pPr>
        <w:tabs>
          <w:tab w:val="center" w:pos="6804"/>
        </w:tabs>
      </w:pPr>
    </w:p>
    <w:p w14:paraId="702518CD" w14:textId="77777777" w:rsidR="00FA34B3" w:rsidRPr="00CC2A1F" w:rsidRDefault="00FA34B3" w:rsidP="00CF6ED5">
      <w:pPr>
        <w:tabs>
          <w:tab w:val="center" w:pos="6804"/>
        </w:tabs>
        <w:sectPr w:rsidR="00FA34B3" w:rsidRPr="00CC2A1F" w:rsidSect="00823BA1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</w:p>
    <w:p w14:paraId="5A356AD4" w14:textId="77777777" w:rsidR="00D12A51" w:rsidRPr="00CC2A1F" w:rsidRDefault="004F66B1" w:rsidP="002823F2">
      <w:pPr>
        <w:pStyle w:val="Nadpisnzvyjin"/>
      </w:pPr>
      <w:r w:rsidRPr="00CC2A1F">
        <w:lastRenderedPageBreak/>
        <w:t>Poděkování</w:t>
      </w:r>
      <w:r w:rsidR="004D46DE" w:rsidRPr="00CC2A1F">
        <w:t xml:space="preserve"> </w:t>
      </w:r>
    </w:p>
    <w:p w14:paraId="769B5A1A" w14:textId="6BD2F2B5" w:rsidR="008C2CB9" w:rsidRPr="00CC2A1F" w:rsidRDefault="00481BA6" w:rsidP="00481BA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16B5E8D7" w14:textId="77777777" w:rsidR="00900413" w:rsidRPr="00CC2A1F" w:rsidRDefault="00900413" w:rsidP="00481BA6"/>
    <w:p w14:paraId="40DC910E" w14:textId="66AA4B80" w:rsidR="002823F2" w:rsidRPr="00CC2A1F" w:rsidRDefault="002823F2" w:rsidP="00D12A51">
      <w:pPr>
        <w:rPr>
          <w:lang w:eastAsia="cs-CZ"/>
        </w:rPr>
        <w:sectPr w:rsidR="002823F2" w:rsidRPr="00CC2A1F" w:rsidSect="008C2CB9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CC2A1F" w:rsidRDefault="00D12A51" w:rsidP="00900413">
      <w:pPr>
        <w:pStyle w:val="Nadpisnzvyjin"/>
      </w:pPr>
      <w:r w:rsidRPr="00CC2A1F">
        <w:lastRenderedPageBreak/>
        <w:t>Abstrakt</w:t>
      </w:r>
      <w:r w:rsidR="004D46DE" w:rsidRPr="00CC2A1F">
        <w:t xml:space="preserve"> </w:t>
      </w:r>
    </w:p>
    <w:p w14:paraId="19A5A5B4" w14:textId="77777777" w:rsidR="003A52BB" w:rsidRPr="00CC2A1F" w:rsidRDefault="003A52BB" w:rsidP="003A52BB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02D2B9E5" w14:textId="77777777" w:rsidR="003A52BB" w:rsidRPr="00CC2A1F" w:rsidRDefault="003A52BB" w:rsidP="003A52BB"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justo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nec</w:t>
      </w:r>
      <w:proofErr w:type="spellEnd"/>
      <w:r w:rsidRPr="00CC2A1F">
        <w:t xml:space="preserve">,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, vestibulum in, elit. </w:t>
      </w:r>
      <w:proofErr w:type="spellStart"/>
      <w:r w:rsidRPr="00CC2A1F">
        <w:t>Integer</w:t>
      </w:r>
      <w:proofErr w:type="spellEnd"/>
      <w:r w:rsidRPr="00CC2A1F">
        <w:t xml:space="preserve"> </w:t>
      </w:r>
      <w:proofErr w:type="spellStart"/>
      <w:r w:rsidRPr="00CC2A1F">
        <w:t>vulputate</w:t>
      </w:r>
      <w:proofErr w:type="spellEnd"/>
      <w:r w:rsidRPr="00CC2A1F">
        <w:t xml:space="preserve"> sem a </w:t>
      </w:r>
      <w:proofErr w:type="spellStart"/>
      <w:r w:rsidRPr="00CC2A1F">
        <w:t>nibh</w:t>
      </w:r>
      <w:proofErr w:type="spellEnd"/>
      <w:r w:rsidRPr="00CC2A1F">
        <w:t xml:space="preserve"> </w:t>
      </w:r>
      <w:proofErr w:type="spellStart"/>
      <w:r w:rsidRPr="00CC2A1F">
        <w:t>rutrum</w:t>
      </w:r>
      <w:proofErr w:type="spellEnd"/>
      <w:r w:rsidRPr="00CC2A1F">
        <w:t xml:space="preserve"> </w:t>
      </w:r>
      <w:proofErr w:type="spellStart"/>
      <w:r w:rsidRPr="00CC2A1F">
        <w:t>consequat</w:t>
      </w:r>
      <w:proofErr w:type="spellEnd"/>
      <w:r w:rsidRPr="00CC2A1F">
        <w:t xml:space="preserve">. </w:t>
      </w:r>
      <w:proofErr w:type="spellStart"/>
      <w:r w:rsidRPr="00CC2A1F">
        <w:t>Temporibus</w:t>
      </w:r>
      <w:proofErr w:type="spellEnd"/>
      <w:r w:rsidRPr="00CC2A1F">
        <w:t xml:space="preserve"> autem </w:t>
      </w:r>
      <w:proofErr w:type="spellStart"/>
      <w:r w:rsidRPr="00CC2A1F">
        <w:t>quibusdam</w:t>
      </w:r>
      <w:proofErr w:type="spellEnd"/>
      <w:r w:rsidRPr="00CC2A1F">
        <w:t xml:space="preserve"> et aut </w:t>
      </w:r>
      <w:proofErr w:type="spellStart"/>
      <w:r w:rsidRPr="00CC2A1F">
        <w:t>officiis</w:t>
      </w:r>
      <w:proofErr w:type="spellEnd"/>
      <w:r w:rsidRPr="00CC2A1F">
        <w:t xml:space="preserve"> </w:t>
      </w:r>
      <w:proofErr w:type="spellStart"/>
      <w:r w:rsidRPr="00CC2A1F">
        <w:t>debitis</w:t>
      </w:r>
      <w:proofErr w:type="spellEnd"/>
      <w:r w:rsidRPr="00CC2A1F">
        <w:t xml:space="preserve"> aut </w:t>
      </w:r>
      <w:proofErr w:type="spellStart"/>
      <w:r w:rsidRPr="00CC2A1F">
        <w:t>rerum</w:t>
      </w:r>
      <w:proofErr w:type="spellEnd"/>
      <w:r w:rsidRPr="00CC2A1F">
        <w:t xml:space="preserve"> </w:t>
      </w:r>
      <w:proofErr w:type="spellStart"/>
      <w:r w:rsidRPr="00CC2A1F">
        <w:t>necessitatibus</w:t>
      </w:r>
      <w:proofErr w:type="spellEnd"/>
      <w:r w:rsidRPr="00CC2A1F">
        <w:t xml:space="preserve"> </w:t>
      </w:r>
      <w:proofErr w:type="spellStart"/>
      <w:r w:rsidRPr="00CC2A1F">
        <w:t>saepe</w:t>
      </w:r>
      <w:proofErr w:type="spellEnd"/>
      <w:r w:rsidRPr="00CC2A1F">
        <w:t xml:space="preserve"> </w:t>
      </w:r>
      <w:proofErr w:type="spellStart"/>
      <w:r w:rsidRPr="00CC2A1F">
        <w:t>eveniet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 et </w:t>
      </w:r>
      <w:proofErr w:type="spellStart"/>
      <w:r w:rsidRPr="00CC2A1F">
        <w:t>voluptates</w:t>
      </w:r>
      <w:proofErr w:type="spellEnd"/>
      <w:r w:rsidRPr="00CC2A1F">
        <w:t xml:space="preserve"> </w:t>
      </w:r>
      <w:proofErr w:type="spellStart"/>
      <w:r w:rsidRPr="00CC2A1F">
        <w:t>repudiandae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et </w:t>
      </w:r>
      <w:proofErr w:type="spellStart"/>
      <w:r w:rsidRPr="00CC2A1F">
        <w:t>molestiae</w:t>
      </w:r>
      <w:proofErr w:type="spellEnd"/>
      <w:r w:rsidRPr="00CC2A1F">
        <w:t xml:space="preserve"> non </w:t>
      </w:r>
      <w:proofErr w:type="spellStart"/>
      <w:r w:rsidRPr="00CC2A1F">
        <w:t>recusandae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Neque</w:t>
      </w:r>
      <w:proofErr w:type="spellEnd"/>
      <w:r w:rsidRPr="00CC2A1F">
        <w:t xml:space="preserve"> </w:t>
      </w:r>
      <w:proofErr w:type="spellStart"/>
      <w:r w:rsidRPr="00CC2A1F">
        <w:t>porro</w:t>
      </w:r>
      <w:proofErr w:type="spellEnd"/>
      <w:r w:rsidRPr="00CC2A1F">
        <w:t xml:space="preserve"> </w:t>
      </w:r>
      <w:proofErr w:type="spellStart"/>
      <w:r w:rsidRPr="00CC2A1F">
        <w:t>quisquam</w:t>
      </w:r>
      <w:proofErr w:type="spellEnd"/>
      <w:r w:rsidRPr="00CC2A1F">
        <w:t xml:space="preserve"> </w:t>
      </w:r>
      <w:proofErr w:type="spellStart"/>
      <w:r w:rsidRPr="00CC2A1F">
        <w:t>est</w:t>
      </w:r>
      <w:proofErr w:type="spellEnd"/>
      <w:r w:rsidRPr="00CC2A1F">
        <w:t xml:space="preserve">, qui </w:t>
      </w:r>
      <w:proofErr w:type="spellStart"/>
      <w:r w:rsidRPr="00CC2A1F">
        <w:t>dolorem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consectetur</w:t>
      </w:r>
      <w:proofErr w:type="spellEnd"/>
      <w:r w:rsidRPr="00CC2A1F">
        <w:t xml:space="preserve">, </w:t>
      </w:r>
      <w:proofErr w:type="spellStart"/>
      <w:r w:rsidRPr="00CC2A1F">
        <w:t>adipisci</w:t>
      </w:r>
      <w:proofErr w:type="spellEnd"/>
      <w:r w:rsidRPr="00CC2A1F">
        <w:t xml:space="preserve"> </w:t>
      </w:r>
      <w:proofErr w:type="spellStart"/>
      <w:r w:rsidRPr="00CC2A1F">
        <w:t>velit</w:t>
      </w:r>
      <w:proofErr w:type="spellEnd"/>
      <w:r w:rsidRPr="00CC2A1F">
        <w:t xml:space="preserve">, sed </w:t>
      </w:r>
      <w:proofErr w:type="spellStart"/>
      <w:r w:rsidRPr="00CC2A1F">
        <w:t>quia</w:t>
      </w:r>
      <w:proofErr w:type="spellEnd"/>
      <w:r w:rsidRPr="00CC2A1F">
        <w:t xml:space="preserve"> non </w:t>
      </w:r>
      <w:proofErr w:type="spellStart"/>
      <w:r w:rsidRPr="00CC2A1F">
        <w:t>numquam</w:t>
      </w:r>
      <w:proofErr w:type="spellEnd"/>
      <w:r w:rsidRPr="00CC2A1F">
        <w:t xml:space="preserve">. </w:t>
      </w:r>
    </w:p>
    <w:p w14:paraId="69322EF3" w14:textId="77777777" w:rsidR="003A52BB" w:rsidRPr="00CC2A1F" w:rsidRDefault="003A52BB" w:rsidP="003A52BB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 </w:t>
      </w:r>
      <w:proofErr w:type="spellStart"/>
      <w:r w:rsidRPr="00CC2A1F">
        <w:t>pretium</w:t>
      </w:r>
      <w:proofErr w:type="spellEnd"/>
      <w:r w:rsidRPr="00CC2A1F">
        <w:t xml:space="preserve"> </w:t>
      </w:r>
      <w:proofErr w:type="spellStart"/>
      <w:r w:rsidRPr="00CC2A1F">
        <w:t>faucibus</w:t>
      </w:r>
      <w:proofErr w:type="spellEnd"/>
      <w:r w:rsidRPr="00CC2A1F">
        <w:t xml:space="preserve">.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dapibus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. In sem </w:t>
      </w:r>
      <w:proofErr w:type="spellStart"/>
      <w:r w:rsidRPr="00CC2A1F">
        <w:t>justo</w:t>
      </w:r>
      <w:proofErr w:type="spellEnd"/>
      <w:r w:rsidRPr="00CC2A1F">
        <w:t xml:space="preserve">, </w:t>
      </w:r>
      <w:proofErr w:type="spellStart"/>
      <w:r w:rsidRPr="00CC2A1F">
        <w:t>commodo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, </w:t>
      </w:r>
      <w:proofErr w:type="spellStart"/>
      <w:r w:rsidRPr="00CC2A1F">
        <w:t>suscipit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, </w:t>
      </w:r>
      <w:proofErr w:type="spellStart"/>
      <w:r w:rsidRPr="00CC2A1F">
        <w:t>pharetra</w:t>
      </w:r>
      <w:proofErr w:type="spellEnd"/>
      <w:r w:rsidRPr="00CC2A1F">
        <w:t xml:space="preserve"> vitae, </w:t>
      </w:r>
      <w:proofErr w:type="spellStart"/>
      <w:r w:rsidRPr="00CC2A1F">
        <w:t>orci</w:t>
      </w:r>
      <w:proofErr w:type="spellEnd"/>
      <w:r w:rsidRPr="00CC2A1F">
        <w:t xml:space="preserve">. </w:t>
      </w:r>
      <w:proofErr w:type="spellStart"/>
      <w:r w:rsidRPr="00CC2A1F">
        <w:t>Nemo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 </w:t>
      </w:r>
      <w:proofErr w:type="spellStart"/>
      <w:r w:rsidRPr="00CC2A1F">
        <w:t>ipsam</w:t>
      </w:r>
      <w:proofErr w:type="spellEnd"/>
      <w:r w:rsidRPr="00CC2A1F">
        <w:t xml:space="preserve"> </w:t>
      </w:r>
      <w:proofErr w:type="spellStart"/>
      <w:r w:rsidRPr="00CC2A1F">
        <w:t>voluptatem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voluptas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aspernatur</w:t>
      </w:r>
      <w:proofErr w:type="spellEnd"/>
      <w:r w:rsidRPr="00CC2A1F">
        <w:t xml:space="preserve"> aut </w:t>
      </w:r>
      <w:proofErr w:type="spellStart"/>
      <w:r w:rsidRPr="00CC2A1F">
        <w:t>odit</w:t>
      </w:r>
      <w:proofErr w:type="spellEnd"/>
      <w:r w:rsidRPr="00CC2A1F">
        <w:t xml:space="preserve"> aut </w:t>
      </w:r>
      <w:proofErr w:type="spellStart"/>
      <w:r w:rsidRPr="00CC2A1F">
        <w:t>fugit</w:t>
      </w:r>
      <w:proofErr w:type="spellEnd"/>
      <w:r w:rsidRPr="00CC2A1F">
        <w:t xml:space="preserve">. </w:t>
      </w:r>
    </w:p>
    <w:p w14:paraId="4540194A" w14:textId="77777777" w:rsidR="00D12A51" w:rsidRPr="00CC2A1F" w:rsidRDefault="00D12A51" w:rsidP="00D12A51">
      <w:pPr>
        <w:pStyle w:val="Klovslova"/>
      </w:pPr>
      <w:r w:rsidRPr="00CC2A1F">
        <w:t>Klíčová slova</w:t>
      </w:r>
      <w:r w:rsidR="003A52BB" w:rsidRPr="00CC2A1F">
        <w:t xml:space="preserve"> </w:t>
      </w:r>
    </w:p>
    <w:p w14:paraId="4FC32F12" w14:textId="3AF226BF" w:rsidR="00823BA1" w:rsidRPr="00CC2A1F" w:rsidRDefault="003A52BB" w:rsidP="00823BA1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76C5437A" w14:textId="58B5A9C6" w:rsidR="00B85579" w:rsidRPr="00CC2A1F" w:rsidRDefault="00B85579" w:rsidP="00B85579">
      <w:pPr>
        <w:pStyle w:val="Klovslova"/>
      </w:pPr>
      <w:r w:rsidRPr="00CC2A1F">
        <w:t>JEL klasifikace</w:t>
      </w:r>
    </w:p>
    <w:p w14:paraId="2556D284" w14:textId="77777777" w:rsidR="00B85579" w:rsidRPr="00CC2A1F" w:rsidRDefault="00B85579" w:rsidP="00B85579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4C3EEEAA" w14:textId="77777777" w:rsidR="00B85579" w:rsidRPr="00CC2A1F" w:rsidRDefault="00B85579" w:rsidP="00B85579"/>
    <w:p w14:paraId="58F89F3D" w14:textId="77777777" w:rsidR="003A52BB" w:rsidRPr="00CC2A1F" w:rsidRDefault="003A52BB" w:rsidP="00900413">
      <w:pPr>
        <w:pStyle w:val="Nadpisnzvyjin"/>
      </w:pPr>
      <w:proofErr w:type="spellStart"/>
      <w:r w:rsidRPr="00CC2A1F">
        <w:lastRenderedPageBreak/>
        <w:t>Abstract</w:t>
      </w:r>
      <w:proofErr w:type="spellEnd"/>
      <w:r w:rsidR="004D46DE" w:rsidRPr="00CC2A1F">
        <w:t xml:space="preserve"> </w:t>
      </w:r>
    </w:p>
    <w:p w14:paraId="5501DEF8" w14:textId="77777777" w:rsidR="003A52BB" w:rsidRPr="00CC2A1F" w:rsidRDefault="003A52BB" w:rsidP="003A52BB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43D3BAF1" w14:textId="77777777" w:rsidR="003A52BB" w:rsidRPr="00CC2A1F" w:rsidRDefault="003A52BB" w:rsidP="003A52BB"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justo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nec</w:t>
      </w:r>
      <w:proofErr w:type="spellEnd"/>
      <w:r w:rsidRPr="00CC2A1F">
        <w:t xml:space="preserve">,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, vestibulum in, elit. </w:t>
      </w:r>
      <w:proofErr w:type="spellStart"/>
      <w:r w:rsidRPr="00CC2A1F">
        <w:t>Integer</w:t>
      </w:r>
      <w:proofErr w:type="spellEnd"/>
      <w:r w:rsidRPr="00CC2A1F">
        <w:t xml:space="preserve"> </w:t>
      </w:r>
      <w:proofErr w:type="spellStart"/>
      <w:r w:rsidRPr="00CC2A1F">
        <w:t>vulputate</w:t>
      </w:r>
      <w:proofErr w:type="spellEnd"/>
      <w:r w:rsidRPr="00CC2A1F">
        <w:t xml:space="preserve"> sem a </w:t>
      </w:r>
      <w:proofErr w:type="spellStart"/>
      <w:r w:rsidRPr="00CC2A1F">
        <w:t>nibh</w:t>
      </w:r>
      <w:proofErr w:type="spellEnd"/>
      <w:r w:rsidRPr="00CC2A1F">
        <w:t xml:space="preserve"> </w:t>
      </w:r>
      <w:proofErr w:type="spellStart"/>
      <w:r w:rsidRPr="00CC2A1F">
        <w:t>rutrum</w:t>
      </w:r>
      <w:proofErr w:type="spellEnd"/>
      <w:r w:rsidRPr="00CC2A1F">
        <w:t xml:space="preserve"> </w:t>
      </w:r>
      <w:proofErr w:type="spellStart"/>
      <w:r w:rsidRPr="00CC2A1F">
        <w:t>consequat</w:t>
      </w:r>
      <w:proofErr w:type="spellEnd"/>
      <w:r w:rsidRPr="00CC2A1F">
        <w:t xml:space="preserve">. </w:t>
      </w:r>
      <w:proofErr w:type="spellStart"/>
      <w:r w:rsidRPr="00CC2A1F">
        <w:t>Temporibus</w:t>
      </w:r>
      <w:proofErr w:type="spellEnd"/>
      <w:r w:rsidRPr="00CC2A1F">
        <w:t xml:space="preserve"> autem </w:t>
      </w:r>
      <w:proofErr w:type="spellStart"/>
      <w:r w:rsidRPr="00CC2A1F">
        <w:t>quibusdam</w:t>
      </w:r>
      <w:proofErr w:type="spellEnd"/>
      <w:r w:rsidRPr="00CC2A1F">
        <w:t xml:space="preserve"> et aut </w:t>
      </w:r>
      <w:proofErr w:type="spellStart"/>
      <w:r w:rsidRPr="00CC2A1F">
        <w:t>officiis</w:t>
      </w:r>
      <w:proofErr w:type="spellEnd"/>
      <w:r w:rsidRPr="00CC2A1F">
        <w:t xml:space="preserve"> </w:t>
      </w:r>
      <w:proofErr w:type="spellStart"/>
      <w:r w:rsidRPr="00CC2A1F">
        <w:t>debitis</w:t>
      </w:r>
      <w:proofErr w:type="spellEnd"/>
      <w:r w:rsidRPr="00CC2A1F">
        <w:t xml:space="preserve"> aut </w:t>
      </w:r>
      <w:proofErr w:type="spellStart"/>
      <w:r w:rsidRPr="00CC2A1F">
        <w:t>rerum</w:t>
      </w:r>
      <w:proofErr w:type="spellEnd"/>
      <w:r w:rsidRPr="00CC2A1F">
        <w:t xml:space="preserve"> </w:t>
      </w:r>
      <w:proofErr w:type="spellStart"/>
      <w:r w:rsidRPr="00CC2A1F">
        <w:t>necessitatibus</w:t>
      </w:r>
      <w:proofErr w:type="spellEnd"/>
      <w:r w:rsidRPr="00CC2A1F">
        <w:t xml:space="preserve"> </w:t>
      </w:r>
      <w:proofErr w:type="spellStart"/>
      <w:r w:rsidRPr="00CC2A1F">
        <w:t>saepe</w:t>
      </w:r>
      <w:proofErr w:type="spellEnd"/>
      <w:r w:rsidRPr="00CC2A1F">
        <w:t xml:space="preserve"> </w:t>
      </w:r>
      <w:proofErr w:type="spellStart"/>
      <w:r w:rsidRPr="00CC2A1F">
        <w:t>eveniet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 et </w:t>
      </w:r>
      <w:proofErr w:type="spellStart"/>
      <w:r w:rsidRPr="00CC2A1F">
        <w:t>voluptates</w:t>
      </w:r>
      <w:proofErr w:type="spellEnd"/>
      <w:r w:rsidRPr="00CC2A1F">
        <w:t xml:space="preserve"> </w:t>
      </w:r>
      <w:proofErr w:type="spellStart"/>
      <w:r w:rsidRPr="00CC2A1F">
        <w:t>repudiandae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et </w:t>
      </w:r>
      <w:proofErr w:type="spellStart"/>
      <w:r w:rsidRPr="00CC2A1F">
        <w:t>molestiae</w:t>
      </w:r>
      <w:proofErr w:type="spellEnd"/>
      <w:r w:rsidRPr="00CC2A1F">
        <w:t xml:space="preserve"> non </w:t>
      </w:r>
      <w:proofErr w:type="spellStart"/>
      <w:r w:rsidRPr="00CC2A1F">
        <w:t>recusandae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Neque</w:t>
      </w:r>
      <w:proofErr w:type="spellEnd"/>
      <w:r w:rsidRPr="00CC2A1F">
        <w:t xml:space="preserve"> </w:t>
      </w:r>
      <w:proofErr w:type="spellStart"/>
      <w:r w:rsidRPr="00CC2A1F">
        <w:t>porro</w:t>
      </w:r>
      <w:proofErr w:type="spellEnd"/>
      <w:r w:rsidRPr="00CC2A1F">
        <w:t xml:space="preserve"> </w:t>
      </w:r>
      <w:proofErr w:type="spellStart"/>
      <w:r w:rsidRPr="00CC2A1F">
        <w:t>quisquam</w:t>
      </w:r>
      <w:proofErr w:type="spellEnd"/>
      <w:r w:rsidRPr="00CC2A1F">
        <w:t xml:space="preserve"> </w:t>
      </w:r>
      <w:proofErr w:type="spellStart"/>
      <w:r w:rsidRPr="00CC2A1F">
        <w:t>est</w:t>
      </w:r>
      <w:proofErr w:type="spellEnd"/>
      <w:r w:rsidRPr="00CC2A1F">
        <w:t xml:space="preserve">, qui </w:t>
      </w:r>
      <w:proofErr w:type="spellStart"/>
      <w:r w:rsidRPr="00CC2A1F">
        <w:t>dolorem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consectetur</w:t>
      </w:r>
      <w:proofErr w:type="spellEnd"/>
      <w:r w:rsidRPr="00CC2A1F">
        <w:t xml:space="preserve">, </w:t>
      </w:r>
      <w:proofErr w:type="spellStart"/>
      <w:r w:rsidRPr="00CC2A1F">
        <w:t>adipisci</w:t>
      </w:r>
      <w:proofErr w:type="spellEnd"/>
      <w:r w:rsidRPr="00CC2A1F">
        <w:t xml:space="preserve"> </w:t>
      </w:r>
      <w:proofErr w:type="spellStart"/>
      <w:r w:rsidRPr="00CC2A1F">
        <w:t>velit</w:t>
      </w:r>
      <w:proofErr w:type="spellEnd"/>
      <w:r w:rsidRPr="00CC2A1F">
        <w:t xml:space="preserve">, sed </w:t>
      </w:r>
      <w:proofErr w:type="spellStart"/>
      <w:r w:rsidRPr="00CC2A1F">
        <w:t>quia</w:t>
      </w:r>
      <w:proofErr w:type="spellEnd"/>
      <w:r w:rsidRPr="00CC2A1F">
        <w:t xml:space="preserve"> non </w:t>
      </w:r>
      <w:proofErr w:type="spellStart"/>
      <w:r w:rsidRPr="00CC2A1F">
        <w:t>numquam</w:t>
      </w:r>
      <w:proofErr w:type="spellEnd"/>
      <w:r w:rsidRPr="00CC2A1F">
        <w:t xml:space="preserve">. </w:t>
      </w:r>
    </w:p>
    <w:p w14:paraId="2CB78A24" w14:textId="77777777" w:rsidR="003A52BB" w:rsidRPr="00CC2A1F" w:rsidRDefault="003A52BB" w:rsidP="003A52BB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 </w:t>
      </w:r>
      <w:proofErr w:type="spellStart"/>
      <w:r w:rsidRPr="00CC2A1F">
        <w:t>pretium</w:t>
      </w:r>
      <w:proofErr w:type="spellEnd"/>
      <w:r w:rsidRPr="00CC2A1F">
        <w:t xml:space="preserve"> </w:t>
      </w:r>
      <w:proofErr w:type="spellStart"/>
      <w:r w:rsidRPr="00CC2A1F">
        <w:t>faucibus</w:t>
      </w:r>
      <w:proofErr w:type="spellEnd"/>
      <w:r w:rsidRPr="00CC2A1F">
        <w:t xml:space="preserve">.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Nullam</w:t>
      </w:r>
      <w:proofErr w:type="spellEnd"/>
      <w:r w:rsidRPr="00CC2A1F">
        <w:t xml:space="preserve"> </w:t>
      </w:r>
      <w:proofErr w:type="spellStart"/>
      <w:r w:rsidRPr="00CC2A1F">
        <w:t>dapibus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. In sem </w:t>
      </w:r>
      <w:proofErr w:type="spellStart"/>
      <w:r w:rsidRPr="00CC2A1F">
        <w:t>justo</w:t>
      </w:r>
      <w:proofErr w:type="spellEnd"/>
      <w:r w:rsidRPr="00CC2A1F">
        <w:t xml:space="preserve">, </w:t>
      </w:r>
      <w:proofErr w:type="spellStart"/>
      <w:r w:rsidRPr="00CC2A1F">
        <w:t>commodo</w:t>
      </w:r>
      <w:proofErr w:type="spellEnd"/>
      <w:r w:rsidRPr="00CC2A1F">
        <w:t xml:space="preserve"> </w:t>
      </w:r>
      <w:proofErr w:type="spellStart"/>
      <w:r w:rsidRPr="00CC2A1F">
        <w:t>ut</w:t>
      </w:r>
      <w:proofErr w:type="spellEnd"/>
      <w:r w:rsidRPr="00CC2A1F">
        <w:t xml:space="preserve">, </w:t>
      </w:r>
      <w:proofErr w:type="spellStart"/>
      <w:r w:rsidRPr="00CC2A1F">
        <w:t>suscipit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, </w:t>
      </w:r>
      <w:proofErr w:type="spellStart"/>
      <w:r w:rsidRPr="00CC2A1F">
        <w:t>pharetra</w:t>
      </w:r>
      <w:proofErr w:type="spellEnd"/>
      <w:r w:rsidRPr="00CC2A1F">
        <w:t xml:space="preserve"> vitae, </w:t>
      </w:r>
      <w:proofErr w:type="spellStart"/>
      <w:r w:rsidRPr="00CC2A1F">
        <w:t>orci</w:t>
      </w:r>
      <w:proofErr w:type="spellEnd"/>
      <w:r w:rsidRPr="00CC2A1F">
        <w:t xml:space="preserve">. </w:t>
      </w:r>
      <w:proofErr w:type="spellStart"/>
      <w:r w:rsidRPr="00CC2A1F">
        <w:t>Nemo</w:t>
      </w:r>
      <w:proofErr w:type="spellEnd"/>
      <w:r w:rsidRPr="00CC2A1F">
        <w:t xml:space="preserve"> </w:t>
      </w:r>
      <w:proofErr w:type="spellStart"/>
      <w:r w:rsidRPr="00CC2A1F">
        <w:t>enim</w:t>
      </w:r>
      <w:proofErr w:type="spellEnd"/>
      <w:r w:rsidRPr="00CC2A1F">
        <w:t xml:space="preserve"> </w:t>
      </w:r>
      <w:proofErr w:type="spellStart"/>
      <w:r w:rsidRPr="00CC2A1F">
        <w:t>ipsam</w:t>
      </w:r>
      <w:proofErr w:type="spellEnd"/>
      <w:r w:rsidRPr="00CC2A1F">
        <w:t xml:space="preserve"> </w:t>
      </w:r>
      <w:proofErr w:type="spellStart"/>
      <w:r w:rsidRPr="00CC2A1F">
        <w:t>voluptatem</w:t>
      </w:r>
      <w:proofErr w:type="spellEnd"/>
      <w:r w:rsidRPr="00CC2A1F">
        <w:t xml:space="preserve"> </w:t>
      </w:r>
      <w:proofErr w:type="spellStart"/>
      <w:r w:rsidRPr="00CC2A1F">
        <w:t>quia</w:t>
      </w:r>
      <w:proofErr w:type="spellEnd"/>
      <w:r w:rsidRPr="00CC2A1F">
        <w:t xml:space="preserve"> </w:t>
      </w:r>
      <w:proofErr w:type="spellStart"/>
      <w:r w:rsidRPr="00CC2A1F">
        <w:t>voluptas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aspernatur</w:t>
      </w:r>
      <w:proofErr w:type="spellEnd"/>
      <w:r w:rsidRPr="00CC2A1F">
        <w:t xml:space="preserve"> aut </w:t>
      </w:r>
      <w:proofErr w:type="spellStart"/>
      <w:r w:rsidRPr="00CC2A1F">
        <w:t>odit</w:t>
      </w:r>
      <w:proofErr w:type="spellEnd"/>
      <w:r w:rsidRPr="00CC2A1F">
        <w:t xml:space="preserve"> aut </w:t>
      </w:r>
      <w:proofErr w:type="spellStart"/>
      <w:r w:rsidRPr="00CC2A1F">
        <w:t>fugit</w:t>
      </w:r>
      <w:proofErr w:type="spellEnd"/>
      <w:r w:rsidRPr="00CC2A1F">
        <w:t>.</w:t>
      </w:r>
    </w:p>
    <w:p w14:paraId="183B51B6" w14:textId="71AADB72" w:rsidR="003A52BB" w:rsidRPr="00CC2A1F" w:rsidRDefault="003A52BB" w:rsidP="00481BA6">
      <w:pPr>
        <w:pStyle w:val="Klovslova"/>
      </w:pPr>
      <w:proofErr w:type="spellStart"/>
      <w:r w:rsidRPr="00CC2A1F">
        <w:t>Keywords</w:t>
      </w:r>
      <w:proofErr w:type="spellEnd"/>
      <w:r w:rsidR="004D46DE" w:rsidRPr="00CC2A1F">
        <w:t xml:space="preserve"> </w:t>
      </w:r>
    </w:p>
    <w:p w14:paraId="36BA634C" w14:textId="3BF2FBB8" w:rsidR="003A52BB" w:rsidRPr="00CC2A1F" w:rsidRDefault="003A52BB" w:rsidP="003A52BB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31480D84" w14:textId="63B7A883" w:rsidR="00B85579" w:rsidRPr="00CC2A1F" w:rsidRDefault="00B85579" w:rsidP="00B85579">
      <w:pPr>
        <w:pStyle w:val="Klovslova"/>
      </w:pPr>
      <w:r w:rsidRPr="00CC2A1F">
        <w:t xml:space="preserve">JEL </w:t>
      </w:r>
      <w:proofErr w:type="spellStart"/>
      <w:r w:rsidR="000C1326" w:rsidRPr="00CC2A1F">
        <w:t>C</w:t>
      </w:r>
      <w:r w:rsidRPr="00CC2A1F">
        <w:t>lassification</w:t>
      </w:r>
      <w:proofErr w:type="spellEnd"/>
    </w:p>
    <w:p w14:paraId="343B5AA5" w14:textId="77777777" w:rsidR="00B85579" w:rsidRPr="00CC2A1F" w:rsidRDefault="00B85579" w:rsidP="00B85579"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, </w:t>
      </w:r>
      <w:proofErr w:type="spellStart"/>
      <w:r w:rsidRPr="00CC2A1F">
        <w:t>dolor</w:t>
      </w:r>
      <w:proofErr w:type="spellEnd"/>
      <w:r w:rsidRPr="00CC2A1F">
        <w:t xml:space="preserve">, </w:t>
      </w:r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, </w:t>
      </w:r>
      <w:proofErr w:type="spellStart"/>
      <w:r w:rsidRPr="00CC2A1F">
        <w:t>sit</w:t>
      </w:r>
      <w:proofErr w:type="spellEnd"/>
      <w:r w:rsidRPr="00CC2A1F">
        <w:t xml:space="preserve">. </w:t>
      </w:r>
    </w:p>
    <w:p w14:paraId="73AF9084" w14:textId="77777777" w:rsidR="00B85579" w:rsidRPr="00CC2A1F" w:rsidRDefault="00B85579" w:rsidP="003A52BB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CC2A1F" w:rsidRDefault="00D9373F">
          <w:pPr>
            <w:pStyle w:val="Nadpisobsahu"/>
          </w:pPr>
          <w:r w:rsidRPr="00CC2A1F">
            <w:t>Obsah</w:t>
          </w:r>
        </w:p>
        <w:p w14:paraId="71C0F4A6" w14:textId="0CE63E51" w:rsidR="00943812" w:rsidRPr="00CC2A1F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r w:rsidRPr="00CC2A1F">
            <w:rPr>
              <w:b/>
              <w:bCs/>
              <w:highlight w:val="cyan"/>
            </w:rPr>
            <w:fldChar w:fldCharType="begin"/>
          </w:r>
          <w:r w:rsidRPr="00CC2A1F">
            <w:rPr>
              <w:b/>
              <w:bCs/>
              <w:highlight w:val="cyan"/>
            </w:rPr>
            <w:instrText xml:space="preserve"> TOC \o "1-3" \h \z \u </w:instrText>
          </w:r>
          <w:r w:rsidRPr="00CC2A1F">
            <w:rPr>
              <w:b/>
              <w:bCs/>
              <w:highlight w:val="cyan"/>
            </w:rPr>
            <w:fldChar w:fldCharType="separate"/>
          </w:r>
          <w:hyperlink w:anchor="_Toc530041136" w:history="1">
            <w:r w:rsidR="00943812" w:rsidRPr="00CC2A1F">
              <w:rPr>
                <w:rStyle w:val="Hypertextovodkaz"/>
                <w:noProof/>
              </w:rPr>
              <w:t>Úvod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_Toc530041136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11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12766CE8" w14:textId="0506B33E" w:rsidR="00943812" w:rsidRPr="00CC2A1F" w:rsidRDefault="0023746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7" w:history="1">
            <w:r w:rsidR="00943812" w:rsidRPr="00CC2A1F">
              <w:rPr>
                <w:rStyle w:val="Hypertextovodkaz"/>
                <w:noProof/>
              </w:rPr>
              <w:t>1 Obrázky, tabulky a programy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_Toc530041137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12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643CC9A2" w14:textId="29E5031E" w:rsidR="00943812" w:rsidRPr="00CC2A1F" w:rsidRDefault="00237461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8" w:history="1">
            <w:r w:rsidR="00943812" w:rsidRPr="00CC2A1F">
              <w:rPr>
                <w:rStyle w:val="Hypertextovodkaz"/>
                <w:noProof/>
              </w:rPr>
              <w:t>1.1 Obrázky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_Toc530041138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12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0B104564" w14:textId="374A85D1" w:rsidR="00943812" w:rsidRPr="00CC2A1F" w:rsidRDefault="00237461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39" w:history="1">
            <w:r w:rsidR="00943812" w:rsidRPr="00CC2A1F">
              <w:rPr>
                <w:rStyle w:val="Hypertextovodkaz"/>
                <w:noProof/>
              </w:rPr>
              <w:t>1.1.1 Tabulky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_Toc530041139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13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0A42B245" w14:textId="3167FB95" w:rsidR="00943812" w:rsidRPr="00CC2A1F" w:rsidRDefault="00237461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0" w:history="1">
            <w:r w:rsidR="00943812" w:rsidRPr="00CC2A1F">
              <w:rPr>
                <w:rStyle w:val="Hypertextovodkaz"/>
                <w:noProof/>
              </w:rPr>
              <w:t>1.1.2 Programy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_Toc530041140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14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3BBDC999" w14:textId="031BED76" w:rsidR="00943812" w:rsidRPr="00CC2A1F" w:rsidRDefault="00237461">
          <w:pPr>
            <w:pStyle w:val="Obsah3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1" w:history="1">
            <w:r w:rsidR="00943812" w:rsidRPr="00CC2A1F">
              <w:rPr>
                <w:rStyle w:val="Hypertextovodkaz"/>
                <w:noProof/>
              </w:rPr>
              <w:t>1.1.3 Sazba matematiky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_Toc530041141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15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7AEBC5D3" w14:textId="57F7C344" w:rsidR="00943812" w:rsidRPr="00CC2A1F" w:rsidRDefault="0023746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2" w:history="1">
            <w:r w:rsidR="00943812" w:rsidRPr="00CC2A1F">
              <w:rPr>
                <w:rStyle w:val="Hypertextovodkaz"/>
                <w:noProof/>
              </w:rPr>
              <w:t>2 Práce s literaturou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_Toc530041142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16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42112849" w14:textId="57CEBF6B" w:rsidR="00943812" w:rsidRPr="00CC2A1F" w:rsidRDefault="0023746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3" w:history="1">
            <w:r w:rsidR="00943812" w:rsidRPr="00CC2A1F">
              <w:rPr>
                <w:rStyle w:val="Hypertextovodkaz"/>
                <w:noProof/>
              </w:rPr>
              <w:t>Závěr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_Toc530041143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17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27436372" w14:textId="52CE5132" w:rsidR="00943812" w:rsidRPr="00CC2A1F" w:rsidRDefault="0023746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4" w:history="1">
            <w:r w:rsidR="00943812" w:rsidRPr="00CC2A1F">
              <w:rPr>
                <w:rStyle w:val="Hypertextovodkaz"/>
                <w:noProof/>
              </w:rPr>
              <w:t>Použitá literatura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_Toc530041144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18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F4AC79B" w14:textId="3B206AFA" w:rsidR="00943812" w:rsidRPr="00CC2A1F" w:rsidRDefault="00237461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5" w:history="1">
            <w:r w:rsidR="00943812" w:rsidRPr="00CC2A1F">
              <w:rPr>
                <w:rStyle w:val="Hypertextovodkaz"/>
                <w:noProof/>
              </w:rPr>
              <w:t>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_Toc530041145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2D8722E" w14:textId="62B52994" w:rsidR="00943812" w:rsidRPr="00CC2A1F" w:rsidRDefault="00237461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6" w:history="1">
            <w:r w:rsidR="00943812" w:rsidRPr="00CC2A1F">
              <w:rPr>
                <w:rStyle w:val="Hypertextovodkaz"/>
                <w:noProof/>
              </w:rPr>
              <w:t>Příloha A: Název první 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_Toc530041146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54A125A0" w14:textId="00782757" w:rsidR="00943812" w:rsidRPr="00CC2A1F" w:rsidRDefault="00237461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530041147" w:history="1">
            <w:r w:rsidR="00943812" w:rsidRPr="00CC2A1F">
              <w:rPr>
                <w:rStyle w:val="Hypertextovodkaz"/>
                <w:noProof/>
              </w:rPr>
              <w:t>Příloha B: Název druhé přílohy</w:t>
            </w:r>
            <w:r w:rsidR="00943812" w:rsidRPr="00CC2A1F">
              <w:rPr>
                <w:noProof/>
                <w:webHidden/>
              </w:rPr>
              <w:tab/>
            </w:r>
            <w:r w:rsidR="00943812" w:rsidRPr="00CC2A1F">
              <w:rPr>
                <w:noProof/>
                <w:webHidden/>
              </w:rPr>
              <w:fldChar w:fldCharType="begin"/>
            </w:r>
            <w:r w:rsidR="00943812" w:rsidRPr="00CC2A1F">
              <w:rPr>
                <w:noProof/>
                <w:webHidden/>
              </w:rPr>
              <w:instrText xml:space="preserve"> PAGEREF _Toc530041147 \h </w:instrText>
            </w:r>
            <w:r w:rsidR="00943812" w:rsidRPr="00CC2A1F">
              <w:rPr>
                <w:noProof/>
                <w:webHidden/>
              </w:rPr>
            </w:r>
            <w:r w:rsidR="00943812" w:rsidRPr="00CC2A1F">
              <w:rPr>
                <w:noProof/>
                <w:webHidden/>
              </w:rPr>
              <w:fldChar w:fldCharType="separate"/>
            </w:r>
            <w:r w:rsidR="00604368" w:rsidRPr="00CC2A1F">
              <w:rPr>
                <w:noProof/>
                <w:webHidden/>
              </w:rPr>
              <w:t>I</w:t>
            </w:r>
            <w:r w:rsidR="00943812" w:rsidRPr="00CC2A1F">
              <w:rPr>
                <w:noProof/>
                <w:webHidden/>
              </w:rPr>
              <w:fldChar w:fldCharType="end"/>
            </w:r>
          </w:hyperlink>
        </w:p>
        <w:p w14:paraId="6C279EF4" w14:textId="2A9358C3" w:rsidR="00D9373F" w:rsidRPr="00CC2A1F" w:rsidRDefault="00D9373F" w:rsidP="00D9373F">
          <w:r w:rsidRPr="00CC2A1F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CC2A1F" w:rsidRDefault="001466B0" w:rsidP="001466B0">
      <w:pPr>
        <w:sectPr w:rsidR="001466B0" w:rsidRPr="00CC2A1F" w:rsidSect="00FA0C12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CC2A1F" w:rsidRDefault="001466B0" w:rsidP="001466B0"/>
    <w:p w14:paraId="4709E84F" w14:textId="3D6E4B6E" w:rsidR="0002754A" w:rsidRPr="00CC2A1F" w:rsidRDefault="0002754A" w:rsidP="00C167FC">
      <w:pPr>
        <w:pStyle w:val="Nadpisnzvyjin"/>
      </w:pPr>
      <w:r w:rsidRPr="00CC2A1F">
        <w:lastRenderedPageBreak/>
        <w:t xml:space="preserve">Seznam obrázků </w:t>
      </w:r>
    </w:p>
    <w:p w14:paraId="673EE7F4" w14:textId="2A108DAE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"Obr." </w:instrText>
      </w:r>
      <w:r w:rsidRPr="00CC2A1F">
        <w:fldChar w:fldCharType="separate"/>
      </w:r>
      <w:hyperlink w:anchor="_Toc529974559" w:history="1">
        <w:r w:rsidRPr="00CC2A1F">
          <w:rPr>
            <w:rStyle w:val="Hypertextovodkaz"/>
            <w:noProof/>
          </w:rPr>
          <w:t>Obr. 1.1 Četnosti různých velikostí bot v populaci žen, mužů a dětí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_Toc529974559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13</w:t>
        </w:r>
        <w:r w:rsidRPr="00CC2A1F">
          <w:rPr>
            <w:noProof/>
            <w:webHidden/>
          </w:rPr>
          <w:fldChar w:fldCharType="end"/>
        </w:r>
      </w:hyperlink>
    </w:p>
    <w:p w14:paraId="6F75976D" w14:textId="44883645" w:rsidR="00725B48" w:rsidRPr="00CC2A1F" w:rsidRDefault="00725B48" w:rsidP="009F04E0">
      <w:r w:rsidRPr="00CC2A1F">
        <w:fldChar w:fldCharType="end"/>
      </w:r>
    </w:p>
    <w:p w14:paraId="22CC0A58" w14:textId="6E6505FE" w:rsidR="009F04E0" w:rsidRPr="00CC2A1F" w:rsidRDefault="009F04E0" w:rsidP="009F04E0">
      <w:r w:rsidRPr="00CC2A1F">
        <w:t>Poznámka: Seznam obrázků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obrázků v textu práce je větší než 20. Seznam grafů </w:t>
      </w:r>
      <w:r w:rsidR="00283565" w:rsidRPr="00CC2A1F">
        <w:t>j</w:t>
      </w:r>
      <w:r w:rsidRPr="00CC2A1F">
        <w:t>e vhodn</w:t>
      </w:r>
      <w:r w:rsidR="00283565" w:rsidRPr="00CC2A1F">
        <w:t>ý</w:t>
      </w:r>
      <w:r w:rsidRPr="00CC2A1F">
        <w:t xml:space="preserve"> použít pouze v případě, že autor práce rozlišuje mezi obrázkem a grafem. Seznam grafů je utvářen, pokud je počet grafů větší než 20. V této šabloně </w:t>
      </w:r>
      <w:r w:rsidR="00725B48" w:rsidRPr="00CC2A1F">
        <w:t>závěrečné</w:t>
      </w:r>
      <w:r w:rsidRPr="00CC2A1F">
        <w:t xml:space="preserve"> práce se grafy a obrázky nerozlišují. </w:t>
      </w:r>
    </w:p>
    <w:p w14:paraId="49B3758D" w14:textId="3277CFC7" w:rsidR="0002754A" w:rsidRPr="00CC2A1F" w:rsidRDefault="0002754A" w:rsidP="00C167FC">
      <w:pPr>
        <w:pStyle w:val="Nadpisnzvyjin"/>
      </w:pPr>
      <w:r w:rsidRPr="00CC2A1F">
        <w:lastRenderedPageBreak/>
        <w:t xml:space="preserve">Seznam tabulek </w:t>
      </w:r>
    </w:p>
    <w:p w14:paraId="341D36C7" w14:textId="301CC20B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"Tab." </w:instrText>
      </w:r>
      <w:r w:rsidRPr="00CC2A1F">
        <w:fldChar w:fldCharType="separate"/>
      </w:r>
      <w:hyperlink w:anchor="_Toc529974579" w:history="1">
        <w:r w:rsidRPr="00CC2A1F">
          <w:rPr>
            <w:rStyle w:val="Hypertextovodkaz"/>
            <w:noProof/>
          </w:rPr>
          <w:t>Tab. 1.1 Záznam výsledků závodu robotů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_Toc529974579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14</w:t>
        </w:r>
        <w:r w:rsidRPr="00CC2A1F">
          <w:rPr>
            <w:noProof/>
            <w:webHidden/>
          </w:rPr>
          <w:fldChar w:fldCharType="end"/>
        </w:r>
      </w:hyperlink>
    </w:p>
    <w:p w14:paraId="79CEA705" w14:textId="165188C8" w:rsidR="00725B48" w:rsidRPr="00CC2A1F" w:rsidRDefault="00725B48" w:rsidP="009F04E0">
      <w:r w:rsidRPr="00CC2A1F">
        <w:fldChar w:fldCharType="end"/>
      </w:r>
    </w:p>
    <w:p w14:paraId="04972225" w14:textId="77EB3F6C" w:rsidR="009F04E0" w:rsidRPr="00CC2A1F" w:rsidRDefault="009F04E0" w:rsidP="009F04E0">
      <w:r w:rsidRPr="00CC2A1F">
        <w:t xml:space="preserve">Poznámka: Seznam tabulek </w:t>
      </w:r>
      <w:r w:rsidR="00283565" w:rsidRPr="00CC2A1F">
        <w:t>j</w:t>
      </w:r>
      <w:r w:rsidRPr="00CC2A1F">
        <w:t>e vhodn</w:t>
      </w:r>
      <w:r w:rsidR="00283565" w:rsidRPr="00CC2A1F">
        <w:t>ý</w:t>
      </w:r>
      <w:r w:rsidRPr="00CC2A1F">
        <w:t xml:space="preserve"> použít, pokud počet tabulek v textu práce je větší než 20.</w:t>
      </w:r>
    </w:p>
    <w:p w14:paraId="609CABB7" w14:textId="69E4D73E" w:rsidR="00481BA6" w:rsidRPr="00CC2A1F" w:rsidRDefault="00481BA6" w:rsidP="00481BA6"/>
    <w:p w14:paraId="04B17060" w14:textId="3E52B2AE" w:rsidR="0002754A" w:rsidRPr="00CC2A1F" w:rsidRDefault="0002754A" w:rsidP="00C167FC">
      <w:pPr>
        <w:pStyle w:val="Nadpisnzvyjin"/>
      </w:pPr>
      <w:r w:rsidRPr="00CC2A1F">
        <w:lastRenderedPageBreak/>
        <w:t xml:space="preserve">Seznam výpisů programového kódu </w:t>
      </w:r>
    </w:p>
    <w:p w14:paraId="1E2B70B0" w14:textId="56053951" w:rsidR="00725B48" w:rsidRPr="00CC2A1F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C2A1F">
        <w:fldChar w:fldCharType="begin"/>
      </w:r>
      <w:r w:rsidRPr="00CC2A1F">
        <w:instrText xml:space="preserve"> TOC \h \z \c "Výpis" </w:instrText>
      </w:r>
      <w:r w:rsidRPr="00CC2A1F">
        <w:fldChar w:fldCharType="separate"/>
      </w:r>
      <w:hyperlink w:anchor="_Toc529974597" w:history="1">
        <w:r w:rsidRPr="00CC2A1F">
          <w:rPr>
            <w:rStyle w:val="Hypertextovodkaz"/>
            <w:noProof/>
          </w:rPr>
          <w:t>Výpis 1.1 Ukázka formátování krátkého výpisu programového kódu (vlastní zpracování)</w:t>
        </w:r>
        <w:r w:rsidRPr="00CC2A1F">
          <w:rPr>
            <w:noProof/>
            <w:webHidden/>
          </w:rPr>
          <w:tab/>
        </w:r>
        <w:r w:rsidRPr="00CC2A1F">
          <w:rPr>
            <w:noProof/>
            <w:webHidden/>
          </w:rPr>
          <w:fldChar w:fldCharType="begin"/>
        </w:r>
        <w:r w:rsidRPr="00CC2A1F">
          <w:rPr>
            <w:noProof/>
            <w:webHidden/>
          </w:rPr>
          <w:instrText xml:space="preserve"> PAGEREF _Toc529974597 \h </w:instrText>
        </w:r>
        <w:r w:rsidRPr="00CC2A1F">
          <w:rPr>
            <w:noProof/>
            <w:webHidden/>
          </w:rPr>
        </w:r>
        <w:r w:rsidRPr="00CC2A1F">
          <w:rPr>
            <w:noProof/>
            <w:webHidden/>
          </w:rPr>
          <w:fldChar w:fldCharType="separate"/>
        </w:r>
        <w:r w:rsidR="00604368" w:rsidRPr="00CC2A1F">
          <w:rPr>
            <w:noProof/>
            <w:webHidden/>
          </w:rPr>
          <w:t>14</w:t>
        </w:r>
        <w:r w:rsidRPr="00CC2A1F">
          <w:rPr>
            <w:noProof/>
            <w:webHidden/>
          </w:rPr>
          <w:fldChar w:fldCharType="end"/>
        </w:r>
      </w:hyperlink>
    </w:p>
    <w:p w14:paraId="193BE45E" w14:textId="62762B17" w:rsidR="00725B48" w:rsidRPr="00CC2A1F" w:rsidRDefault="00725B48" w:rsidP="009F04E0">
      <w:r w:rsidRPr="00CC2A1F">
        <w:fldChar w:fldCharType="end"/>
      </w:r>
    </w:p>
    <w:p w14:paraId="04F46D21" w14:textId="6688E227" w:rsidR="009F04E0" w:rsidRPr="00CC2A1F" w:rsidRDefault="009F04E0" w:rsidP="009F04E0">
      <w:r w:rsidRPr="00CC2A1F">
        <w:t>Poznámka: Seznam výpisů programového kódu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vložených objektů tohoto typu je větší než 20. </w:t>
      </w:r>
    </w:p>
    <w:p w14:paraId="2630D7A9" w14:textId="03ECB111" w:rsidR="0002754A" w:rsidRPr="007D5CA2" w:rsidRDefault="0002754A" w:rsidP="00C167FC">
      <w:pPr>
        <w:pStyle w:val="Nadpisnzvyjin"/>
      </w:pPr>
      <w:r w:rsidRPr="007D5CA2">
        <w:lastRenderedPageBreak/>
        <w:t xml:space="preserve">Seznam zkratek </w:t>
      </w:r>
    </w:p>
    <w:p w14:paraId="1B857B53" w14:textId="1149165E" w:rsidR="00337B81" w:rsidRDefault="00662290" w:rsidP="00481BA6">
      <w:r>
        <w:t>SSR</w:t>
      </w:r>
      <w:r w:rsidR="002823F2" w:rsidRPr="00CC2A1F">
        <w:t xml:space="preserve"> </w:t>
      </w:r>
      <w:r w:rsidR="00337B81" w:rsidRPr="00CC2A1F">
        <w:tab/>
      </w:r>
      <w:r w:rsidR="00337B81" w:rsidRPr="00CC2A1F">
        <w:tab/>
      </w: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683696C2" w14:textId="674E6AC8" w:rsidR="007D5CA2" w:rsidRPr="00CC2A1F" w:rsidRDefault="007D5CA2" w:rsidP="00481BA6">
      <w:r>
        <w:t>SPA</w:t>
      </w:r>
      <w:r>
        <w:tab/>
      </w:r>
      <w:r>
        <w:tab/>
        <w:t xml:space="preserve">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D99D432" w14:textId="39A238DD" w:rsidR="00337B81" w:rsidRPr="00CC2A1F" w:rsidRDefault="00337B81" w:rsidP="00481BA6">
      <w:r w:rsidRPr="00CC2A1F">
        <w:t xml:space="preserve">DP </w:t>
      </w:r>
      <w:r w:rsidRPr="00CC2A1F">
        <w:tab/>
      </w:r>
      <w:r w:rsidRPr="00CC2A1F">
        <w:tab/>
        <w:t>diplomová práce</w:t>
      </w:r>
    </w:p>
    <w:p w14:paraId="02D6376D" w14:textId="0A2DCE51" w:rsidR="00337B81" w:rsidRPr="00CC2A1F" w:rsidRDefault="00337B81" w:rsidP="00481BA6">
      <w:r w:rsidRPr="00CC2A1F">
        <w:t>FIS</w:t>
      </w:r>
      <w:r w:rsidRPr="00CC2A1F">
        <w:tab/>
      </w:r>
      <w:r w:rsidRPr="00CC2A1F">
        <w:tab/>
        <w:t>Fakulta informatiky a statistiky</w:t>
      </w:r>
    </w:p>
    <w:p w14:paraId="559901AD" w14:textId="446A4FCD" w:rsidR="009F04E0" w:rsidRPr="00CC2A1F" w:rsidRDefault="009F04E0" w:rsidP="00481BA6">
      <w:r w:rsidRPr="00CC2A1F">
        <w:t>UNESCO</w:t>
      </w:r>
      <w:r w:rsidRPr="00CC2A1F">
        <w:tab/>
      </w:r>
      <w:r w:rsidR="00422F77" w:rsidRPr="00CC2A1F">
        <w:t>Organizace OSN pro vzdělání, vědu a kulturu</w:t>
      </w:r>
    </w:p>
    <w:p w14:paraId="1A50C0D6" w14:textId="4D679038" w:rsidR="009F04E0" w:rsidRPr="00CC2A1F" w:rsidRDefault="009F04E0" w:rsidP="00481BA6">
      <w:r w:rsidRPr="00CC2A1F">
        <w:t>NATO</w:t>
      </w:r>
      <w:r w:rsidRPr="00CC2A1F">
        <w:tab/>
      </w:r>
      <w:r w:rsidRPr="00CC2A1F">
        <w:tab/>
        <w:t>Severoatlantická aliance</w:t>
      </w:r>
    </w:p>
    <w:p w14:paraId="6837A7E7" w14:textId="77777777" w:rsidR="00B6668D" w:rsidRPr="00CC2A1F" w:rsidRDefault="00B6668D" w:rsidP="009F04E0"/>
    <w:p w14:paraId="16EE4B0F" w14:textId="38E3F5FE" w:rsidR="009F04E0" w:rsidRPr="00CC2A1F" w:rsidRDefault="009F04E0" w:rsidP="009F04E0">
      <w:r w:rsidRPr="00CC2A1F">
        <w:t>Poznámka: Seznam zkratek</w:t>
      </w:r>
      <w:r w:rsidR="00283565" w:rsidRPr="00CC2A1F">
        <w:t xml:space="preserve"> j</w:t>
      </w:r>
      <w:r w:rsidRPr="00CC2A1F">
        <w:t>e vhodn</w:t>
      </w:r>
      <w:r w:rsidR="00283565" w:rsidRPr="00CC2A1F">
        <w:t>ý</w:t>
      </w:r>
      <w:r w:rsidRPr="00CC2A1F">
        <w:t xml:space="preserve"> použít, pokud počet zkratek v textu práce je větší než 20 a nejedná se o zkratky běžné. </w:t>
      </w:r>
    </w:p>
    <w:p w14:paraId="6FA58E00" w14:textId="4C14CCC4" w:rsidR="006B5749" w:rsidRPr="006B5749" w:rsidRDefault="004E2530" w:rsidP="00085FCF">
      <w:pPr>
        <w:pStyle w:val="Nadpis1neslovan"/>
      </w:pPr>
      <w:bookmarkStart w:id="0" w:name="_Toc530041136"/>
      <w:r w:rsidRPr="00CC2A1F">
        <w:lastRenderedPageBreak/>
        <w:t>Úvod</w:t>
      </w:r>
      <w:bookmarkEnd w:id="0"/>
    </w:p>
    <w:p w14:paraId="5156CA69" w14:textId="77777777" w:rsidR="004E2530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6614F49F" w14:textId="3F1E1965" w:rsidR="005F5AF7" w:rsidRDefault="00AF6ACE" w:rsidP="00E6723E">
      <w:pPr>
        <w:pStyle w:val="Nadpis1"/>
      </w:pPr>
      <w:bookmarkStart w:id="1" w:name="_Toc530041137"/>
      <w:r>
        <w:lastRenderedPageBreak/>
        <w:t>Teoretická analýza</w:t>
      </w:r>
    </w:p>
    <w:p w14:paraId="56B37B1C" w14:textId="18AEB1CE" w:rsidR="00A56F79" w:rsidRDefault="00EF564F" w:rsidP="00A56F79">
      <w:pPr>
        <w:pStyle w:val="Nadpis2"/>
      </w:pPr>
      <w:r>
        <w:t>Metriky měření výkonnosti webu</w:t>
      </w:r>
    </w:p>
    <w:p w14:paraId="476FD77A" w14:textId="77777777" w:rsidR="006529E6" w:rsidRDefault="00762CF7" w:rsidP="00A56F79">
      <w:r>
        <w:t xml:space="preserve">Změřit výkonnost webové aplikace není zdaleka tak jednoduchý úkol, jak se na první pohled může zdát. Vezměme si například naivní přístup k měření výkonnosti. Měřit budeme čas, za jak dlouho budeme mít kompletní odpověď na náš http požadavek. </w:t>
      </w:r>
      <w:r w:rsidR="007D5CA2">
        <w:t xml:space="preserve">Taková metrika může být vypovídající pro aplikace </w:t>
      </w:r>
      <w:proofErr w:type="spellStart"/>
      <w:r w:rsidR="007D5CA2">
        <w:t>renderované</w:t>
      </w:r>
      <w:proofErr w:type="spellEnd"/>
      <w:r w:rsidR="007D5CA2">
        <w:t xml:space="preserve"> na serveru. V momentě, kdy naše aplikace bude napsaná jako SPA, dostaneme odpověď vždy téměř okamžitě. V tomto případě se hlavní část práce začne dít až při spuštění </w:t>
      </w:r>
      <w:proofErr w:type="spellStart"/>
      <w:r w:rsidR="007D5CA2">
        <w:t>javascriptu</w:t>
      </w:r>
      <w:proofErr w:type="spellEnd"/>
      <w:r w:rsidR="007D5CA2">
        <w:t xml:space="preserve">, který začne přes API stahovat potřebná data, což může trvat dalších několik sekund. Z uživatelského pohledu tedy může serverově </w:t>
      </w:r>
      <w:proofErr w:type="spellStart"/>
      <w:r w:rsidR="007D5CA2">
        <w:t>renderovaná</w:t>
      </w:r>
      <w:proofErr w:type="spellEnd"/>
      <w:r w:rsidR="007D5CA2">
        <w:t xml:space="preserve"> aplikace působit mnohem výkonněji než SPA aplikace, i přesto že čas odpovědi na http požadavek může být násobně delší.</w:t>
      </w:r>
    </w:p>
    <w:p w14:paraId="37A3F1E0" w14:textId="77777777" w:rsidR="006A427F" w:rsidRDefault="006529E6" w:rsidP="006A427F">
      <w:r>
        <w:t xml:space="preserve">Jak </w:t>
      </w:r>
      <w:r w:rsidR="00B37793">
        <w:t>lze vidět</w:t>
      </w:r>
      <w:r>
        <w:t xml:space="preserve"> z výše popsaného příkladu, vymyslet metriku, která by věrohodně měřila výkon webové aplikace z uživatelského pohledu</w:t>
      </w:r>
      <w:r w:rsidR="000A6F76">
        <w:t>,</w:t>
      </w:r>
      <w:r>
        <w:t xml:space="preserve"> není jednoduchý úkol. </w:t>
      </w:r>
      <w:r w:rsidR="0099698B">
        <w:t>Za poslední léta vývoje a měření v</w:t>
      </w:r>
      <w:r w:rsidR="006A427F">
        <w:t>ýkonnosti webových aplikací</w:t>
      </w:r>
      <w:r w:rsidR="00904B56">
        <w:t xml:space="preserve"> bylo vymyšleno několik různých metrik, které si v následujících sekcích popíšeme.</w:t>
      </w:r>
    </w:p>
    <w:p w14:paraId="04349527" w14:textId="4FAAE7C0" w:rsidR="00083339" w:rsidRPr="009F477C" w:rsidRDefault="006A427F" w:rsidP="009F477C">
      <w:r>
        <w:t xml:space="preserve">Nejdůležitějšími metrikami, </w:t>
      </w:r>
      <w:r w:rsidR="00BE564E">
        <w:t xml:space="preserve">podle kterých budeme měřit </w:t>
      </w:r>
      <w:r w:rsidR="005413B2">
        <w:t xml:space="preserve">naše aplikace budou metriky tzv. </w:t>
      </w:r>
      <w:proofErr w:type="spellStart"/>
      <w:r w:rsidR="005413B2">
        <w:t>Core</w:t>
      </w:r>
      <w:proofErr w:type="spellEnd"/>
      <w:r w:rsidR="005413B2">
        <w:t xml:space="preserve"> web </w:t>
      </w:r>
      <w:proofErr w:type="spellStart"/>
      <w:r w:rsidR="005413B2">
        <w:t>vitals</w:t>
      </w:r>
      <w:proofErr w:type="spellEnd"/>
      <w:r w:rsidR="005413B2">
        <w:t xml:space="preserve">, </w:t>
      </w:r>
      <w:r w:rsidR="00B54C42">
        <w:t xml:space="preserve">kterými jsou </w:t>
      </w:r>
      <w:r w:rsidR="002B550E">
        <w:t xml:space="preserve">LCP, FID, </w:t>
      </w:r>
      <w:commentRangeStart w:id="2"/>
      <w:r w:rsidR="002B550E">
        <w:t>CLS</w:t>
      </w:r>
      <w:commentRangeEnd w:id="2"/>
      <w:r w:rsidR="002B550E">
        <w:rPr>
          <w:rStyle w:val="Odkaznakoment"/>
        </w:rPr>
        <w:commentReference w:id="2"/>
      </w:r>
      <w:r w:rsidR="002B550E">
        <w:t xml:space="preserve"> </w:t>
      </w:r>
      <w:r w:rsidR="00762CF7">
        <w:t xml:space="preserve"> </w:t>
      </w:r>
      <w:r w:rsidR="002B550E">
        <w:fldChar w:fldCharType="begin"/>
      </w:r>
      <w:r w:rsidR="00821D47">
        <w:instrText xml:space="preserve"> ADDIN ZOTERO_ITEM CSL_CITATION {"citationID":"SB95yTgU","properties":{"formattedCitation":"(Google LLC, 2020)","plainCitation":"(Google LLC, 2020)","noteIndex":0},"citationItems":[{"id":3,"uris":["http://zotero.org/users/local/drXuekKW/items/YKDVKMTD"],"uri":["http://zotero.org/users/local/drXuekKW/items/YKDVKMTD"],"itemData":{"id":3,"type":"webpage","title":"Web Vitals","URL":"https://web.dev/vitals/","author":[{"literal":"Google LLC"}],"accessed":{"date-parts":[["2020",8,1]]},"issued":{"date-parts":[["2020"]],"season":"8"}}}],"schema":"https://github.com/citation-style-language/schema/raw/master/csl-citation.json"} </w:instrText>
      </w:r>
      <w:r w:rsidR="002B550E">
        <w:fldChar w:fldCharType="separate"/>
      </w:r>
      <w:r w:rsidR="00821D47">
        <w:rPr>
          <w:rFonts w:ascii="Georgia" w:cs="Times New Roman"/>
        </w:rPr>
        <w:t>(Google LLC, 2020)</w:t>
      </w:r>
      <w:r w:rsidR="002B550E">
        <w:fldChar w:fldCharType="end"/>
      </w:r>
      <w:r w:rsidR="00A3613A">
        <w:t>.</w:t>
      </w:r>
      <w:r w:rsidR="0020680C">
        <w:t xml:space="preserve"> </w:t>
      </w:r>
      <w:r w:rsidR="001A1DCB">
        <w:t>T</w:t>
      </w:r>
      <w:r w:rsidR="00B85FF9">
        <w:t xml:space="preserve">yto metriky </w:t>
      </w:r>
      <w:r w:rsidR="001A1DCB">
        <w:t xml:space="preserve">nám </w:t>
      </w:r>
      <w:r w:rsidR="00B85FF9">
        <w:t xml:space="preserve">přijdou nejvíce reprezentativní pro </w:t>
      </w:r>
      <w:r w:rsidR="008239C7">
        <w:t xml:space="preserve">měření </w:t>
      </w:r>
      <w:r w:rsidR="001A1DCB">
        <w:t xml:space="preserve">výkonnosti aplikace z uživatelského pohledu. Kromě toho také </w:t>
      </w:r>
      <w:r w:rsidR="00C97034">
        <w:t>Google od příštího roku bude</w:t>
      </w:r>
      <w:r w:rsidR="007C7C36">
        <w:t xml:space="preserve"> ve svém vyhledávacím algoritmu tyto metriky zohledňovat a </w:t>
      </w:r>
      <w:r w:rsidR="003B4D5A">
        <w:t>zvýhodňovat weby, které dosahují v těchto metrikách nižších hodnot</w:t>
      </w:r>
      <w:r w:rsidR="00425309">
        <w:t xml:space="preserve"> </w:t>
      </w:r>
      <w:r w:rsidR="003B4D5A">
        <w:fldChar w:fldCharType="begin"/>
      </w:r>
      <w:r w:rsidR="00333E1B">
        <w:instrText xml:space="preserve"> ADDIN ZOTERO_ITEM CSL_CITATION {"citationID":"UV14gAHD","properties":{"formattedCitation":"(Subramanian\\uc0\\u8206{}, 2020)","plainCitation":"(Subramanian</w:instrText>
      </w:r>
      <w:r w:rsidR="00333E1B">
        <w:rPr>
          <w:rFonts w:ascii="Times New Roman" w:hAnsi="Times New Roman" w:cs="Times New Roman"/>
        </w:rPr>
        <w:instrText>‎</w:instrText>
      </w:r>
      <w:r w:rsidR="00333E1B">
        <w:instrText>, 2020)","noteIndex":0},"citationItems":[{"id":14,"uris":["http://zotero.org/users/local/drXuekKW/items/VK7JZBCD"],"uri":["http://zotero.org/users/local/drXuekKW/items/VK7JZBCD"],"itemData":{"id":14,"type":"post-weblog","abstract":"We’re introducing page experience as a new ranking signal that provides a holistic picture of the quality of a user’s experience on a web page.","container-title":"Official Google Webmaster Central Blog","language":"en","title":"Evaluating page experience for a better web","URL":"https://webmasters.googleblog.com/2020/05/evaluating-page-experience.html","author":[{"family":"Subramanian</w:instrText>
      </w:r>
      <w:r w:rsidR="00333E1B">
        <w:rPr>
          <w:rFonts w:ascii="Times New Roman" w:hAnsi="Times New Roman" w:cs="Times New Roman"/>
        </w:rPr>
        <w:instrText>‎</w:instrText>
      </w:r>
      <w:r w:rsidR="00333E1B">
        <w:instrText xml:space="preserve">","given":"Sowmya"}],"accessed":{"date-parts":[["2020",8,18]]},"issued":{"date-parts":[["2020",5]]}}}],"schema":"https://github.com/citation-style-language/schema/raw/master/csl-citation.json"} </w:instrText>
      </w:r>
      <w:r w:rsidR="003B4D5A">
        <w:fldChar w:fldCharType="separate"/>
      </w:r>
      <w:r w:rsidR="00333E1B" w:rsidRPr="00333E1B">
        <w:rPr>
          <w:rFonts w:ascii="Georgia" w:cs="Times New Roman"/>
        </w:rPr>
        <w:t>(</w:t>
      </w:r>
      <w:proofErr w:type="spellStart"/>
      <w:r w:rsidR="00333E1B" w:rsidRPr="00333E1B">
        <w:rPr>
          <w:rFonts w:ascii="Georgia" w:cs="Times New Roman"/>
        </w:rPr>
        <w:t>Subramanian</w:t>
      </w:r>
      <w:proofErr w:type="spellEnd"/>
      <w:r w:rsidR="00333E1B" w:rsidRPr="00333E1B">
        <w:rPr>
          <w:rFonts w:ascii="Times New Roman" w:hAnsi="Times New Roman" w:cs="Times New Roman"/>
        </w:rPr>
        <w:t>‎</w:t>
      </w:r>
      <w:r w:rsidR="00333E1B" w:rsidRPr="00333E1B">
        <w:rPr>
          <w:rFonts w:ascii="Georgia" w:cs="Times New Roman"/>
        </w:rPr>
        <w:t>, 2020)</w:t>
      </w:r>
      <w:r w:rsidR="003B4D5A">
        <w:fldChar w:fldCharType="end"/>
      </w:r>
      <w:r w:rsidR="00425309">
        <w:t>.</w:t>
      </w:r>
      <w:r w:rsidR="00083339"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fldChar w:fldCharType="begin"/>
      </w:r>
      <w:r w:rsidR="00083339"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instrText xml:space="preserve"> INCLUDEPICTURE "https://www.vzhurudolu.cz/prirucka-content/dist/images/medium/metriky-rychlosti.jpg" \* MERGEFORMATINET </w:instrText>
      </w:r>
      <w:r w:rsidR="00083339" w:rsidRPr="00083339">
        <w:rPr>
          <w:rFonts w:ascii="Times New Roman" w:eastAsia="Times New Roman" w:hAnsi="Times New Roman" w:cs="Times New Roman"/>
          <w:sz w:val="24"/>
          <w:szCs w:val="24"/>
          <w:lang w:eastAsia="cs-CZ"/>
          <w14:numForm w14:val="default"/>
        </w:rPr>
        <w:fldChar w:fldCharType="end"/>
      </w:r>
    </w:p>
    <w:p w14:paraId="6282FEF2" w14:textId="51469593" w:rsidR="00083339" w:rsidRDefault="00083339" w:rsidP="00083339">
      <w:pPr>
        <w:pStyle w:val="Nadpis3"/>
      </w:pPr>
      <w:proofErr w:type="spellStart"/>
      <w:r w:rsidRPr="00A56F79">
        <w:t>Time</w:t>
      </w:r>
      <w:proofErr w:type="spellEnd"/>
      <w:r w:rsidRPr="00A56F79">
        <w:t xml:space="preserve"> To </w:t>
      </w:r>
      <w:proofErr w:type="spellStart"/>
      <w:r w:rsidRPr="00A56F79">
        <w:t>First</w:t>
      </w:r>
      <w:proofErr w:type="spellEnd"/>
      <w:r w:rsidRPr="00A56F79">
        <w:t xml:space="preserve"> Byte (TTFB)</w:t>
      </w:r>
    </w:p>
    <w:p w14:paraId="4E5E7314" w14:textId="50C2BEDE" w:rsidR="008D7A77" w:rsidRDefault="00083339" w:rsidP="00083339">
      <w:r>
        <w:t>„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First</w:t>
      </w:r>
      <w:proofErr w:type="spellEnd"/>
      <w:r>
        <w:t xml:space="preserve"> Byte (TTFB) označuje čas mezi začátkem požadavku na stránku a prvním přijatým bytem informace ze serveru. Tento čas zahrnuje DNS </w:t>
      </w:r>
      <w:proofErr w:type="spellStart"/>
      <w:r>
        <w:t>lookup</w:t>
      </w:r>
      <w:proofErr w:type="spellEnd"/>
      <w:r>
        <w:t xml:space="preserve">, navázaní spojení pomocí TCP </w:t>
      </w:r>
      <w:proofErr w:type="spellStart"/>
      <w:r>
        <w:t>handshake</w:t>
      </w:r>
      <w:proofErr w:type="spellEnd"/>
      <w:r>
        <w:t xml:space="preserve"> a také SSL </w:t>
      </w:r>
      <w:proofErr w:type="spellStart"/>
      <w:r>
        <w:t>handshake</w:t>
      </w:r>
      <w:proofErr w:type="spellEnd"/>
      <w:r>
        <w:t xml:space="preserve"> v případě, že byl požadavek proveden pomocí https.“ </w:t>
      </w:r>
      <w:r>
        <w:fldChar w:fldCharType="begin"/>
      </w:r>
      <w:r>
        <w:instrText xml:space="preserve"> ADDIN ZOTERO_ITEM CSL_CITATION {"citationID":"dx0k7eJz","properties":{"formattedCitation":"(Mozilla Contributors, 2019)","plainCitation":"(Mozilla Contributors, 2019)","noteIndex":0},"citationItems":[{"id":9,"uris":["http://zotero.org/users/local/drXuekKW/items/J5UKSNLQ"],"uri":["http://zotero.org/users/local/drXuekKW/items/J5UKSNLQ"],"itemData":{"id":9,"type":"webpage","abstract":"Time to First Byte (TTFB) refers to the time between the browser requesting a page and when it receives the first byte of information from the server.  This time includes DNS lookup and establishing the connection using a TCP handshake and SSL handshake if the request is made over https.","container-title":"MDN Web Docs","language":"en","note":"source: developer.mozilla.org","title":"Time to first byte","URL":"https://developer.mozilla.org/en-US/docs/Glossary/time_to_first_byte","author":[{"literal":"Mozilla Contributors"}],"accessed":{"date-parts":[["2020",8,1]]},"issued":{"date-parts":[["2019",5,2]]}}}],"schema":"https://github.com/citation-style-language/schema/raw/master/csl-citation.json"} </w:instrText>
      </w:r>
      <w:r>
        <w:fldChar w:fldCharType="separate"/>
      </w:r>
      <w:r>
        <w:rPr>
          <w:rFonts w:ascii="Georgia" w:cs="Times New Roman"/>
        </w:rPr>
        <w:t>(Mozilla Contributors, 2019)</w:t>
      </w:r>
      <w:r>
        <w:fldChar w:fldCharType="end"/>
      </w:r>
    </w:p>
    <w:p w14:paraId="5A211C18" w14:textId="1E59334A" w:rsidR="00787149" w:rsidRDefault="00787149" w:rsidP="00083339">
      <w:r>
        <w:t>„</w:t>
      </w:r>
      <w:r w:rsidR="00527CB5" w:rsidRPr="007B401E">
        <w:rPr>
          <w:color w:val="FF0000"/>
        </w:rPr>
        <w:t>Ukazuje tedy rychlost serveru a </w:t>
      </w:r>
      <w:proofErr w:type="spellStart"/>
      <w:r w:rsidR="00527CB5" w:rsidRPr="007B401E">
        <w:rPr>
          <w:color w:val="FF0000"/>
        </w:rPr>
        <w:t>backendové</w:t>
      </w:r>
      <w:proofErr w:type="spellEnd"/>
      <w:r w:rsidR="00527CB5" w:rsidRPr="007B401E">
        <w:rPr>
          <w:color w:val="FF0000"/>
        </w:rPr>
        <w:t xml:space="preserve"> části aplikace. A taky samozřejmě rychlost sítě mezi serverem a klientem, tedy měřící aplikací či prohlížečem.</w:t>
      </w:r>
      <w:r w:rsidRPr="007B401E">
        <w:rPr>
          <w:color w:val="FF0000"/>
        </w:rPr>
        <w:t>“</w:t>
      </w:r>
      <w:r w:rsidR="005D34E3" w:rsidRPr="007B401E">
        <w:rPr>
          <w:color w:val="FF0000"/>
        </w:rPr>
        <w:t xml:space="preserve"> </w:t>
      </w:r>
      <w:r w:rsidR="00A105C9">
        <w:fldChar w:fldCharType="begin"/>
      </w:r>
      <w:r w:rsidR="00326262">
        <w:instrText xml:space="preserve"> ADDIN ZOTERO_ITEM CSL_CITATION {"citationID":"3D1VdYKS","properties":{"formattedCitation":"(Mich\\uc0\\u225{}lek, 2019)","plainCitation":"(Michálek, 2019)","noteIndex":0},"citationItems":[{"id":18,"uris":["http://zotero.org/users/local/drXuekKW/items/SCGD3GTE"],"uri":["http://zotero.org/users/local/drXuekKW/items/SCGD3GTE"],"itemData":{"id":18,"type":"webpage","abstract":"TTFB tvoří skoro vždy tu menší část problému u pomalých webů. Ale zabývat se jím musíme. Jak první bajt změřit a jaký vliv na něj má například Gzip?","container-title":"Vzhůru dolů","language":"cs","title":"Co je „Doba do načtení prvního bajtu“ (aneb „Time To First Byte“ aneb TTFB)?","URL":"https://www.vzhurudolu.cz/prirucka/ttfb","author":[{"family":"Michálek","given":"Martin"}],"accessed":{"date-parts":[["2020",8,18]]},"issued":{"date-parts":[["2019"]],"season":"4"}}}],"schema":"https://github.com/citation-style-language/schema/raw/master/csl-citation.json"} </w:instrText>
      </w:r>
      <w:r w:rsidR="00A105C9">
        <w:fldChar w:fldCharType="separate"/>
      </w:r>
      <w:r w:rsidR="00326262" w:rsidRPr="00326262">
        <w:rPr>
          <w:rFonts w:ascii="Georgia" w:cs="Times New Roman"/>
        </w:rPr>
        <w:t>(Michálek, 2019)</w:t>
      </w:r>
      <w:r w:rsidR="00A105C9">
        <w:fldChar w:fldCharType="end"/>
      </w:r>
    </w:p>
    <w:p w14:paraId="6D8D6C20" w14:textId="657A0AF9" w:rsidR="00083339" w:rsidRDefault="00083339" w:rsidP="00083339">
      <w:pPr>
        <w:pStyle w:val="Nadpis3"/>
      </w:pPr>
      <w:proofErr w:type="spellStart"/>
      <w:r w:rsidRPr="00A56F79">
        <w:t>First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(FP)</w:t>
      </w:r>
    </w:p>
    <w:p w14:paraId="1603DC55" w14:textId="12FFDC84" w:rsidR="00083339" w:rsidRDefault="00083339" w:rsidP="00083339">
      <w:r>
        <w:t>„</w:t>
      </w:r>
      <w:r w:rsidRPr="00083339">
        <w:t xml:space="preserve">Moment, kdy po kliknutí uživatele prohlížeč </w:t>
      </w:r>
      <w:proofErr w:type="spellStart"/>
      <w:r w:rsidRPr="00083339">
        <w:t>vyrenderuje</w:t>
      </w:r>
      <w:proofErr w:type="spellEnd"/>
      <w:r w:rsidRPr="00083339">
        <w:t xml:space="preserve"> cokoliv, co je vizuálně odlišné od stávající obrazovky.</w:t>
      </w:r>
      <w:r>
        <w:t xml:space="preserve">“ </w:t>
      </w:r>
      <w:r>
        <w:fldChar w:fldCharType="begin"/>
      </w:r>
      <w:r w:rsidR="008A6697">
        <w:instrText xml:space="preserve"> ADDIN ZOTERO_ITEM CSL_CITATION {"citationID":"wh0YY5Pv","properties":{"formattedCitation":"(Mich\\uc0\\u225{}lek, 2019c)","plainCitation":"(Michálek, 2019c)","noteIndex":0},"citationItems":[{"id":12,"uris":["http://zotero.org/users/local/drXuekKW/items/DWFPRY9U"],"uri":["http://zotero.org/users/local/drXuekKW/items/DWFPRY9U"],"itemData":{"id":12,"type":"webpage","abstract":"Moment, kdy po kliknutí uživatele prohlížeč vyrenderuje cokoliv, co je vizuálně odlišné od stávající obrazovky.","container-title":"Vzhůru dolů","language":"cs","note":"source: www.vzhurudolu.cz","title":"Událost „První vykreslení“ (First Paint, FP)","URL":"https://www.vzhurudolu.cz/prirucka/metrika-fp","author":[{"family":"Michálek","given":"Martin"}],"accessed":{"date-parts":[["2020",8,3]]},"issued":{"date-parts":[["2019"]],"season":"4"}}}],"schema":"https://github.com/citation-style-language/schema/raw/master/csl-citation.json"} </w:instrText>
      </w:r>
      <w:r>
        <w:fldChar w:fldCharType="separate"/>
      </w:r>
      <w:r w:rsidR="008A6697" w:rsidRPr="008A6697">
        <w:rPr>
          <w:rFonts w:ascii="Georgia" w:cs="Times New Roman"/>
        </w:rPr>
        <w:t>(Michálek, 2019c)</w:t>
      </w:r>
      <w:r>
        <w:fldChar w:fldCharType="end"/>
      </w:r>
    </w:p>
    <w:p w14:paraId="3E6FE1AD" w14:textId="7DF927AD" w:rsidR="00210DFA" w:rsidRDefault="008D7A77" w:rsidP="00210DFA">
      <w:pPr>
        <w:pStyle w:val="Nadpis3"/>
      </w:pPr>
      <w:proofErr w:type="spellStart"/>
      <w:r w:rsidRPr="00A56F79">
        <w:lastRenderedPageBreak/>
        <w:t>First</w:t>
      </w:r>
      <w:proofErr w:type="spellEnd"/>
      <w:r w:rsidRPr="00A56F79">
        <w:t xml:space="preserve"> </w:t>
      </w:r>
      <w:proofErr w:type="spellStart"/>
      <w:r w:rsidRPr="00A56F79">
        <w:t>Contentful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(FCP)</w:t>
      </w:r>
    </w:p>
    <w:p w14:paraId="5A740385" w14:textId="2FB7DFE8" w:rsidR="00210DFA" w:rsidRPr="00210DFA" w:rsidRDefault="00210DFA" w:rsidP="00210DFA">
      <w:pPr>
        <w:pStyle w:val="Nadpis3"/>
      </w:pPr>
      <w:r w:rsidRPr="00A56F79">
        <w:t xml:space="preserve">DOM </w:t>
      </w:r>
      <w:proofErr w:type="spellStart"/>
      <w:r w:rsidRPr="00A56F79">
        <w:t>Content</w:t>
      </w:r>
      <w:proofErr w:type="spellEnd"/>
      <w:r w:rsidRPr="00A56F79">
        <w:t xml:space="preserve"> </w:t>
      </w:r>
      <w:proofErr w:type="spellStart"/>
      <w:r w:rsidRPr="00A56F79">
        <w:t>Loaded</w:t>
      </w:r>
      <w:proofErr w:type="spellEnd"/>
      <w:r w:rsidRPr="00A56F79">
        <w:t xml:space="preserve"> (DCL)</w:t>
      </w:r>
    </w:p>
    <w:p w14:paraId="48BDC7FE" w14:textId="70243787" w:rsidR="008D7A77" w:rsidRDefault="008D7A77" w:rsidP="008D7A77">
      <w:pPr>
        <w:pStyle w:val="Nadpis3"/>
      </w:pPr>
      <w:proofErr w:type="spellStart"/>
      <w:r w:rsidRPr="00A56F79">
        <w:t>First</w:t>
      </w:r>
      <w:proofErr w:type="spellEnd"/>
      <w:r w:rsidRPr="00A56F79">
        <w:t xml:space="preserve"> </w:t>
      </w:r>
      <w:proofErr w:type="spellStart"/>
      <w:r w:rsidRPr="00A56F79">
        <w:t>Meaningful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(FMP)</w:t>
      </w:r>
    </w:p>
    <w:p w14:paraId="61DD1C19" w14:textId="69CA14BF" w:rsidR="008D7A77" w:rsidRPr="00083339" w:rsidRDefault="008D7A77" w:rsidP="00083339">
      <w:r>
        <w:t>„</w:t>
      </w:r>
      <w:r w:rsidRPr="008D7A77">
        <w:t>Metrika rychlosti webu, která informuje, kdy začne být viditelný primární obsah stránky.</w:t>
      </w:r>
      <w:r>
        <w:t>“</w:t>
      </w:r>
      <w:r>
        <w:fldChar w:fldCharType="begin"/>
      </w:r>
      <w:r w:rsidR="008A6697">
        <w:instrText xml:space="preserve"> ADDIN ZOTERO_ITEM CSL_CITATION {"citationID":"eBXNRMeW","properties":{"formattedCitation":"(Mich\\uc0\\u225{}lek, 2019b)","plainCitation":"(Michálek, 2019b)","noteIndex":0},"citationItems":[{"id":13,"uris":["http://zotero.org/users/local/drXuekKW/items/XY3Z7LK9"],"uri":["http://zotero.org/users/local/drXuekKW/items/XY3Z7LK9"],"itemData":{"id":13,"type":"webpage","abstract":"Informuje, kdy začne být viditelný primární obsah stránky.","container-title":"Vzhůru dolů","language":"cs","note":"source: www.vzhurudolu.cz","title":"Metrika „První smysluplné vykreslení“ (First Meaningful Paint, FMP)","URL":"https://www.vzhurudolu.cz/prirucka/metrika-fmp","author":[{"family":"Michálek","given":"Martin"}],"accessed":{"date-parts":[["2020",8,3]]},"issued":{"date-parts":[["2019"]],"season":"4"}}}],"schema":"https://github.com/citation-style-language/schema/raw/master/csl-citation.json"} </w:instrText>
      </w:r>
      <w:r>
        <w:fldChar w:fldCharType="separate"/>
      </w:r>
      <w:r w:rsidR="008A6697" w:rsidRPr="008A6697">
        <w:rPr>
          <w:rFonts w:ascii="Georgia" w:cs="Times New Roman"/>
        </w:rPr>
        <w:t>(Michálek, 2019b)</w:t>
      </w:r>
      <w:r>
        <w:fldChar w:fldCharType="end"/>
      </w:r>
    </w:p>
    <w:p w14:paraId="3B9110EE" w14:textId="5B18FA38" w:rsidR="008D7A77" w:rsidRDefault="008D7A77" w:rsidP="00927361">
      <w:pPr>
        <w:pStyle w:val="Nadpis3"/>
      </w:pPr>
      <w:r w:rsidRPr="00A56F79">
        <w:t>Speed Index</w:t>
      </w:r>
    </w:p>
    <w:p w14:paraId="6ABED926" w14:textId="245695BD" w:rsidR="00067985" w:rsidRPr="00067985" w:rsidRDefault="00A56F79" w:rsidP="00067985">
      <w:pPr>
        <w:pStyle w:val="Nadpis3"/>
      </w:pPr>
      <w:proofErr w:type="spellStart"/>
      <w:r w:rsidRPr="00A56F79">
        <w:t>Largest</w:t>
      </w:r>
      <w:proofErr w:type="spellEnd"/>
      <w:r w:rsidRPr="00A56F79">
        <w:t xml:space="preserve"> </w:t>
      </w:r>
      <w:proofErr w:type="spellStart"/>
      <w:r w:rsidRPr="00A56F79">
        <w:t>Contentful</w:t>
      </w:r>
      <w:proofErr w:type="spellEnd"/>
      <w:r w:rsidRPr="00A56F79">
        <w:t xml:space="preserve"> </w:t>
      </w:r>
      <w:proofErr w:type="spellStart"/>
      <w:r w:rsidRPr="00A56F79">
        <w:t>Paint</w:t>
      </w:r>
      <w:proofErr w:type="spellEnd"/>
      <w:r w:rsidRPr="00A56F79">
        <w:t xml:space="preserve"> (LCP)</w:t>
      </w:r>
    </w:p>
    <w:p w14:paraId="0173ED71" w14:textId="734CCD28" w:rsidR="00A56F79" w:rsidRPr="00A56F79" w:rsidRDefault="00A56F79" w:rsidP="00A56F79">
      <w:pPr>
        <w:pStyle w:val="Nadpis3"/>
        <w:rPr>
          <w:bCs/>
        </w:rPr>
      </w:pPr>
      <w:proofErr w:type="spellStart"/>
      <w:r w:rsidRPr="00A56F79">
        <w:rPr>
          <w:bCs/>
        </w:rPr>
        <w:t>First</w:t>
      </w:r>
      <w:proofErr w:type="spellEnd"/>
      <w:r w:rsidRPr="00A56F79">
        <w:rPr>
          <w:bCs/>
        </w:rPr>
        <w:t xml:space="preserve"> Input </w:t>
      </w:r>
      <w:proofErr w:type="spellStart"/>
      <w:r w:rsidRPr="00A56F79">
        <w:rPr>
          <w:bCs/>
        </w:rPr>
        <w:t>Delay</w:t>
      </w:r>
      <w:proofErr w:type="spellEnd"/>
      <w:r>
        <w:rPr>
          <w:bCs/>
        </w:rPr>
        <w:t xml:space="preserve"> (</w:t>
      </w:r>
      <w:r w:rsidRPr="00A56F79">
        <w:rPr>
          <w:bCs/>
        </w:rPr>
        <w:t>FID</w:t>
      </w:r>
      <w:r>
        <w:rPr>
          <w:bCs/>
        </w:rPr>
        <w:t>)</w:t>
      </w:r>
    </w:p>
    <w:p w14:paraId="0E7F490E" w14:textId="469F53D3" w:rsidR="00A56F79" w:rsidRDefault="00A56F79" w:rsidP="00210DFA">
      <w:pPr>
        <w:pStyle w:val="Nadpis3"/>
      </w:pPr>
      <w:proofErr w:type="spellStart"/>
      <w:r w:rsidRPr="00A56F79">
        <w:t>Cumulative</w:t>
      </w:r>
      <w:proofErr w:type="spellEnd"/>
      <w:r w:rsidRPr="00A56F79">
        <w:t xml:space="preserve"> Layout Shift (CLS)</w:t>
      </w:r>
    </w:p>
    <w:p w14:paraId="7F45C6F2" w14:textId="5F2983E8" w:rsidR="00A56F79" w:rsidRDefault="00A56F79" w:rsidP="00A56F79">
      <w:pPr>
        <w:pStyle w:val="Nadpis3"/>
      </w:pPr>
      <w:proofErr w:type="spellStart"/>
      <w:r w:rsidRPr="00A56F79">
        <w:t>Time</w:t>
      </w:r>
      <w:proofErr w:type="spellEnd"/>
      <w:r w:rsidRPr="00A56F79">
        <w:t xml:space="preserve"> to </w:t>
      </w:r>
      <w:proofErr w:type="spellStart"/>
      <w:r w:rsidRPr="00A56F79">
        <w:t>Interactive</w:t>
      </w:r>
      <w:proofErr w:type="spellEnd"/>
      <w:r w:rsidRPr="00A56F79">
        <w:t xml:space="preserve"> (TTI)</w:t>
      </w:r>
    </w:p>
    <w:p w14:paraId="56B634BF" w14:textId="729CAE80" w:rsidR="00083339" w:rsidRPr="00083339" w:rsidRDefault="00083339" w:rsidP="00083339">
      <w:r>
        <w:t>„</w:t>
      </w:r>
      <w:r w:rsidRPr="00083339">
        <w:t xml:space="preserve">Metrika rychlosti webu, která říká kdy je stránka </w:t>
      </w:r>
      <w:proofErr w:type="spellStart"/>
      <w:r w:rsidRPr="00083339">
        <w:t>renderovaná</w:t>
      </w:r>
      <w:proofErr w:type="spellEnd"/>
      <w:r w:rsidRPr="00083339">
        <w:t xml:space="preserve"> a zároveň schopná spolehlivě reagovat na uživatelský vstup.</w:t>
      </w:r>
      <w:r w:rsidR="008D7A77">
        <w:t>“</w:t>
      </w:r>
      <w:r w:rsidR="008D7A77">
        <w:fldChar w:fldCharType="begin"/>
      </w:r>
      <w:r w:rsidR="008A6697">
        <w:instrText xml:space="preserve"> ADDIN ZOTERO_ITEM CSL_CITATION {"citationID":"GKdouciT","properties":{"formattedCitation":"(Mich\\uc0\\u225{}lek, 2019a)","plainCitation":"(Michálek, 2019a)","noteIndex":0},"citationItems":[{"id":11,"uris":["http://zotero.org/users/local/drXuekKW/items/3J82FREH"],"uri":["http://zotero.org/users/local/drXuekKW/items/3J82FREH"],"itemData":{"id":11,"type":"webpage","abstract":"Říká kdy je stránka renderovaná a zároveň schopná spolehlivě reagovat na uživatelský vstup","container-title":"Vzhůru dolů","language":"cs","note":"source: www.vzhurudolu.cz","title":"Metrika „Čas do interaktivity“ (Time To Interactive, TTI)","URL":"https://www.vzhurudolu.cz/prirucka/metrika-tti","author":[{"family":"Michálek","given":"Martin"}],"accessed":{"date-parts":[["2020",8,3]]},"issued":{"date-parts":[["2019"]],"season":"4"}}}],"schema":"https://github.com/citation-style-language/schema/raw/master/csl-citation.json"} </w:instrText>
      </w:r>
      <w:r w:rsidR="008D7A77">
        <w:fldChar w:fldCharType="separate"/>
      </w:r>
      <w:r w:rsidR="008A6697" w:rsidRPr="008A6697">
        <w:rPr>
          <w:rFonts w:ascii="Georgia" w:cs="Times New Roman"/>
        </w:rPr>
        <w:t>(Michálek, 2019a)</w:t>
      </w:r>
      <w:r w:rsidR="008D7A77">
        <w:fldChar w:fldCharType="end"/>
      </w:r>
    </w:p>
    <w:p w14:paraId="62411C27" w14:textId="4FE1CD14" w:rsidR="00A56F79" w:rsidRDefault="00A56F79" w:rsidP="00A56F79">
      <w:pPr>
        <w:pStyle w:val="Nadpis3"/>
      </w:pPr>
      <w:proofErr w:type="spellStart"/>
      <w:r w:rsidRPr="00A56F79">
        <w:t>Load</w:t>
      </w:r>
      <w:proofErr w:type="spellEnd"/>
    </w:p>
    <w:p w14:paraId="24855301" w14:textId="1BC645E2" w:rsidR="00A56F79" w:rsidRDefault="00A56F79" w:rsidP="00A56F79">
      <w:pPr>
        <w:pStyle w:val="Nadpis3"/>
      </w:pPr>
      <w:proofErr w:type="spellStart"/>
      <w:r w:rsidRPr="00A56F79">
        <w:t>Lighthouse</w:t>
      </w:r>
      <w:proofErr w:type="spellEnd"/>
      <w:r w:rsidRPr="00A56F79">
        <w:t xml:space="preserve"> Performance </w:t>
      </w:r>
      <w:proofErr w:type="spellStart"/>
      <w:r w:rsidRPr="00A56F79">
        <w:t>Score</w:t>
      </w:r>
      <w:proofErr w:type="spellEnd"/>
    </w:p>
    <w:p w14:paraId="70922627" w14:textId="1915A464" w:rsidR="00FB669E" w:rsidRDefault="00FB669E" w:rsidP="00DF15F7">
      <w:pPr>
        <w:pStyle w:val="Nadpis2"/>
      </w:pPr>
      <w:r>
        <w:t xml:space="preserve">Druhy </w:t>
      </w:r>
      <w:proofErr w:type="spellStart"/>
      <w:r>
        <w:t>renderingu</w:t>
      </w:r>
      <w:proofErr w:type="spellEnd"/>
    </w:p>
    <w:p w14:paraId="6E506286" w14:textId="36C34B01" w:rsidR="00DB059F" w:rsidRPr="00457CEE" w:rsidRDefault="00DB059F" w:rsidP="0004226D">
      <w:pPr>
        <w:spacing w:after="0" w:line="240" w:lineRule="auto"/>
        <w:jc w:val="left"/>
        <w:rPr>
          <w:color w:val="FF0000"/>
        </w:rPr>
      </w:pPr>
      <w:r w:rsidRPr="00457CEE">
        <w:rPr>
          <w:color w:val="FF0000"/>
        </w:rPr>
        <w:t xml:space="preserve">Vycházíme převážně z </w:t>
      </w:r>
      <w:hyperlink r:id="rId20" w:anchor="server-vs-static" w:history="1">
        <w:r w:rsidR="0004226D" w:rsidRPr="00457CEE">
          <w:rPr>
            <w:rStyle w:val="Hypertextovodkaz"/>
            <w:color w:val="FF0000"/>
          </w:rPr>
          <w:t>https://developers.google.com/web/updates/2019/02/rendering-on-the-web#server-vs-static</w:t>
        </w:r>
      </w:hyperlink>
    </w:p>
    <w:p w14:paraId="48153D04" w14:textId="77777777" w:rsidR="00C7076A" w:rsidRPr="00074E1B" w:rsidRDefault="00C7076A" w:rsidP="00C7076A">
      <w:pPr>
        <w:pStyle w:val="Nadpis3"/>
      </w:pPr>
      <w:proofErr w:type="spellStart"/>
      <w:r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33F1389A" w14:textId="45524BE3" w:rsidR="00C7076A" w:rsidRDefault="00C7076A" w:rsidP="00074E1B">
      <w:pPr>
        <w:pStyle w:val="Nadpis3"/>
      </w:pPr>
      <w:proofErr w:type="spellStart"/>
      <w:r>
        <w:t>Client-side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prerendering</w:t>
      </w:r>
      <w:proofErr w:type="spellEnd"/>
    </w:p>
    <w:p w14:paraId="01362ADF" w14:textId="7A8C30B1" w:rsidR="00C7076A" w:rsidRDefault="006A3C4B" w:rsidP="006A3C4B">
      <w:pPr>
        <w:pStyle w:val="Nadpis3"/>
      </w:pP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r w:rsidR="00453797">
        <w:t>(</w:t>
      </w:r>
      <w:r>
        <w:t>re</w:t>
      </w:r>
      <w:r w:rsidR="00453797">
        <w:t>)</w:t>
      </w:r>
      <w:proofErr w:type="spellStart"/>
      <w:r>
        <w:t>hydration</w:t>
      </w:r>
      <w:proofErr w:type="spellEnd"/>
    </w:p>
    <w:p w14:paraId="0534F6AD" w14:textId="6FBB1C11" w:rsidR="00EE2BFC" w:rsidRDefault="00453797" w:rsidP="00EE2BFC">
      <w:pPr>
        <w:pStyle w:val="Nadpis4"/>
      </w:pPr>
      <w:proofErr w:type="spellStart"/>
      <w:r>
        <w:t>Rehydration</w:t>
      </w:r>
      <w:proofErr w:type="spellEnd"/>
    </w:p>
    <w:p w14:paraId="7830B514" w14:textId="3599543C" w:rsidR="0072781E" w:rsidRPr="00457CEE" w:rsidRDefault="00F62BA3" w:rsidP="0072781E">
      <w:pPr>
        <w:rPr>
          <w:color w:val="FF0000"/>
        </w:rPr>
      </w:pPr>
      <w:r w:rsidRPr="00457CEE">
        <w:rPr>
          <w:color w:val="FF0000"/>
        </w:rPr>
        <w:t xml:space="preserve">Browser dělá práci 2x – jednou </w:t>
      </w:r>
      <w:proofErr w:type="spellStart"/>
      <w:r w:rsidRPr="00457CEE">
        <w:rPr>
          <w:color w:val="FF0000"/>
        </w:rPr>
        <w:t>sparsuje</w:t>
      </w:r>
      <w:proofErr w:type="spellEnd"/>
      <w:r w:rsidRPr="00457CEE">
        <w:rPr>
          <w:color w:val="FF0000"/>
        </w:rPr>
        <w:t xml:space="preserve"> SSR </w:t>
      </w:r>
      <w:proofErr w:type="spellStart"/>
      <w:r w:rsidRPr="00457CEE">
        <w:rPr>
          <w:color w:val="FF0000"/>
        </w:rPr>
        <w:t>html</w:t>
      </w:r>
      <w:proofErr w:type="spellEnd"/>
      <w:r w:rsidRPr="00457CEE">
        <w:rPr>
          <w:color w:val="FF0000"/>
        </w:rPr>
        <w:t>, pak</w:t>
      </w:r>
      <w:r w:rsidR="00ED7DCF" w:rsidRPr="00457CEE">
        <w:rPr>
          <w:color w:val="FF0000"/>
        </w:rPr>
        <w:t xml:space="preserve"> celý DOM zahodí a</w:t>
      </w:r>
      <w:r w:rsidRPr="00457CEE">
        <w:rPr>
          <w:color w:val="FF0000"/>
        </w:rPr>
        <w:t xml:space="preserve"> </w:t>
      </w:r>
      <w:proofErr w:type="spellStart"/>
      <w:r w:rsidRPr="00457CEE">
        <w:rPr>
          <w:color w:val="FF0000"/>
        </w:rPr>
        <w:t>bootrapuje</w:t>
      </w:r>
      <w:proofErr w:type="spellEnd"/>
      <w:r w:rsidRPr="00457CEE">
        <w:rPr>
          <w:color w:val="FF0000"/>
        </w:rPr>
        <w:t xml:space="preserve"> JS aplikaci.</w:t>
      </w:r>
      <w:r w:rsidR="00B0768F" w:rsidRPr="00457CEE">
        <w:rPr>
          <w:color w:val="FF0000"/>
        </w:rPr>
        <w:t xml:space="preserve"> Toto umí </w:t>
      </w:r>
      <w:proofErr w:type="spellStart"/>
      <w:r w:rsidR="00B0768F" w:rsidRPr="00457CEE">
        <w:rPr>
          <w:color w:val="FF0000"/>
        </w:rPr>
        <w:t>angular</w:t>
      </w:r>
      <w:proofErr w:type="spellEnd"/>
      <w:r w:rsidR="00B0768F" w:rsidRPr="00457CEE">
        <w:rPr>
          <w:color w:val="FF0000"/>
        </w:rPr>
        <w:t xml:space="preserve"> i next.js, chceme použít.</w:t>
      </w:r>
    </w:p>
    <w:p w14:paraId="646DD13B" w14:textId="135E53DB" w:rsidR="0072781E" w:rsidRDefault="00BD06BC" w:rsidP="0072781E">
      <w:pPr>
        <w:pStyle w:val="Nadpis4"/>
      </w:pPr>
      <w:proofErr w:type="spellStart"/>
      <w:r>
        <w:lastRenderedPageBreak/>
        <w:t>Partial</w:t>
      </w:r>
      <w:proofErr w:type="spellEnd"/>
      <w:r>
        <w:t xml:space="preserve"> </w:t>
      </w:r>
      <w:proofErr w:type="spellStart"/>
      <w:r>
        <w:t>rehydration</w:t>
      </w:r>
      <w:proofErr w:type="spellEnd"/>
    </w:p>
    <w:p w14:paraId="24C3B507" w14:textId="032860F6" w:rsidR="00ED7DCF" w:rsidRPr="00457CEE" w:rsidRDefault="00ED7DCF" w:rsidP="00ED7DCF">
      <w:pPr>
        <w:rPr>
          <w:color w:val="FF0000"/>
        </w:rPr>
      </w:pPr>
      <w:r w:rsidRPr="00457CEE">
        <w:rPr>
          <w:color w:val="FF0000"/>
        </w:rPr>
        <w:t xml:space="preserve">Nehydratuje se celá aplikace najednou, ale </w:t>
      </w:r>
      <w:r w:rsidR="00B0768F" w:rsidRPr="00457CEE">
        <w:rPr>
          <w:color w:val="FF0000"/>
        </w:rPr>
        <w:t>jednotlivé komponenty – až v době kdy je např. chceme použít. Experimentální všude, použijeme, pokud zbyde čas</w:t>
      </w:r>
    </w:p>
    <w:p w14:paraId="33F67059" w14:textId="6FC4B3FB" w:rsidR="00BD06BC" w:rsidRDefault="00794CC4" w:rsidP="00794CC4">
      <w:pPr>
        <w:pStyle w:val="Nadpis4"/>
      </w:pPr>
      <w:proofErr w:type="spellStart"/>
      <w:r>
        <w:t>Trisomorphic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68398ECE" w14:textId="510D24F5" w:rsidR="00B0768F" w:rsidRPr="00BF7B61" w:rsidRDefault="00B661C1" w:rsidP="00B0768F">
      <w:pPr>
        <w:rPr>
          <w:color w:val="FF0000"/>
        </w:rPr>
      </w:pPr>
      <w:r>
        <w:rPr>
          <w:color w:val="FF0000"/>
        </w:rPr>
        <w:t xml:space="preserve">Server </w:t>
      </w:r>
      <w:r w:rsidR="00F232B7">
        <w:rPr>
          <w:color w:val="FF0000"/>
        </w:rPr>
        <w:t xml:space="preserve">posílá </w:t>
      </w:r>
      <w:proofErr w:type="spellStart"/>
      <w:r w:rsidR="00F232B7">
        <w:rPr>
          <w:color w:val="FF0000"/>
        </w:rPr>
        <w:t>vyrenderované</w:t>
      </w:r>
      <w:proofErr w:type="spellEnd"/>
      <w:r w:rsidR="00F232B7">
        <w:rPr>
          <w:color w:val="FF0000"/>
        </w:rPr>
        <w:t xml:space="preserve"> </w:t>
      </w:r>
      <w:proofErr w:type="spellStart"/>
      <w:r w:rsidR="00F232B7">
        <w:rPr>
          <w:color w:val="FF0000"/>
        </w:rPr>
        <w:t>html</w:t>
      </w:r>
      <w:proofErr w:type="spellEnd"/>
      <w:r w:rsidR="00F232B7">
        <w:rPr>
          <w:color w:val="FF0000"/>
        </w:rPr>
        <w:t xml:space="preserve"> s </w:t>
      </w:r>
      <w:proofErr w:type="spellStart"/>
      <w:r w:rsidR="00F232B7">
        <w:rPr>
          <w:color w:val="FF0000"/>
        </w:rPr>
        <w:t>css</w:t>
      </w:r>
      <w:proofErr w:type="spellEnd"/>
      <w:r w:rsidR="00F232B7">
        <w:rPr>
          <w:color w:val="FF0000"/>
        </w:rPr>
        <w:t xml:space="preserve">, </w:t>
      </w:r>
      <w:proofErr w:type="spellStart"/>
      <w:r w:rsidR="00F232B7">
        <w:rPr>
          <w:color w:val="FF0000"/>
        </w:rPr>
        <w:t>js</w:t>
      </w:r>
      <w:proofErr w:type="spellEnd"/>
      <w:r w:rsidR="00F232B7">
        <w:rPr>
          <w:color w:val="FF0000"/>
        </w:rPr>
        <w:t xml:space="preserve">, </w:t>
      </w:r>
      <w:proofErr w:type="spellStart"/>
      <w:r w:rsidR="005B232F">
        <w:rPr>
          <w:color w:val="FF0000"/>
        </w:rPr>
        <w:t>javascript</w:t>
      </w:r>
      <w:proofErr w:type="spellEnd"/>
      <w:r w:rsidR="005B232F">
        <w:rPr>
          <w:color w:val="FF0000"/>
        </w:rPr>
        <w:t xml:space="preserve"> zde spouští </w:t>
      </w:r>
      <w:proofErr w:type="spellStart"/>
      <w:r w:rsidR="005B232F">
        <w:rPr>
          <w:color w:val="FF0000"/>
        </w:rPr>
        <w:t>service</w:t>
      </w:r>
      <w:proofErr w:type="spellEnd"/>
      <w:r w:rsidR="005B232F">
        <w:rPr>
          <w:color w:val="FF0000"/>
        </w:rPr>
        <w:t xml:space="preserve"> </w:t>
      </w:r>
      <w:proofErr w:type="spellStart"/>
      <w:r w:rsidR="005B232F">
        <w:rPr>
          <w:color w:val="FF0000"/>
        </w:rPr>
        <w:t>worker</w:t>
      </w:r>
      <w:proofErr w:type="spellEnd"/>
      <w:r w:rsidR="005B232F">
        <w:rPr>
          <w:color w:val="FF0000"/>
        </w:rPr>
        <w:t xml:space="preserve"> in </w:t>
      </w:r>
      <w:proofErr w:type="spellStart"/>
      <w:r w:rsidR="005B232F">
        <w:rPr>
          <w:color w:val="FF0000"/>
        </w:rPr>
        <w:t>advance</w:t>
      </w:r>
      <w:proofErr w:type="spellEnd"/>
      <w:r w:rsidR="005B232F">
        <w:rPr>
          <w:color w:val="FF0000"/>
        </w:rPr>
        <w:t xml:space="preserve"> </w:t>
      </w:r>
      <w:r w:rsidR="00454F54">
        <w:rPr>
          <w:color w:val="FF0000"/>
        </w:rPr>
        <w:t xml:space="preserve">na pozadí </w:t>
      </w:r>
      <w:r w:rsidR="005B232F">
        <w:rPr>
          <w:color w:val="FF0000"/>
        </w:rPr>
        <w:t xml:space="preserve">– v browseru již máme </w:t>
      </w:r>
      <w:proofErr w:type="spellStart"/>
      <w:r w:rsidR="00454F54">
        <w:rPr>
          <w:color w:val="FF0000"/>
        </w:rPr>
        <w:t>nastasrtovanou</w:t>
      </w:r>
      <w:proofErr w:type="spellEnd"/>
      <w:r w:rsidR="00454F54">
        <w:rPr>
          <w:color w:val="FF0000"/>
        </w:rPr>
        <w:t xml:space="preserve"> </w:t>
      </w:r>
      <w:proofErr w:type="spellStart"/>
      <w:r w:rsidR="00454F54">
        <w:rPr>
          <w:color w:val="FF0000"/>
        </w:rPr>
        <w:t>js</w:t>
      </w:r>
      <w:proofErr w:type="spellEnd"/>
      <w:r w:rsidR="00454F54">
        <w:rPr>
          <w:color w:val="FF0000"/>
        </w:rPr>
        <w:t xml:space="preserve"> aplikaci.</w:t>
      </w:r>
    </w:p>
    <w:p w14:paraId="3A3D508F" w14:textId="17F8CB5C" w:rsidR="006A3C4B" w:rsidRDefault="006A3C4B" w:rsidP="006A3C4B">
      <w:pPr>
        <w:pStyle w:val="Nadpis3"/>
      </w:pPr>
      <w:r>
        <w:t>Static 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3E9E4BDC" w14:textId="72AC500D" w:rsidR="00530912" w:rsidRPr="00530912" w:rsidRDefault="00EB2201" w:rsidP="00530912">
      <w:pPr>
        <w:rPr>
          <w:color w:val="FF0000"/>
        </w:rPr>
      </w:pPr>
      <w:r>
        <w:rPr>
          <w:color w:val="FF0000"/>
        </w:rPr>
        <w:t xml:space="preserve">Během </w:t>
      </w:r>
      <w:proofErr w:type="spellStart"/>
      <w:r>
        <w:rPr>
          <w:color w:val="FF0000"/>
        </w:rPr>
        <w:t>build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time</w:t>
      </w:r>
      <w:proofErr w:type="spellEnd"/>
      <w:r>
        <w:rPr>
          <w:color w:val="FF0000"/>
        </w:rPr>
        <w:t xml:space="preserve"> vygenerováno statické </w:t>
      </w:r>
      <w:proofErr w:type="spellStart"/>
      <w:r>
        <w:rPr>
          <w:color w:val="FF0000"/>
        </w:rPr>
        <w:t>html</w:t>
      </w:r>
      <w:proofErr w:type="spellEnd"/>
      <w:r w:rsidR="00CF2FCF">
        <w:rPr>
          <w:color w:val="FF0000"/>
        </w:rPr>
        <w:t xml:space="preserve">, JS </w:t>
      </w:r>
      <w:r w:rsidR="00602AFE">
        <w:rPr>
          <w:color w:val="FF0000"/>
        </w:rPr>
        <w:t xml:space="preserve">kompletně </w:t>
      </w:r>
      <w:r w:rsidR="00CF2FCF">
        <w:rPr>
          <w:color w:val="FF0000"/>
        </w:rPr>
        <w:t>odstraněn</w:t>
      </w:r>
      <w:r w:rsidR="00602AFE">
        <w:rPr>
          <w:color w:val="FF0000"/>
        </w:rPr>
        <w:t xml:space="preserve">. Z pohledu kódu ale píšeme normální </w:t>
      </w:r>
      <w:proofErr w:type="spellStart"/>
      <w:r w:rsidR="00602AFE">
        <w:rPr>
          <w:color w:val="FF0000"/>
        </w:rPr>
        <w:t>react</w:t>
      </w:r>
      <w:proofErr w:type="spellEnd"/>
      <w:r w:rsidR="00602AFE">
        <w:rPr>
          <w:color w:val="FF0000"/>
        </w:rPr>
        <w:t xml:space="preserve"> aplikaci, používající </w:t>
      </w:r>
      <w:proofErr w:type="spellStart"/>
      <w:r w:rsidR="00602AFE">
        <w:rPr>
          <w:color w:val="FF0000"/>
        </w:rPr>
        <w:t>fetch</w:t>
      </w:r>
      <w:proofErr w:type="spellEnd"/>
      <w:r w:rsidR="00602AFE">
        <w:rPr>
          <w:color w:val="FF0000"/>
        </w:rPr>
        <w:t xml:space="preserve"> </w:t>
      </w:r>
      <w:proofErr w:type="spellStart"/>
      <w:r w:rsidR="00602AFE">
        <w:rPr>
          <w:color w:val="FF0000"/>
        </w:rPr>
        <w:t>atd</w:t>
      </w:r>
      <w:proofErr w:type="spellEnd"/>
      <w:r w:rsidR="00602AFE">
        <w:rPr>
          <w:color w:val="FF0000"/>
        </w:rPr>
        <w:t>…</w:t>
      </w:r>
    </w:p>
    <w:p w14:paraId="7787B0A2" w14:textId="5787E69A" w:rsidR="00074E1B" w:rsidRDefault="00074E1B" w:rsidP="00074E1B">
      <w:pPr>
        <w:pStyle w:val="Nadpis3"/>
      </w:pPr>
      <w:r>
        <w:t>Server</w:t>
      </w:r>
      <w:r w:rsidR="00C96E9F">
        <w:t xml:space="preserve"> </w:t>
      </w:r>
      <w:proofErr w:type="spellStart"/>
      <w:r w:rsidR="00C96E9F">
        <w:t>rendering</w:t>
      </w:r>
      <w:proofErr w:type="spellEnd"/>
    </w:p>
    <w:p w14:paraId="75C78AD3" w14:textId="77777777" w:rsidR="00CD6A85" w:rsidRDefault="00602AFE" w:rsidP="00602AFE">
      <w:pPr>
        <w:rPr>
          <w:color w:val="FF0000"/>
        </w:rPr>
      </w:pPr>
      <w:r>
        <w:rPr>
          <w:color w:val="FF0000"/>
        </w:rPr>
        <w:t xml:space="preserve">Klasika, co známe (PHP, </w:t>
      </w:r>
      <w:proofErr w:type="spellStart"/>
      <w:r>
        <w:rPr>
          <w:color w:val="FF0000"/>
        </w:rPr>
        <w:t>NodeJS</w:t>
      </w:r>
      <w:proofErr w:type="spellEnd"/>
      <w:r w:rsidR="00CD6A85">
        <w:rPr>
          <w:color w:val="FF0000"/>
        </w:rPr>
        <w:t xml:space="preserve"> express</w:t>
      </w:r>
      <w:r>
        <w:rPr>
          <w:color w:val="FF0000"/>
        </w:rPr>
        <w:t>,</w:t>
      </w:r>
      <w:r w:rsidR="00CD6A85">
        <w:rPr>
          <w:color w:val="FF0000"/>
        </w:rPr>
        <w:t xml:space="preserve"> </w:t>
      </w:r>
      <w:proofErr w:type="spellStart"/>
      <w:r w:rsidR="00CD6A85">
        <w:rPr>
          <w:color w:val="FF0000"/>
        </w:rPr>
        <w:t>Rails</w:t>
      </w:r>
      <w:proofErr w:type="spellEnd"/>
      <w:r w:rsidR="00CD6A85">
        <w:rPr>
          <w:color w:val="FF0000"/>
        </w:rPr>
        <w:t xml:space="preserve">…) </w:t>
      </w:r>
      <w:proofErr w:type="spellStart"/>
      <w:r w:rsidR="00CD6A85">
        <w:rPr>
          <w:color w:val="FF0000"/>
        </w:rPr>
        <w:t>Request</w:t>
      </w:r>
      <w:proofErr w:type="spellEnd"/>
      <w:r w:rsidR="00CD6A85">
        <w:rPr>
          <w:color w:val="FF0000"/>
        </w:rPr>
        <w:t xml:space="preserve"> &lt;-&gt; response</w:t>
      </w:r>
    </w:p>
    <w:p w14:paraId="581079F4" w14:textId="68442277" w:rsidR="00DF1D85" w:rsidRDefault="00DF1D85" w:rsidP="00E41EE1">
      <w:pPr>
        <w:pStyle w:val="Nadpis4"/>
      </w:pPr>
      <w:proofErr w:type="spellStart"/>
      <w:r>
        <w:t>Dynamic</w:t>
      </w:r>
      <w:proofErr w:type="spellEnd"/>
      <w:r>
        <w:t xml:space="preserve"> server </w:t>
      </w:r>
      <w:proofErr w:type="spellStart"/>
      <w:r>
        <w:t>rendering</w:t>
      </w:r>
      <w:proofErr w:type="spellEnd"/>
      <w:r>
        <w:t xml:space="preserve"> (</w:t>
      </w:r>
      <w:proofErr w:type="spellStart"/>
      <w:r>
        <w:t>Turbolinks</w:t>
      </w:r>
      <w:proofErr w:type="spellEnd"/>
      <w:r>
        <w:t xml:space="preserve"> style)</w:t>
      </w:r>
    </w:p>
    <w:p w14:paraId="18EB0D31" w14:textId="08FD2998" w:rsidR="00927361" w:rsidRPr="00927361" w:rsidRDefault="000934E5" w:rsidP="00927361">
      <w:pPr>
        <w:rPr>
          <w:color w:val="FF0000"/>
        </w:rPr>
      </w:pPr>
      <w:r>
        <w:rPr>
          <w:color w:val="FF0000"/>
        </w:rPr>
        <w:t xml:space="preserve">Klasika </w:t>
      </w:r>
      <w:proofErr w:type="spellStart"/>
      <w:r>
        <w:rPr>
          <w:color w:val="FF0000"/>
        </w:rPr>
        <w:t>html</w:t>
      </w:r>
      <w:proofErr w:type="spellEnd"/>
      <w:r>
        <w:rPr>
          <w:color w:val="FF0000"/>
        </w:rPr>
        <w:t xml:space="preserve"> </w:t>
      </w:r>
      <w:proofErr w:type="spellStart"/>
      <w:r w:rsidR="00927361">
        <w:rPr>
          <w:color w:val="FF0000"/>
        </w:rPr>
        <w:t>Request</w:t>
      </w:r>
      <w:proofErr w:type="spellEnd"/>
      <w:r w:rsidR="00927361">
        <w:rPr>
          <w:color w:val="FF0000"/>
        </w:rPr>
        <w:t xml:space="preserve"> &lt;-&gt; response</w:t>
      </w:r>
      <w:r>
        <w:rPr>
          <w:color w:val="FF0000"/>
        </w:rPr>
        <w:t xml:space="preserve">, přemažeme komplet &lt;body&gt;, zachováme ale styly + </w:t>
      </w:r>
      <w:proofErr w:type="spellStart"/>
      <w:r>
        <w:rPr>
          <w:color w:val="FF0000"/>
        </w:rPr>
        <w:t>js</w:t>
      </w:r>
      <w:proofErr w:type="spellEnd"/>
      <w:r>
        <w:rPr>
          <w:color w:val="FF0000"/>
        </w:rPr>
        <w:t xml:space="preserve"> který je společný pro celou aplikaci.</w:t>
      </w:r>
    </w:p>
    <w:p w14:paraId="13A680BC" w14:textId="0344DF36" w:rsidR="00602AFE" w:rsidRPr="00DF1D85" w:rsidRDefault="00237461" w:rsidP="00DF1D85">
      <w:pPr>
        <w:spacing w:after="0" w:line="240" w:lineRule="auto"/>
        <w:jc w:val="left"/>
        <w:rPr>
          <w14:numForm w14:val="default"/>
        </w:rPr>
      </w:pPr>
      <w:hyperlink r:id="rId21" w:history="1">
        <w:r w:rsidR="00DF1D85">
          <w:rPr>
            <w:rStyle w:val="Hypertextovodkaz"/>
          </w:rPr>
          <w:t>https://github.com/turbolinks/turbolinks</w:t>
        </w:r>
      </w:hyperlink>
      <w:r w:rsidR="00602AFE">
        <w:t xml:space="preserve"> </w:t>
      </w:r>
    </w:p>
    <w:p w14:paraId="0D5B343B" w14:textId="6DF9B280" w:rsidR="00C96E9F" w:rsidRDefault="00C96E9F" w:rsidP="00C96E9F">
      <w:pPr>
        <w:pStyle w:val="Nadpis3"/>
      </w:pPr>
      <w:proofErr w:type="spellStart"/>
      <w:r>
        <w:t>Dynamic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1F41BD95" w14:textId="4682570C" w:rsidR="00C96E9F" w:rsidRDefault="00454F54" w:rsidP="00C96E9F">
      <w:pPr>
        <w:rPr>
          <w:color w:val="FF0000"/>
        </w:rPr>
      </w:pPr>
      <w:proofErr w:type="spellStart"/>
      <w:r>
        <w:rPr>
          <w:color w:val="FF0000"/>
        </w:rPr>
        <w:t>Jinej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content</w:t>
      </w:r>
      <w:proofErr w:type="spellEnd"/>
      <w:r>
        <w:rPr>
          <w:color w:val="FF0000"/>
        </w:rPr>
        <w:t xml:space="preserve"> posíláme </w:t>
      </w:r>
      <w:proofErr w:type="spellStart"/>
      <w:r>
        <w:rPr>
          <w:color w:val="FF0000"/>
        </w:rPr>
        <w:t>botům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crawlerům</w:t>
      </w:r>
      <w:proofErr w:type="spellEnd"/>
      <w:r>
        <w:rPr>
          <w:color w:val="FF0000"/>
        </w:rPr>
        <w:t xml:space="preserve">, jiný </w:t>
      </w:r>
      <w:r w:rsidR="001E24AE">
        <w:rPr>
          <w:color w:val="FF0000"/>
        </w:rPr>
        <w:t>uživatelům (</w:t>
      </w:r>
      <w:hyperlink r:id="rId22" w:history="1">
        <w:r w:rsidR="001E24AE" w:rsidRPr="00D3286F">
          <w:rPr>
            <w:rStyle w:val="Hypertextovodkaz"/>
          </w:rPr>
          <w:t>www.prerender.io</w:t>
        </w:r>
      </w:hyperlink>
      <w:r w:rsidR="001E24AE">
        <w:rPr>
          <w:color w:val="FF0000"/>
        </w:rPr>
        <w:t>)</w:t>
      </w:r>
    </w:p>
    <w:p w14:paraId="1D55B1D5" w14:textId="77777777" w:rsidR="001E24AE" w:rsidRPr="00927361" w:rsidRDefault="001E24AE" w:rsidP="00C96E9F">
      <w:pPr>
        <w:rPr>
          <w:color w:val="FF0000"/>
        </w:rPr>
      </w:pPr>
    </w:p>
    <w:p w14:paraId="46ADBF27" w14:textId="6B3ED110" w:rsidR="00DD3057" w:rsidRDefault="00DD3057" w:rsidP="000A69E4">
      <w:pPr>
        <w:pStyle w:val="Nadpis1"/>
      </w:pPr>
      <w:r>
        <w:lastRenderedPageBreak/>
        <w:t>Analýza implementační části</w:t>
      </w:r>
    </w:p>
    <w:p w14:paraId="63E732B8" w14:textId="3243DD05" w:rsidR="009F477C" w:rsidRDefault="009F477C" w:rsidP="009F477C">
      <w:pPr>
        <w:pStyle w:val="Nadpis2"/>
      </w:pPr>
      <w:proofErr w:type="spellStart"/>
      <w:r>
        <w:t>Client</w:t>
      </w:r>
      <w:proofErr w:type="spellEnd"/>
      <w:r>
        <w:t xml:space="preserve"> </w:t>
      </w:r>
      <w:proofErr w:type="spellStart"/>
      <w:r>
        <w:t>rendered</w:t>
      </w:r>
      <w:proofErr w:type="spellEnd"/>
    </w:p>
    <w:p w14:paraId="42078522" w14:textId="1506A31F" w:rsidR="009F477C" w:rsidRPr="009F477C" w:rsidRDefault="009F477C" w:rsidP="009F477C">
      <w:pPr>
        <w:pStyle w:val="Nadpis2"/>
      </w:pPr>
      <w:r>
        <w:t>(Re)</w:t>
      </w:r>
      <w:proofErr w:type="spellStart"/>
      <w:r>
        <w:t>hydrated</w:t>
      </w:r>
      <w:proofErr w:type="spellEnd"/>
      <w:r>
        <w:t xml:space="preserve"> </w:t>
      </w:r>
      <w:proofErr w:type="spellStart"/>
      <w:r>
        <w:t>rendering</w:t>
      </w:r>
      <w:proofErr w:type="spellEnd"/>
    </w:p>
    <w:p w14:paraId="0CD756A3" w14:textId="77777777" w:rsidR="009F477C" w:rsidRPr="009F477C" w:rsidRDefault="009F477C" w:rsidP="009F477C"/>
    <w:p w14:paraId="2C8A8EC7" w14:textId="17D8CC61" w:rsidR="001C2941" w:rsidRDefault="001C2941" w:rsidP="001C2941">
      <w:pPr>
        <w:pStyle w:val="Nadpis1"/>
      </w:pPr>
      <w:r>
        <w:lastRenderedPageBreak/>
        <w:t>Implementa</w:t>
      </w:r>
      <w:r w:rsidR="001B002A">
        <w:t>ce</w:t>
      </w:r>
    </w:p>
    <w:p w14:paraId="73256FF0" w14:textId="218711D5" w:rsidR="001B002A" w:rsidRPr="001B002A" w:rsidRDefault="0044138B" w:rsidP="0044138B">
      <w:pPr>
        <w:pStyle w:val="Nadpis1"/>
      </w:pPr>
      <w:r>
        <w:lastRenderedPageBreak/>
        <w:t>Vyhodnocení</w:t>
      </w:r>
    </w:p>
    <w:p w14:paraId="0817F3F6" w14:textId="77777777" w:rsidR="00283668" w:rsidRPr="00283668" w:rsidRDefault="00283668" w:rsidP="00283668"/>
    <w:p w14:paraId="09A00DB7" w14:textId="2F338228" w:rsidR="004E2530" w:rsidRPr="00CC2A1F" w:rsidRDefault="002421A4" w:rsidP="00E6723E">
      <w:pPr>
        <w:pStyle w:val="Nadpis1"/>
      </w:pPr>
      <w:r w:rsidRPr="00CC2A1F">
        <w:lastRenderedPageBreak/>
        <w:t>Obrázky, tabulky a programy</w:t>
      </w:r>
      <w:bookmarkEnd w:id="1"/>
      <w:r w:rsidR="00617E9D" w:rsidRPr="00CC2A1F">
        <w:t xml:space="preserve"> </w:t>
      </w:r>
    </w:p>
    <w:p w14:paraId="53F906FE" w14:textId="0D57BF58" w:rsidR="002421A4" w:rsidRPr="00CC2A1F" w:rsidRDefault="002421A4" w:rsidP="002421A4">
      <w:r w:rsidRPr="00CC2A1F">
        <w:t xml:space="preserve">Používání tabulek a grafů/obrázků v odborném textu má některá společná pravidla a některá specifická. Tabulky a grafy/obrázky neuvádíme přímo do textu, ale umístíme je buď na samostatné stránky nebo na vyhrazené místo v horní nebo dolní části běžných stránek. </w:t>
      </w:r>
    </w:p>
    <w:p w14:paraId="4C87EA7C" w14:textId="0DE8B78C" w:rsidR="002421A4" w:rsidRPr="00CC2A1F" w:rsidRDefault="002421A4" w:rsidP="002421A4">
      <w:r w:rsidRPr="00CC2A1F">
        <w:t>Grafy/obrázky a tabulky se číslují a jsou vybaveny legendou. Legenda má popisovat obsah grafu či tabulky tak podrobně, aby jim čtenář rozuměl bez důkladného studování textu práce.</w:t>
      </w:r>
    </w:p>
    <w:p w14:paraId="5C3AEAB6" w14:textId="622DD207" w:rsidR="006D2806" w:rsidRPr="00CC2A1F" w:rsidRDefault="002421A4" w:rsidP="002421A4">
      <w:r w:rsidRPr="00CC2A1F">
        <w:t>Na tabulku a graf/obrázek musí být v textu číselný odkaz (lze důrazně doporučit dynamický mechanismus křížových referencí). Na příslušném místě textu pak shrneme ty nejdůležitější závěry, které lze z tabulky či grafu učinit. Text by měl být čitelný a srozumitelný i bez prohlížení tabulek a grafů a tabulky a grafy by měly být srozumitelné i bez podrobné četby textu</w:t>
      </w:r>
      <w:r w:rsidR="00000F71" w:rsidRPr="00CC2A1F">
        <w:t>.</w:t>
      </w:r>
    </w:p>
    <w:p w14:paraId="5B4B4206" w14:textId="666C23AB" w:rsidR="004E2530" w:rsidRPr="00CC2A1F" w:rsidRDefault="002421A4" w:rsidP="00E6723E">
      <w:pPr>
        <w:pStyle w:val="Nadpis2"/>
      </w:pPr>
      <w:bookmarkStart w:id="3" w:name="_Toc530041138"/>
      <w:r w:rsidRPr="00CC2A1F">
        <w:t>Obrázky</w:t>
      </w:r>
      <w:bookmarkEnd w:id="3"/>
      <w:r w:rsidR="00617E9D" w:rsidRPr="00CC2A1F">
        <w:t xml:space="preserve"> </w:t>
      </w:r>
    </w:p>
    <w:p w14:paraId="773925B7" w14:textId="77777777" w:rsidR="002421A4" w:rsidRPr="00CC2A1F" w:rsidRDefault="002421A4" w:rsidP="002421A4">
      <w:pPr>
        <w:autoSpaceDE w:val="0"/>
        <w:autoSpaceDN w:val="0"/>
        <w:adjustRightInd w:val="0"/>
        <w:spacing w:after="0"/>
        <w:jc w:val="left"/>
      </w:pPr>
      <w:r w:rsidRPr="00CC2A1F">
        <w:t>Několik rad týkajících se obrázků a grafů.</w:t>
      </w:r>
    </w:p>
    <w:p w14:paraId="5F6C5B90" w14:textId="32FC17DF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Graf by měl být vytvořen ve velikosti, v níž bude použit v práci. Zmenšení příliš velkého</w:t>
      </w:r>
      <w:r w:rsidR="009400CD" w:rsidRPr="00CC2A1F">
        <w:t xml:space="preserve"> </w:t>
      </w:r>
      <w:r w:rsidRPr="00CC2A1F">
        <w:t>grafu vede ke špatné čitelnosti popisků.</w:t>
      </w:r>
      <w:r w:rsidR="00B27CD9" w:rsidRPr="00CC2A1F">
        <w:t xml:space="preserve"> Naopak zvětšení příliš malého grafu vede k nízké grafické kvalitě.</w:t>
      </w:r>
    </w:p>
    <w:p w14:paraId="7B71E89F" w14:textId="08079612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Osy grafu musí být řádně popsány ve stejném jazyce, v jakém je psána práce (absenci</w:t>
      </w:r>
      <w:r w:rsidR="009400CD" w:rsidRPr="00CC2A1F">
        <w:t xml:space="preserve"> </w:t>
      </w:r>
      <w:r w:rsidRPr="00CC2A1F">
        <w:t>diakritiky lze tolerovat). Kreslíme-li graf hmotnosti proti výšce, nenecháme na nich</w:t>
      </w:r>
      <w:r w:rsidR="009400CD" w:rsidRPr="00CC2A1F">
        <w:t xml:space="preserve"> </w:t>
      </w:r>
      <w:r w:rsidRPr="00CC2A1F">
        <w:t xml:space="preserve">popisky </w:t>
      </w:r>
      <w:proofErr w:type="spellStart"/>
      <w:r w:rsidRPr="00CC2A1F">
        <w:t>ht</w:t>
      </w:r>
      <w:proofErr w:type="spellEnd"/>
      <w:r w:rsidRPr="00CC2A1F">
        <w:t xml:space="preserve"> a </w:t>
      </w:r>
      <w:proofErr w:type="spellStart"/>
      <w:r w:rsidRPr="00CC2A1F">
        <w:t>wt</w:t>
      </w:r>
      <w:proofErr w:type="spellEnd"/>
      <w:r w:rsidRPr="00CC2A1F">
        <w:t xml:space="preserve">, ale osy popíšeme </w:t>
      </w:r>
      <w:r w:rsidRPr="00CC2A1F">
        <w:rPr>
          <w:i/>
        </w:rPr>
        <w:t>Výška [cm]</w:t>
      </w:r>
      <w:r w:rsidRPr="00CC2A1F">
        <w:t xml:space="preserve"> a </w:t>
      </w:r>
      <w:r w:rsidRPr="00CC2A1F">
        <w:rPr>
          <w:i/>
        </w:rPr>
        <w:t>Hmotnost [kg]</w:t>
      </w:r>
      <w:r w:rsidRPr="00CC2A1F">
        <w:t>. Kreslíme-li graf funkce</w:t>
      </w:r>
      <w:r w:rsidR="00B27CD9" w:rsidRPr="00CC2A1F">
        <w:t xml:space="preserve"> </w:t>
      </w:r>
      <w:r w:rsidRPr="00CC2A1F">
        <w:rPr>
          <w:i/>
        </w:rPr>
        <w:t>h</w:t>
      </w:r>
      <w:r w:rsidRPr="00CC2A1F">
        <w:t>(</w:t>
      </w:r>
      <w:r w:rsidRPr="00CC2A1F">
        <w:rPr>
          <w:i/>
        </w:rPr>
        <w:t>x</w:t>
      </w:r>
      <w:r w:rsidRPr="00CC2A1F">
        <w:t xml:space="preserve">), popíšeme osy </w:t>
      </w:r>
      <w:r w:rsidRPr="00CC2A1F">
        <w:rPr>
          <w:i/>
        </w:rPr>
        <w:t>x</w:t>
      </w:r>
      <w:r w:rsidRPr="00CC2A1F">
        <w:t xml:space="preserve"> a </w:t>
      </w:r>
      <w:r w:rsidRPr="00CC2A1F">
        <w:rPr>
          <w:i/>
        </w:rPr>
        <w:t>h</w:t>
      </w:r>
      <w:r w:rsidRPr="00CC2A1F">
        <w:t>(</w:t>
      </w:r>
      <w:r w:rsidRPr="00CC2A1F">
        <w:rPr>
          <w:i/>
        </w:rPr>
        <w:t>x</w:t>
      </w:r>
      <w:r w:rsidRPr="00CC2A1F">
        <w:t>). Každá osa musí mít jasně určenou škálu.</w:t>
      </w:r>
    </w:p>
    <w:p w14:paraId="0AAF7408" w14:textId="4AC34856" w:rsidR="002421A4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>Chceme-li na dvourozměrném grafu vyznačit velké množství bodů, dáme pozor, aby</w:t>
      </w:r>
      <w:r w:rsidR="009400CD" w:rsidRPr="00CC2A1F">
        <w:t xml:space="preserve"> </w:t>
      </w:r>
      <w:r w:rsidRPr="00CC2A1F">
        <w:t>se neslily do jednolité černé tmy. Je-li bodů mnoho, zmenšíme velikost symbolu,</w:t>
      </w:r>
      <w:r w:rsidR="009400CD" w:rsidRPr="00CC2A1F">
        <w:t xml:space="preserve"> </w:t>
      </w:r>
      <w:r w:rsidRPr="00CC2A1F">
        <w:t>kterým</w:t>
      </w:r>
      <w:r w:rsidR="009400CD" w:rsidRPr="00CC2A1F">
        <w:t xml:space="preserve"> </w:t>
      </w:r>
      <w:r w:rsidRPr="00CC2A1F">
        <w:t>je vykreslujeme, anebo vybereme jen malou část bodů, kterou do grafu zaneseme.</w:t>
      </w:r>
      <w:r w:rsidR="009400CD" w:rsidRPr="00CC2A1F">
        <w:t xml:space="preserve"> </w:t>
      </w:r>
      <w:r w:rsidRPr="00CC2A1F">
        <w:t>Grafy, které obsahují tisíce bodů, dělají problémy hlavně v elektronických dokumentech,</w:t>
      </w:r>
      <w:r w:rsidR="009400CD" w:rsidRPr="00CC2A1F">
        <w:t xml:space="preserve"> </w:t>
      </w:r>
      <w:r w:rsidRPr="00CC2A1F">
        <w:t>protože výrazně zvětšují velikost souborů.</w:t>
      </w:r>
    </w:p>
    <w:p w14:paraId="18BDA825" w14:textId="716C6450" w:rsidR="002421A4" w:rsidRPr="00CC2A1F" w:rsidRDefault="002421A4" w:rsidP="00435DE9">
      <w:pPr>
        <w:pStyle w:val="Odstavecseseznamem"/>
        <w:numPr>
          <w:ilvl w:val="0"/>
          <w:numId w:val="7"/>
        </w:numPr>
        <w:autoSpaceDE w:val="0"/>
        <w:autoSpaceDN w:val="0"/>
        <w:adjustRightInd w:val="0"/>
        <w:spacing w:after="0"/>
      </w:pPr>
      <w:r w:rsidRPr="00CC2A1F">
        <w:t>Budeme-li práci tisknout černobíle, vyhneme se používání barev. Čáry rozlišujeme typem</w:t>
      </w:r>
      <w:r w:rsidR="009400CD" w:rsidRPr="00CC2A1F">
        <w:t xml:space="preserve"> </w:t>
      </w:r>
      <w:r w:rsidRPr="00CC2A1F">
        <w:t>(plná, tečkovaná, čerchovaná,</w:t>
      </w:r>
      <w:r w:rsidR="00B27CD9" w:rsidRPr="00CC2A1F">
        <w:t xml:space="preserve"> </w:t>
      </w:r>
      <w:r w:rsidRPr="00CC2A1F">
        <w:t>. . .), plochy dostatečně rozdílnými inten</w:t>
      </w:r>
      <w:r w:rsidR="00B27CD9" w:rsidRPr="00CC2A1F">
        <w:t>z</w:t>
      </w:r>
      <w:r w:rsidRPr="00CC2A1F">
        <w:t>itami šedé</w:t>
      </w:r>
      <w:r w:rsidR="009400CD" w:rsidRPr="00CC2A1F">
        <w:t xml:space="preserve"> </w:t>
      </w:r>
      <w:r w:rsidRPr="00CC2A1F">
        <w:t>nebo šrafováním. Význam jednotlivých typů čar a ploch vysvětlíme buď v textové legendě</w:t>
      </w:r>
      <w:r w:rsidR="009400CD" w:rsidRPr="00CC2A1F">
        <w:t xml:space="preserve"> </w:t>
      </w:r>
      <w:r w:rsidRPr="00CC2A1F">
        <w:t>ke grafu anebo v grafické legendě, která je přímo součástí obrázku.</w:t>
      </w:r>
    </w:p>
    <w:p w14:paraId="7130CE52" w14:textId="1C60F42E" w:rsidR="006D2806" w:rsidRPr="00CC2A1F" w:rsidRDefault="002421A4" w:rsidP="009400CD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CC2A1F">
        <w:t xml:space="preserve">Vyhýbejte se bitmapovým obrázkům o nízkém rozlišení a zejména </w:t>
      </w:r>
      <w:proofErr w:type="spellStart"/>
      <w:r w:rsidRPr="00CC2A1F">
        <w:t>JPEGům</w:t>
      </w:r>
      <w:proofErr w:type="spellEnd"/>
      <w:r w:rsidRPr="00CC2A1F">
        <w:t xml:space="preserve"> (zuby a</w:t>
      </w:r>
      <w:r w:rsidR="009400CD" w:rsidRPr="00CC2A1F">
        <w:t xml:space="preserve"> </w:t>
      </w:r>
      <w:r w:rsidRPr="00CC2A1F">
        <w:t xml:space="preserve">kompresní artefakty nevypadají na papíře pěkně). </w:t>
      </w:r>
    </w:p>
    <w:p w14:paraId="02CDEDC2" w14:textId="3791492B" w:rsidR="009400CD" w:rsidRPr="00CC2A1F" w:rsidRDefault="009400CD" w:rsidP="009400CD">
      <w:pPr>
        <w:autoSpaceDE w:val="0"/>
        <w:autoSpaceDN w:val="0"/>
        <w:adjustRightInd w:val="0"/>
        <w:spacing w:after="0"/>
      </w:pPr>
    </w:p>
    <w:p w14:paraId="29EC4886" w14:textId="54EFDCE3" w:rsidR="009400CD" w:rsidRPr="00CC2A1F" w:rsidRDefault="009400CD" w:rsidP="00B63F0F">
      <w:pPr>
        <w:spacing w:line="276" w:lineRule="auto"/>
      </w:pPr>
      <w:r w:rsidRPr="00CC2A1F">
        <w:t xml:space="preserve">Nadpisy </w:t>
      </w:r>
      <w:r w:rsidR="00283565" w:rsidRPr="00CC2A1F">
        <w:t>o</w:t>
      </w:r>
      <w:r w:rsidRPr="00CC2A1F">
        <w:t xml:space="preserve">brázků vkládejte přes </w:t>
      </w:r>
      <w:r w:rsidRPr="00CC2A1F">
        <w:rPr>
          <w:i/>
        </w:rPr>
        <w:t>Reference</w:t>
      </w:r>
      <w:r w:rsidRPr="00CC2A1F">
        <w:t xml:space="preserve"> a </w:t>
      </w:r>
      <w:r w:rsidRPr="00CC2A1F">
        <w:rPr>
          <w:i/>
        </w:rPr>
        <w:t>Vložit titulek</w:t>
      </w:r>
      <w:r w:rsidRPr="00CC2A1F">
        <w:t>. Křížovým odkazem (</w:t>
      </w:r>
      <w:r w:rsidRPr="00CC2A1F">
        <w:rPr>
          <w:i/>
        </w:rPr>
        <w:t>Vložení</w:t>
      </w:r>
      <w:r w:rsidRPr="00CC2A1F">
        <w:t xml:space="preserve"> – </w:t>
      </w:r>
      <w:r w:rsidRPr="00CC2A1F">
        <w:rPr>
          <w:i/>
        </w:rPr>
        <w:t>Záložka</w:t>
      </w:r>
      <w:r w:rsidRPr="00CC2A1F">
        <w:t xml:space="preserve"> a následně </w:t>
      </w:r>
      <w:r w:rsidRPr="00CC2A1F">
        <w:rPr>
          <w:i/>
        </w:rPr>
        <w:t>Vložení</w:t>
      </w:r>
      <w:r w:rsidRPr="00CC2A1F">
        <w:t xml:space="preserve"> – </w:t>
      </w:r>
      <w:r w:rsidRPr="00CC2A1F">
        <w:rPr>
          <w:i/>
        </w:rPr>
        <w:t>Křížový odkaz</w:t>
      </w:r>
      <w:r w:rsidRPr="00CC2A1F">
        <w:t>) se pak na něj odvolejte v textu práce (vi</w:t>
      </w:r>
      <w:r w:rsidR="00EB323A" w:rsidRPr="00CC2A1F">
        <w:t>z</w:t>
      </w:r>
      <w:r w:rsidR="00E62E41" w:rsidRPr="00CC2A1F">
        <w:t xml:space="preserve"> </w:t>
      </w:r>
      <w:bookmarkStart w:id="4" w:name="Ukazka_formatovani"/>
      <w:bookmarkEnd w:id="4"/>
      <w:r w:rsidR="00E62E41" w:rsidRPr="00CC2A1F">
        <w:fldChar w:fldCharType="begin"/>
      </w:r>
      <w:r w:rsidR="00E62E41" w:rsidRPr="00CC2A1F">
        <w:instrText xml:space="preserve"> REF _Ref530037702 \h </w:instrText>
      </w:r>
      <w:r w:rsidR="00E62E41" w:rsidRPr="00CC2A1F">
        <w:fldChar w:fldCharType="separate"/>
      </w:r>
      <w:r w:rsidR="00D81288" w:rsidRPr="00CC2A1F">
        <w:t xml:space="preserve">Obr. </w:t>
      </w:r>
      <w:r w:rsidR="00D81288" w:rsidRPr="00CC2A1F">
        <w:rPr>
          <w:noProof/>
        </w:rPr>
        <w:t>1</w:t>
      </w:r>
      <w:r w:rsidR="00D81288" w:rsidRPr="00CC2A1F">
        <w:t>.</w:t>
      </w:r>
      <w:r w:rsidR="00D81288" w:rsidRPr="00CC2A1F">
        <w:rPr>
          <w:noProof/>
        </w:rPr>
        <w:t>1</w:t>
      </w:r>
      <w:r w:rsidR="00E62E41" w:rsidRPr="00CC2A1F">
        <w:fldChar w:fldCharType="end"/>
      </w:r>
      <w:r w:rsidRPr="00CC2A1F">
        <w:t>). Stejný princip platí pro titulky tabulek</w:t>
      </w:r>
      <w:r w:rsidR="00B63F0F" w:rsidRPr="00CC2A1F">
        <w:t xml:space="preserve"> a výpisů z programu.</w:t>
      </w:r>
      <w:r w:rsidR="00283565" w:rsidRPr="00CC2A1F">
        <w:t xml:space="preserve"> U tabulek se popisek vkládá nad ni, popisky obrázků se vkládají pod</w:t>
      </w:r>
      <w:r w:rsidR="00B85579" w:rsidRPr="00CC2A1F">
        <w:t xml:space="preserve"> objekt</w:t>
      </w:r>
      <w:r w:rsidR="00283565" w:rsidRPr="00CC2A1F">
        <w:t>.</w:t>
      </w:r>
    </w:p>
    <w:p w14:paraId="352F4C8D" w14:textId="52908435" w:rsidR="009400CD" w:rsidRPr="00CC2A1F" w:rsidRDefault="009400CD" w:rsidP="009400CD">
      <w:r w:rsidRPr="00CC2A1F">
        <w:rPr>
          <w:noProof/>
          <w14:numForm w14:val="default"/>
        </w:rPr>
        <w:lastRenderedPageBreak/>
        <w:drawing>
          <wp:inline distT="0" distB="0" distL="0" distR="0" wp14:anchorId="62B97511" wp14:editId="1C04DDE6">
            <wp:extent cx="5486400" cy="3200400"/>
            <wp:effectExtent l="0" t="0" r="0" b="0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08B6FEF" w14:textId="26EBFB80" w:rsidR="009400CD" w:rsidRPr="00CC2A1F" w:rsidRDefault="00E62E41" w:rsidP="00CE3ACB">
      <w:pPr>
        <w:pStyle w:val="Titulek"/>
        <w:jc w:val="center"/>
      </w:pPr>
      <w:bookmarkStart w:id="5" w:name="_Ref530037702"/>
      <w:bookmarkStart w:id="6" w:name="_Toc529224302"/>
      <w:bookmarkStart w:id="7" w:name="_Toc529974559"/>
      <w:r w:rsidRPr="00CC2A1F">
        <w:t xml:space="preserve">Obr. 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STYLEREF 1 \s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r w:rsidRPr="00CC2A1F">
        <w:t>.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SEQ Obr. \* ARABIC \s 1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bookmarkEnd w:id="5"/>
      <w:r w:rsidRPr="00CC2A1F">
        <w:t xml:space="preserve"> </w:t>
      </w:r>
      <w:r w:rsidR="009400CD" w:rsidRPr="00CC2A1F">
        <w:t>Četnosti různých velikostí bot v populaci žen, mužů a dětí (</w:t>
      </w:r>
      <w:r w:rsidR="00B27CD9" w:rsidRPr="00CC2A1F">
        <w:t xml:space="preserve">data ČSÚ, </w:t>
      </w:r>
      <w:r w:rsidR="009400CD" w:rsidRPr="00CC2A1F">
        <w:t>vlastní zpracování)</w:t>
      </w:r>
      <w:bookmarkEnd w:id="6"/>
      <w:bookmarkEnd w:id="7"/>
    </w:p>
    <w:p w14:paraId="295F8C98" w14:textId="4B4E89FA" w:rsidR="004E2530" w:rsidRPr="00CC2A1F" w:rsidRDefault="00EB323A" w:rsidP="004A00D7">
      <w:pPr>
        <w:pStyle w:val="Nadpis3"/>
      </w:pPr>
      <w:bookmarkStart w:id="8" w:name="_Toc530041139"/>
      <w:r w:rsidRPr="00CC2A1F">
        <w:t>Tabulky</w:t>
      </w:r>
      <w:bookmarkEnd w:id="8"/>
    </w:p>
    <w:p w14:paraId="422C29BC" w14:textId="77777777" w:rsidR="00EB323A" w:rsidRPr="00CC2A1F" w:rsidRDefault="00EB323A" w:rsidP="00EB323A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U </w:t>
      </w:r>
      <w:r w:rsidRPr="00CC2A1F">
        <w:rPr>
          <w:rFonts w:cs="LMRoman10-Bold"/>
          <w:b/>
          <w:bCs/>
          <w14:numForm w14:val="default"/>
        </w:rPr>
        <w:t xml:space="preserve">tabulek </w:t>
      </w:r>
      <w:r w:rsidRPr="00CC2A1F">
        <w:rPr>
          <w:rFonts w:cs="LMRoman10-Regular"/>
          <w14:numForm w14:val="default"/>
        </w:rPr>
        <w:t>se doporučuje dodržovat následující pravidla:</w:t>
      </w:r>
    </w:p>
    <w:p w14:paraId="54D970A8" w14:textId="4C2F36C2" w:rsidR="00C23536" w:rsidRPr="00CC2A1F" w:rsidRDefault="00C23536" w:rsidP="005F70D7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t>Do textu závěrečné práce se nikdy nekopírují tabulky ze statistického softwaru. V typických tabulkách, které tisknou na obrazovku statistické softwary, je rovněž více informací, než je potřeba prezentovat.</w:t>
      </w:r>
    </w:p>
    <w:p w14:paraId="3D70C4F6" w14:textId="7BFA8551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Vyhýbat se svislým linkám. Silnějšími vodorovnými linkami oddělit tabulku od okolního textu včetně legendy, slabšími vodorovnými linkami oddělovat záhlaví sloupců od těla tabulky a jednotlivé části tabulky mezi sebou. </w:t>
      </w:r>
    </w:p>
    <w:p w14:paraId="1915F036" w14:textId="345B2506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Neměnit typ, formát a význam obsahu políček v tomtéž sloupci (není dobré do téhož sloupce zapisovat tu průměr, jinde procenta).</w:t>
      </w:r>
    </w:p>
    <w:p w14:paraId="0B648AA2" w14:textId="01DB1EBE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 xml:space="preserve">Neopakovat tentýž obsah políček mnohokrát za sebou. Máme-li sloupec </w:t>
      </w:r>
      <w:r w:rsidRPr="00CC2A1F">
        <w:rPr>
          <w:rFonts w:cs="LMRoman10-Italic"/>
          <w:i/>
          <w:iCs/>
          <w14:numForm w14:val="default"/>
        </w:rPr>
        <w:t>Rozptyl</w:t>
      </w:r>
      <w:r w:rsidRPr="00CC2A1F">
        <w:rPr>
          <w:rFonts w:cs="LMRoman10-Regular"/>
          <w14:numForm w14:val="default"/>
        </w:rPr>
        <w:t>, který v prvních deseti řádcích obsahuje hodnotu 0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 a v druhých deseti řádcích hodnotu 1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 xml:space="preserve">5, pak tento sloupec raději zrušíme a vyřešíme to jinak. Například můžeme tabulku rozdělit na dvě nebo do ní vložit popisné řádky, které informují o nějaké proměnné hodnotě opakující se v následujícím oddíle tabulky (např. </w:t>
      </w:r>
      <w:r w:rsidRPr="00CC2A1F">
        <w:rPr>
          <w:rFonts w:cs="LMRoman10-Italic"/>
          <w:i/>
          <w:iCs/>
          <w14:numForm w14:val="default"/>
        </w:rPr>
        <w:t xml:space="preserve">„Rozptyl </w:t>
      </w:r>
      <w:r w:rsidRPr="00CC2A1F">
        <w:rPr>
          <w:rFonts w:cs="LMRoman10-Regular"/>
          <w14:numForm w14:val="default"/>
        </w:rPr>
        <w:t>= 0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</w:t>
      </w:r>
      <w:r w:rsidRPr="00CC2A1F">
        <w:rPr>
          <w:rFonts w:cs="LMRoman10-Italic"/>
          <w:i/>
          <w:iCs/>
          <w14:numForm w14:val="default"/>
        </w:rPr>
        <w:t xml:space="preserve">“ </w:t>
      </w:r>
      <w:r w:rsidRPr="00CC2A1F">
        <w:rPr>
          <w:rFonts w:cs="LMRoman10-Regular"/>
          <w14:numForm w14:val="default"/>
        </w:rPr>
        <w:t xml:space="preserve">a níže </w:t>
      </w:r>
      <w:r w:rsidRPr="00CC2A1F">
        <w:rPr>
          <w:rFonts w:cs="LMRoman10-Italic"/>
          <w:i/>
          <w:iCs/>
          <w14:numForm w14:val="default"/>
        </w:rPr>
        <w:t xml:space="preserve">„Rozptyl </w:t>
      </w:r>
      <w:r w:rsidRPr="00CC2A1F">
        <w:rPr>
          <w:rFonts w:cs="LMRoman10-Regular"/>
          <w14:numForm w14:val="default"/>
        </w:rPr>
        <w:t>= 1</w:t>
      </w:r>
      <w:r w:rsidRPr="00CC2A1F">
        <w:rPr>
          <w:rFonts w:eastAsia="LMMathItalic10-Regular" w:cs="LMMathItalic10-Regular"/>
          <w:i/>
          <w:iCs/>
          <w14:numForm w14:val="default"/>
        </w:rPr>
        <w:t>,</w:t>
      </w:r>
      <w:r w:rsidRPr="00CC2A1F">
        <w:rPr>
          <w:rFonts w:cs="LMRoman10-Regular"/>
          <w14:numForm w14:val="default"/>
        </w:rPr>
        <w:t>5</w:t>
      </w:r>
      <w:r w:rsidRPr="00CC2A1F">
        <w:rPr>
          <w:rFonts w:cs="LMRoman10-Italic"/>
          <w:i/>
          <w:iCs/>
          <w14:numForm w14:val="default"/>
        </w:rPr>
        <w:t>“</w:t>
      </w:r>
      <w:r w:rsidRPr="00CC2A1F">
        <w:rPr>
          <w:rFonts w:cs="LMRoman10-Regular"/>
          <w14:numForm w14:val="default"/>
        </w:rPr>
        <w:t>).</w:t>
      </w:r>
    </w:p>
    <w:p w14:paraId="2B272CF7" w14:textId="0EB21152" w:rsidR="00EB323A" w:rsidRPr="00CC2A1F" w:rsidRDefault="00C23536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Všechna čísla jsou uvedena s přesností na stejný počet platných číslic. Čísla v tabulce zarovnávat na desetinnou čárku.</w:t>
      </w:r>
    </w:p>
    <w:p w14:paraId="1BB0BF4D" w14:textId="278B3D05" w:rsidR="00EB323A" w:rsidRPr="00CC2A1F" w:rsidRDefault="00EB323A" w:rsidP="00EB323A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0" w:line="276" w:lineRule="auto"/>
      </w:pPr>
      <w:r w:rsidRPr="00CC2A1F">
        <w:rPr>
          <w:rFonts w:cs="LMRoman10-Regular"/>
          <w14:numForm w14:val="default"/>
        </w:rPr>
        <w:t>V tabulce je někdy potřebné používat zkratky, které se jinde nevyskytují. Tyto zkratky můžeme vysvětlit v legendě nebo v poznámkách pod tabulkou. Poznámky pod tabulkou můžeme využít i k podrobnějšímu vysvětlení významu některých sloupců nebo hodnot.</w:t>
      </w:r>
    </w:p>
    <w:p w14:paraId="4E8D3FB0" w14:textId="0CB9B868" w:rsidR="00EB323A" w:rsidRPr="00CC2A1F" w:rsidRDefault="00EB323A" w:rsidP="004A00D7"/>
    <w:p w14:paraId="0396682F" w14:textId="77777777" w:rsidR="004401D0" w:rsidRPr="00CC2A1F" w:rsidRDefault="004401D0">
      <w:pPr>
        <w:spacing w:after="160" w:line="259" w:lineRule="auto"/>
        <w:jc w:val="left"/>
        <w:rPr>
          <w:iCs/>
          <w:sz w:val="20"/>
          <w:szCs w:val="18"/>
        </w:rPr>
      </w:pPr>
      <w:bookmarkStart w:id="9" w:name="_Ref529965680"/>
      <w:bookmarkStart w:id="10" w:name="_Toc529224312"/>
      <w:bookmarkStart w:id="11" w:name="_Ref529803422"/>
      <w:bookmarkStart w:id="12" w:name="_Toc529974579"/>
      <w:r w:rsidRPr="00CC2A1F">
        <w:br w:type="page"/>
      </w:r>
    </w:p>
    <w:p w14:paraId="6B4E2506" w14:textId="2F98B4B4" w:rsidR="00EB323A" w:rsidRPr="00CC2A1F" w:rsidRDefault="00EB323A" w:rsidP="00CE3ACB">
      <w:pPr>
        <w:pStyle w:val="Titulek"/>
        <w:jc w:val="center"/>
      </w:pPr>
      <w:bookmarkStart w:id="13" w:name="_Ref530642297"/>
      <w:r w:rsidRPr="00CC2A1F">
        <w:lastRenderedPageBreak/>
        <w:t xml:space="preserve">Tab. </w:t>
      </w:r>
      <w:r w:rsidR="008B229A" w:rsidRPr="00CC2A1F">
        <w:rPr>
          <w:noProof/>
        </w:rPr>
        <w:fldChar w:fldCharType="begin"/>
      </w:r>
      <w:r w:rsidR="008B229A" w:rsidRPr="00CC2A1F">
        <w:rPr>
          <w:noProof/>
        </w:rPr>
        <w:instrText xml:space="preserve"> STYLEREF 1 \s </w:instrText>
      </w:r>
      <w:r w:rsidR="008B229A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8B229A" w:rsidRPr="00CC2A1F">
        <w:rPr>
          <w:noProof/>
        </w:rPr>
        <w:fldChar w:fldCharType="end"/>
      </w:r>
      <w:r w:rsidRPr="00CC2A1F">
        <w:t>.</w:t>
      </w:r>
      <w:r w:rsidR="008B229A" w:rsidRPr="00CC2A1F">
        <w:rPr>
          <w:noProof/>
        </w:rPr>
        <w:fldChar w:fldCharType="begin"/>
      </w:r>
      <w:r w:rsidR="008B229A" w:rsidRPr="00CC2A1F">
        <w:rPr>
          <w:noProof/>
        </w:rPr>
        <w:instrText xml:space="preserve"> SEQ Tab. \* ARABIC \s 1 </w:instrText>
      </w:r>
      <w:r w:rsidR="008B229A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8B229A" w:rsidRPr="00CC2A1F">
        <w:rPr>
          <w:noProof/>
        </w:rPr>
        <w:fldChar w:fldCharType="end"/>
      </w:r>
      <w:bookmarkEnd w:id="9"/>
      <w:bookmarkEnd w:id="13"/>
      <w:r w:rsidRPr="00CC2A1F">
        <w:t xml:space="preserve"> </w:t>
      </w:r>
      <w:r w:rsidR="00E21B3E" w:rsidRPr="00CC2A1F">
        <w:t>Maximální věrohodné odhady v modelu M</w:t>
      </w:r>
      <w:r w:rsidRPr="00CC2A1F">
        <w:t xml:space="preserve"> (</w:t>
      </w:r>
      <w:r w:rsidR="00B27CD9" w:rsidRPr="00CC2A1F">
        <w:t xml:space="preserve">data ČSÚ, </w:t>
      </w:r>
      <w:r w:rsidRPr="00CC2A1F">
        <w:t>vlastní zpracování)</w:t>
      </w:r>
      <w:bookmarkEnd w:id="10"/>
      <w:bookmarkEnd w:id="11"/>
      <w:bookmarkEnd w:id="12"/>
    </w:p>
    <w:tbl>
      <w:tblPr>
        <w:tblStyle w:val="Styl1"/>
        <w:tblW w:w="0" w:type="auto"/>
        <w:jc w:val="center"/>
        <w:tblLook w:val="0620" w:firstRow="1" w:lastRow="0" w:firstColumn="0" w:lastColumn="0" w:noHBand="1" w:noVBand="1"/>
      </w:tblPr>
      <w:tblGrid>
        <w:gridCol w:w="1457"/>
        <w:gridCol w:w="901"/>
        <w:gridCol w:w="1824"/>
        <w:gridCol w:w="1292"/>
      </w:tblGrid>
      <w:tr w:rsidR="00EB323A" w:rsidRPr="00CC2A1F" w14:paraId="1961A7A7" w14:textId="77777777" w:rsidTr="009F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2FEF5237" w14:textId="7AE7F8C5" w:rsidR="00EB323A" w:rsidRPr="00CC2A1F" w:rsidRDefault="00E21B3E" w:rsidP="00435DE9">
            <w:pPr>
              <w:spacing w:after="60"/>
              <w:rPr>
                <w:lang w:val="cs-CZ"/>
              </w:rPr>
            </w:pPr>
            <w:r w:rsidRPr="00CC2A1F">
              <w:rPr>
                <w:lang w:val="cs-CZ"/>
              </w:rPr>
              <w:t>Efekt</w:t>
            </w:r>
          </w:p>
        </w:tc>
        <w:tc>
          <w:tcPr>
            <w:tcW w:w="0" w:type="auto"/>
          </w:tcPr>
          <w:p w14:paraId="0B31C55A" w14:textId="0948B65E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Odhad</w:t>
            </w:r>
          </w:p>
        </w:tc>
        <w:tc>
          <w:tcPr>
            <w:tcW w:w="0" w:type="auto"/>
          </w:tcPr>
          <w:p w14:paraId="0F6CB81C" w14:textId="737D6538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proofErr w:type="spellStart"/>
            <w:r w:rsidRPr="00CC2A1F">
              <w:rPr>
                <w:lang w:val="cs-CZ"/>
              </w:rPr>
              <w:t>Směrod</w:t>
            </w:r>
            <w:proofErr w:type="spellEnd"/>
            <w:r w:rsidRPr="00CC2A1F">
              <w:rPr>
                <w:lang w:val="cs-CZ"/>
              </w:rPr>
              <w:t xml:space="preserve">. </w:t>
            </w:r>
            <w:proofErr w:type="spellStart"/>
            <w:r w:rsidRPr="00CC2A1F">
              <w:rPr>
                <w:lang w:val="cs-CZ"/>
              </w:rPr>
              <w:t>chyba</w:t>
            </w:r>
            <w:r w:rsidRPr="00CC2A1F">
              <w:rPr>
                <w:vertAlign w:val="superscript"/>
                <w:lang w:val="cs-CZ"/>
              </w:rPr>
              <w:t>a</w:t>
            </w:r>
            <w:proofErr w:type="spellEnd"/>
          </w:p>
        </w:tc>
        <w:tc>
          <w:tcPr>
            <w:tcW w:w="0" w:type="auto"/>
          </w:tcPr>
          <w:p w14:paraId="58DFB64E" w14:textId="131F8C5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P-hodnota</w:t>
            </w:r>
          </w:p>
        </w:tc>
      </w:tr>
      <w:tr w:rsidR="00EB323A" w:rsidRPr="00CC2A1F" w14:paraId="550FDE52" w14:textId="77777777" w:rsidTr="009F333A">
        <w:trPr>
          <w:jc w:val="center"/>
        </w:trPr>
        <w:tc>
          <w:tcPr>
            <w:tcW w:w="0" w:type="auto"/>
          </w:tcPr>
          <w:p w14:paraId="526978ED" w14:textId="7BBF9DDB" w:rsidR="00EB323A" w:rsidRPr="00CC2A1F" w:rsidRDefault="00E21B3E" w:rsidP="00435DE9">
            <w:pPr>
              <w:pStyle w:val="Textvtabulce"/>
              <w:rPr>
                <w:lang w:val="cs-CZ"/>
              </w:rPr>
            </w:pPr>
            <w:proofErr w:type="spellStart"/>
            <w:r w:rsidRPr="00CC2A1F">
              <w:rPr>
                <w:lang w:val="cs-CZ"/>
              </w:rPr>
              <w:t>Abs</w:t>
            </w:r>
            <w:proofErr w:type="spellEnd"/>
            <w:r w:rsidRPr="00CC2A1F">
              <w:rPr>
                <w:lang w:val="cs-CZ"/>
              </w:rPr>
              <w:t>. člen</w:t>
            </w:r>
          </w:p>
        </w:tc>
        <w:tc>
          <w:tcPr>
            <w:tcW w:w="0" w:type="auto"/>
          </w:tcPr>
          <w:p w14:paraId="3350EBF9" w14:textId="3ECE6E4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−10,01</w:t>
            </w:r>
          </w:p>
        </w:tc>
        <w:tc>
          <w:tcPr>
            <w:tcW w:w="0" w:type="auto"/>
          </w:tcPr>
          <w:p w14:paraId="42797B0F" w14:textId="142EF04A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1,01</w:t>
            </w:r>
          </w:p>
        </w:tc>
        <w:tc>
          <w:tcPr>
            <w:tcW w:w="0" w:type="auto"/>
          </w:tcPr>
          <w:p w14:paraId="4972D2DA" w14:textId="13716A50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—</w:t>
            </w:r>
          </w:p>
        </w:tc>
      </w:tr>
      <w:tr w:rsidR="00EB323A" w:rsidRPr="00CC2A1F" w14:paraId="6BA48D40" w14:textId="77777777" w:rsidTr="009F333A">
        <w:trPr>
          <w:jc w:val="center"/>
        </w:trPr>
        <w:tc>
          <w:tcPr>
            <w:tcW w:w="0" w:type="auto"/>
          </w:tcPr>
          <w:p w14:paraId="5CD0C38F" w14:textId="6020C772" w:rsidR="00EB323A" w:rsidRPr="00CC2A1F" w:rsidRDefault="00E21B3E" w:rsidP="00435DE9">
            <w:pPr>
              <w:spacing w:after="60"/>
              <w:jc w:val="left"/>
              <w:rPr>
                <w:lang w:val="cs-CZ"/>
              </w:rPr>
            </w:pPr>
            <w:r w:rsidRPr="00CC2A1F">
              <w:rPr>
                <w:lang w:val="cs-CZ"/>
              </w:rPr>
              <w:t>Pohlaví (muž)</w:t>
            </w:r>
          </w:p>
        </w:tc>
        <w:tc>
          <w:tcPr>
            <w:tcW w:w="0" w:type="auto"/>
          </w:tcPr>
          <w:p w14:paraId="4FEB21A3" w14:textId="6219CC6C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9,89</w:t>
            </w:r>
          </w:p>
        </w:tc>
        <w:tc>
          <w:tcPr>
            <w:tcW w:w="0" w:type="auto"/>
          </w:tcPr>
          <w:p w14:paraId="0A763825" w14:textId="31E030F9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5,98</w:t>
            </w:r>
          </w:p>
        </w:tc>
        <w:tc>
          <w:tcPr>
            <w:tcW w:w="0" w:type="auto"/>
          </w:tcPr>
          <w:p w14:paraId="74549351" w14:textId="012CBE4D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0,098</w:t>
            </w:r>
          </w:p>
        </w:tc>
      </w:tr>
      <w:tr w:rsidR="00EB323A" w:rsidRPr="00CC2A1F" w14:paraId="6B7B6C76" w14:textId="77777777" w:rsidTr="009F333A">
        <w:trPr>
          <w:jc w:val="center"/>
        </w:trPr>
        <w:tc>
          <w:tcPr>
            <w:tcW w:w="0" w:type="auto"/>
          </w:tcPr>
          <w:p w14:paraId="22CBAFC9" w14:textId="51B8C117" w:rsidR="00EB323A" w:rsidRPr="00CC2A1F" w:rsidRDefault="00E21B3E" w:rsidP="00435DE9">
            <w:pPr>
              <w:spacing w:after="60"/>
              <w:jc w:val="left"/>
              <w:rPr>
                <w:lang w:val="cs-CZ"/>
              </w:rPr>
            </w:pPr>
            <w:r w:rsidRPr="00CC2A1F">
              <w:rPr>
                <w:lang w:val="cs-CZ"/>
              </w:rPr>
              <w:t>Výška (cm)</w:t>
            </w:r>
          </w:p>
        </w:tc>
        <w:tc>
          <w:tcPr>
            <w:tcW w:w="0" w:type="auto"/>
          </w:tcPr>
          <w:p w14:paraId="7B237C45" w14:textId="40EDAD4A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0,78</w:t>
            </w:r>
          </w:p>
        </w:tc>
        <w:tc>
          <w:tcPr>
            <w:tcW w:w="0" w:type="auto"/>
          </w:tcPr>
          <w:p w14:paraId="1B63637F" w14:textId="522A8195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0,12</w:t>
            </w:r>
          </w:p>
        </w:tc>
        <w:tc>
          <w:tcPr>
            <w:tcW w:w="0" w:type="auto"/>
          </w:tcPr>
          <w:p w14:paraId="4EECBF80" w14:textId="48379474" w:rsidR="00EB323A" w:rsidRPr="00CC2A1F" w:rsidRDefault="00E21B3E" w:rsidP="00E21B3E">
            <w:pPr>
              <w:spacing w:after="60"/>
              <w:jc w:val="center"/>
              <w:rPr>
                <w:lang w:val="cs-CZ"/>
              </w:rPr>
            </w:pPr>
            <w:r w:rsidRPr="00CC2A1F">
              <w:rPr>
                <w:lang w:val="cs-CZ"/>
              </w:rPr>
              <w:t>&lt;0,001</w:t>
            </w:r>
          </w:p>
        </w:tc>
      </w:tr>
    </w:tbl>
    <w:p w14:paraId="76C43521" w14:textId="77777777" w:rsidR="00E21B3E" w:rsidRPr="00CC2A1F" w:rsidRDefault="00E21B3E" w:rsidP="009F333A">
      <w:pPr>
        <w:jc w:val="center"/>
        <w:rPr>
          <w:sz w:val="20"/>
        </w:rPr>
      </w:pPr>
      <w:proofErr w:type="spellStart"/>
      <w:proofErr w:type="gramStart"/>
      <w:r w:rsidRPr="00CC2A1F">
        <w:rPr>
          <w:i/>
          <w:sz w:val="20"/>
        </w:rPr>
        <w:t>Pozn:</w:t>
      </w:r>
      <w:r w:rsidRPr="00CC2A1F">
        <w:rPr>
          <w:sz w:val="20"/>
          <w:vertAlign w:val="superscript"/>
        </w:rPr>
        <w:t>a</w:t>
      </w:r>
      <w:proofErr w:type="spellEnd"/>
      <w:proofErr w:type="gramEnd"/>
      <w:r w:rsidRPr="00CC2A1F">
        <w:rPr>
          <w:sz w:val="20"/>
        </w:rPr>
        <w:t xml:space="preserve"> Směrodatná chyba odhadu metodou Monte Carlo.</w:t>
      </w:r>
    </w:p>
    <w:p w14:paraId="4A5C000E" w14:textId="77777777" w:rsidR="00E21B3E" w:rsidRPr="00CC2A1F" w:rsidRDefault="00E21B3E">
      <w:pPr>
        <w:spacing w:after="160" w:line="259" w:lineRule="auto"/>
        <w:jc w:val="left"/>
      </w:pPr>
    </w:p>
    <w:p w14:paraId="108E4452" w14:textId="77777777" w:rsidR="00E21B3E" w:rsidRPr="00CC2A1F" w:rsidRDefault="00EB323A">
      <w:pPr>
        <w:spacing w:after="160" w:line="259" w:lineRule="auto"/>
        <w:jc w:val="left"/>
      </w:pPr>
      <w:r w:rsidRPr="00CC2A1F">
        <w:t xml:space="preserve">V tabulkách je třeba manuálně formátovat text dle následujících pokynů: </w:t>
      </w:r>
    </w:p>
    <w:p w14:paraId="0D147E9D" w14:textId="77777777" w:rsidR="00E21B3E" w:rsidRPr="00CC2A1F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CC2A1F">
        <w:t xml:space="preserve">Číselná data jsou v buňkách zarovnána vpravo. </w:t>
      </w:r>
    </w:p>
    <w:p w14:paraId="3E28289A" w14:textId="77777777" w:rsidR="00E21B3E" w:rsidRPr="00CC2A1F" w:rsidRDefault="00EB323A" w:rsidP="00E21B3E">
      <w:pPr>
        <w:pStyle w:val="Odstavecseseznamem"/>
        <w:numPr>
          <w:ilvl w:val="0"/>
          <w:numId w:val="7"/>
        </w:numPr>
        <w:spacing w:after="160" w:line="259" w:lineRule="auto"/>
        <w:jc w:val="left"/>
        <w:rPr>
          <w:iCs/>
          <w:sz w:val="20"/>
          <w:szCs w:val="18"/>
        </w:rPr>
      </w:pPr>
      <w:r w:rsidRPr="00CC2A1F">
        <w:t xml:space="preserve">Pokud hodnota chybí, je uveden znak pomlčka. </w:t>
      </w:r>
    </w:p>
    <w:p w14:paraId="78FCD856" w14:textId="40E71CB6" w:rsidR="00EB323A" w:rsidRPr="00CC2A1F" w:rsidRDefault="00EB323A" w:rsidP="005F70D7">
      <w:pPr>
        <w:pStyle w:val="Odstavecseseznamem"/>
        <w:numPr>
          <w:ilvl w:val="0"/>
          <w:numId w:val="7"/>
        </w:numPr>
        <w:spacing w:before="220" w:after="160" w:line="259" w:lineRule="auto"/>
        <w:jc w:val="left"/>
      </w:pPr>
      <w:r w:rsidRPr="00CC2A1F">
        <w:t>Texty umístěné v buňkách tabulky jsou zarovnány na levý praporek nebo na střed a slova se nedělí.“ (viz</w:t>
      </w:r>
      <w:r w:rsidR="00E21B3E" w:rsidRPr="00CC2A1F">
        <w:t xml:space="preserve"> </w:t>
      </w:r>
      <w:r w:rsidR="00E21B3E" w:rsidRPr="00CC2A1F">
        <w:fldChar w:fldCharType="begin"/>
      </w:r>
      <w:r w:rsidR="00E21B3E" w:rsidRPr="00CC2A1F">
        <w:instrText xml:space="preserve"> REF _Ref530642297 \h </w:instrText>
      </w:r>
      <w:r w:rsidR="00E21B3E" w:rsidRPr="00CC2A1F">
        <w:fldChar w:fldCharType="separate"/>
      </w:r>
      <w:r w:rsidR="00604368" w:rsidRPr="00CC2A1F">
        <w:t xml:space="preserve">Tab. </w:t>
      </w:r>
      <w:r w:rsidR="00604368" w:rsidRPr="00CC2A1F">
        <w:rPr>
          <w:noProof/>
        </w:rPr>
        <w:t>1</w:t>
      </w:r>
      <w:r w:rsidR="00604368" w:rsidRPr="00CC2A1F">
        <w:t>.</w:t>
      </w:r>
      <w:r w:rsidR="00604368" w:rsidRPr="00CC2A1F">
        <w:rPr>
          <w:noProof/>
        </w:rPr>
        <w:t>1</w:t>
      </w:r>
      <w:r w:rsidR="00E21B3E" w:rsidRPr="00CC2A1F">
        <w:fldChar w:fldCharType="end"/>
      </w:r>
      <w:r w:rsidRPr="00CC2A1F">
        <w:t>).</w:t>
      </w:r>
    </w:p>
    <w:p w14:paraId="313ED3CF" w14:textId="77777777" w:rsidR="00B63F0F" w:rsidRPr="00CC2A1F" w:rsidRDefault="00B63F0F" w:rsidP="00F76416">
      <w:pPr>
        <w:pStyle w:val="Nadpis3"/>
      </w:pPr>
      <w:bookmarkStart w:id="14" w:name="_Toc530041140"/>
      <w:r w:rsidRPr="00CC2A1F">
        <w:t>Programy</w:t>
      </w:r>
      <w:bookmarkEnd w:id="14"/>
      <w:r w:rsidRPr="00CC2A1F">
        <w:t xml:space="preserve"> </w:t>
      </w:r>
    </w:p>
    <w:p w14:paraId="12FF06CD" w14:textId="77777777" w:rsidR="00C067AC" w:rsidRPr="00CC2A1F" w:rsidRDefault="00C067AC" w:rsidP="00C067AC">
      <w:pPr>
        <w:autoSpaceDE w:val="0"/>
        <w:autoSpaceDN w:val="0"/>
        <w:adjustRightInd w:val="0"/>
        <w:spacing w:after="0" w:line="276" w:lineRule="auto"/>
        <w:rPr>
          <w:rFonts w:cs="LMRoman10-Regular"/>
          <w14:numForm w14:val="default"/>
        </w:rPr>
      </w:pPr>
      <w:r w:rsidRPr="00CC2A1F">
        <w:rPr>
          <w:rFonts w:cs="LMRoman10-Regular"/>
          <w14:numForm w14:val="default"/>
        </w:rPr>
        <w:t>Algoritmy, výpisy programů a popis interakce s programy je vhodné odlišit od ostatního</w:t>
      </w:r>
    </w:p>
    <w:p w14:paraId="51A1768A" w14:textId="6FC77051" w:rsidR="006D2806" w:rsidRPr="00CC2A1F" w:rsidRDefault="00C067AC" w:rsidP="00C067AC">
      <w:pPr>
        <w:spacing w:line="276" w:lineRule="auto"/>
      </w:pPr>
      <w:r w:rsidRPr="00CC2A1F">
        <w:rPr>
          <w:rFonts w:cs="LMRoman10-Regular"/>
          <w14:numForm w14:val="default"/>
        </w:rPr>
        <w:t xml:space="preserve">textu </w:t>
      </w:r>
      <w:r w:rsidR="003127A2" w:rsidRPr="00CC2A1F">
        <w:t xml:space="preserve">(viz </w:t>
      </w:r>
      <w:r w:rsidR="009400CD" w:rsidRPr="00CC2A1F">
        <w:fldChar w:fldCharType="begin"/>
      </w:r>
      <w:r w:rsidR="009400CD" w:rsidRPr="00CC2A1F">
        <w:instrText xml:space="preserve"> REF _Ref529804378 \h </w:instrText>
      </w:r>
      <w:r w:rsidRPr="00CC2A1F">
        <w:instrText xml:space="preserve"> \* MERGEFORMAT </w:instrText>
      </w:r>
      <w:r w:rsidR="009400CD" w:rsidRPr="00CC2A1F">
        <w:fldChar w:fldCharType="separate"/>
      </w:r>
      <w:r w:rsidR="00604368" w:rsidRPr="00CC2A1F">
        <w:t xml:space="preserve">Výpis </w:t>
      </w:r>
      <w:r w:rsidR="00604368" w:rsidRPr="00CC2A1F">
        <w:rPr>
          <w:noProof/>
        </w:rPr>
        <w:t>1</w:t>
      </w:r>
      <w:r w:rsidR="00604368" w:rsidRPr="00CC2A1F">
        <w:t>.</w:t>
      </w:r>
      <w:r w:rsidR="00604368" w:rsidRPr="00CC2A1F">
        <w:rPr>
          <w:noProof/>
        </w:rPr>
        <w:t>1</w:t>
      </w:r>
      <w:r w:rsidR="009400CD" w:rsidRPr="00CC2A1F">
        <w:fldChar w:fldCharType="end"/>
      </w:r>
      <w:r w:rsidR="003127A2" w:rsidRPr="00CC2A1F">
        <w:t>)</w:t>
      </w:r>
      <w:r w:rsidR="006D2806" w:rsidRPr="00CC2A1F">
        <w:t>.</w:t>
      </w:r>
      <w:r w:rsidR="004A00D7" w:rsidRPr="00CC2A1F">
        <w:t xml:space="preserve"> </w:t>
      </w:r>
    </w:p>
    <w:p w14:paraId="223F30AE" w14:textId="55DB7A03" w:rsidR="00AC52E9" w:rsidRPr="00CC2A1F" w:rsidRDefault="00AC52E9" w:rsidP="009400CD">
      <w:pPr>
        <w:pStyle w:val="Titulek"/>
        <w:keepNext/>
      </w:pPr>
      <w:bookmarkStart w:id="15" w:name="_Ref529804378"/>
      <w:bookmarkStart w:id="16" w:name="_Toc529224320"/>
      <w:bookmarkStart w:id="17" w:name="_Toc529974597"/>
      <w:r w:rsidRPr="00CC2A1F">
        <w:t xml:space="preserve">Výpis </w:t>
      </w:r>
      <w:r w:rsidR="00645A99" w:rsidRPr="00CC2A1F">
        <w:rPr>
          <w:noProof/>
        </w:rPr>
        <w:fldChar w:fldCharType="begin"/>
      </w:r>
      <w:r w:rsidR="00645A99" w:rsidRPr="00CC2A1F">
        <w:rPr>
          <w:noProof/>
        </w:rPr>
        <w:instrText xml:space="preserve"> STYLEREF 1 \s </w:instrText>
      </w:r>
      <w:r w:rsidR="00645A99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645A99" w:rsidRPr="00CC2A1F">
        <w:rPr>
          <w:noProof/>
        </w:rPr>
        <w:fldChar w:fldCharType="end"/>
      </w:r>
      <w:r w:rsidR="009400CD" w:rsidRPr="00CC2A1F">
        <w:t>.</w:t>
      </w:r>
      <w:r w:rsidR="00572C26" w:rsidRPr="00CC2A1F">
        <w:rPr>
          <w:noProof/>
        </w:rPr>
        <w:fldChar w:fldCharType="begin"/>
      </w:r>
      <w:r w:rsidR="00572C26" w:rsidRPr="00CC2A1F">
        <w:rPr>
          <w:noProof/>
        </w:rPr>
        <w:instrText xml:space="preserve"> SEQ Výpis \* ARABIC \s 1 </w:instrText>
      </w:r>
      <w:r w:rsidR="00572C26" w:rsidRPr="00CC2A1F">
        <w:rPr>
          <w:noProof/>
        </w:rPr>
        <w:fldChar w:fldCharType="separate"/>
      </w:r>
      <w:r w:rsidR="00604368" w:rsidRPr="00CC2A1F">
        <w:rPr>
          <w:noProof/>
        </w:rPr>
        <w:t>1</w:t>
      </w:r>
      <w:r w:rsidR="00572C26" w:rsidRPr="00CC2A1F">
        <w:rPr>
          <w:noProof/>
        </w:rPr>
        <w:fldChar w:fldCharType="end"/>
      </w:r>
      <w:bookmarkEnd w:id="15"/>
      <w:r w:rsidRPr="00CC2A1F">
        <w:t xml:space="preserve"> Ukázka formátování krátkého výpisu programového kódu</w:t>
      </w:r>
      <w:r w:rsidR="00125AC2" w:rsidRPr="00CC2A1F">
        <w:t xml:space="preserve"> (vlastní zpracování)</w:t>
      </w:r>
      <w:bookmarkEnd w:id="16"/>
      <w:bookmarkEnd w:id="17"/>
    </w:p>
    <w:p w14:paraId="32B1556C" w14:textId="73E4D49B" w:rsidR="004004D1" w:rsidRPr="00CC2A1F" w:rsidRDefault="003127A2" w:rsidP="00AC52E9">
      <w:pPr>
        <w:pStyle w:val="Textprogramovhokdu"/>
        <w:rPr>
          <w:color w:val="F8F8F8"/>
        </w:rPr>
      </w:pPr>
      <w:r w:rsidRPr="00CC2A1F">
        <w:t xml:space="preserve">1  </w:t>
      </w:r>
      <w:proofErr w:type="spellStart"/>
      <w:r w:rsidR="004004D1" w:rsidRPr="00CC2A1F">
        <w:t>function</w:t>
      </w:r>
      <w:proofErr w:type="spellEnd"/>
      <w:r w:rsidR="004004D1" w:rsidRPr="00CC2A1F">
        <w:t xml:space="preserve"> </w:t>
      </w:r>
      <w:proofErr w:type="spellStart"/>
      <w:r w:rsidR="004004D1" w:rsidRPr="00CC2A1F">
        <w:t>prenacteni</w:t>
      </w:r>
      <w:proofErr w:type="spellEnd"/>
      <w:r w:rsidR="004004D1" w:rsidRPr="00CC2A1F">
        <w:t>() {</w:t>
      </w:r>
      <w:r w:rsidR="004004D1" w:rsidRPr="00CC2A1F">
        <w:br/>
      </w:r>
      <w:r w:rsidRPr="00CC2A1F">
        <w:t xml:space="preserve">2  </w:t>
      </w:r>
      <w:r w:rsidR="004004D1" w:rsidRPr="00CC2A1F">
        <w:t xml:space="preserve">    //</w:t>
      </w:r>
      <w:proofErr w:type="spellStart"/>
      <w:r w:rsidR="004004D1" w:rsidRPr="00CC2A1F">
        <w:t>fetch</w:t>
      </w:r>
      <w:proofErr w:type="spellEnd"/>
      <w:r w:rsidR="004004D1" w:rsidRPr="00CC2A1F">
        <w:t xml:space="preserve"> </w:t>
      </w:r>
      <w:proofErr w:type="spellStart"/>
      <w:r w:rsidR="004004D1" w:rsidRPr="00CC2A1F">
        <w:t>polozka</w:t>
      </w:r>
      <w:proofErr w:type="spellEnd"/>
      <w:r w:rsidR="004004D1" w:rsidRPr="00CC2A1F">
        <w:t xml:space="preserve"> budget</w:t>
      </w:r>
      <w:r w:rsidR="004004D1" w:rsidRPr="00CC2A1F">
        <w:br/>
      </w:r>
      <w:r w:rsidRPr="00CC2A1F">
        <w:t xml:space="preserve">3  </w:t>
      </w:r>
      <w:r w:rsidR="004004D1" w:rsidRPr="00CC2A1F">
        <w:t xml:space="preserve">    var </w:t>
      </w:r>
      <w:proofErr w:type="spellStart"/>
      <w:r w:rsidR="004004D1" w:rsidRPr="00CC2A1F">
        <w:t>action</w:t>
      </w:r>
      <w:proofErr w:type="spellEnd"/>
      <w:r w:rsidR="004004D1" w:rsidRPr="00CC2A1F">
        <w:t xml:space="preserve"> = "</w:t>
      </w:r>
      <w:proofErr w:type="spellStart"/>
      <w:r w:rsidR="004004D1" w:rsidRPr="00CC2A1F">
        <w:t>sledovat_souhrn</w:t>
      </w:r>
      <w:proofErr w:type="spellEnd"/>
      <w:r w:rsidR="004004D1" w:rsidRPr="00CC2A1F">
        <w:t>";</w:t>
      </w:r>
      <w:r w:rsidR="004004D1" w:rsidRPr="00CC2A1F">
        <w:br/>
      </w:r>
      <w:r w:rsidRPr="00CC2A1F">
        <w:t xml:space="preserve">4  </w:t>
      </w:r>
      <w:r w:rsidR="004004D1" w:rsidRPr="00CC2A1F">
        <w:t xml:space="preserve">    var </w:t>
      </w:r>
      <w:proofErr w:type="spellStart"/>
      <w:r w:rsidR="004004D1" w:rsidRPr="00CC2A1F">
        <w:t>id_hry</w:t>
      </w:r>
      <w:proofErr w:type="spellEnd"/>
      <w:r w:rsidR="004004D1" w:rsidRPr="00CC2A1F">
        <w:t xml:space="preserve"> = $('#</w:t>
      </w:r>
      <w:proofErr w:type="spellStart"/>
      <w:r w:rsidR="004004D1" w:rsidRPr="00CC2A1F">
        <w:t>sledovat_prubeh_nazev</w:t>
      </w:r>
      <w:proofErr w:type="spellEnd"/>
      <w:r w:rsidR="004004D1" w:rsidRPr="00CC2A1F">
        <w:t>').</w:t>
      </w:r>
      <w:proofErr w:type="spellStart"/>
      <w:r w:rsidR="004004D1" w:rsidRPr="00CC2A1F">
        <w:t>attr</w:t>
      </w:r>
      <w:proofErr w:type="spellEnd"/>
      <w:r w:rsidR="004004D1" w:rsidRPr="00CC2A1F">
        <w:t>('</w:t>
      </w:r>
      <w:proofErr w:type="spellStart"/>
      <w:r w:rsidR="004004D1" w:rsidRPr="00CC2A1F">
        <w:t>rel</w:t>
      </w:r>
      <w:proofErr w:type="spellEnd"/>
      <w:r w:rsidR="004004D1" w:rsidRPr="00CC2A1F">
        <w:t>');</w:t>
      </w:r>
      <w:r w:rsidR="004004D1" w:rsidRPr="00CC2A1F">
        <w:br/>
      </w:r>
      <w:r w:rsidRPr="00CC2A1F">
        <w:t xml:space="preserve">5  </w:t>
      </w:r>
      <w:r w:rsidR="004004D1" w:rsidRPr="00CC2A1F">
        <w:t xml:space="preserve">    var </w:t>
      </w:r>
      <w:proofErr w:type="spellStart"/>
      <w:r w:rsidR="004004D1" w:rsidRPr="00CC2A1F">
        <w:t>id_uzivatele</w:t>
      </w:r>
      <w:proofErr w:type="spellEnd"/>
      <w:r w:rsidR="004004D1" w:rsidRPr="00CC2A1F">
        <w:t xml:space="preserve"> = "&lt;?</w:t>
      </w:r>
      <w:proofErr w:type="spellStart"/>
      <w:r w:rsidR="004004D1" w:rsidRPr="00CC2A1F">
        <w:t>php</w:t>
      </w:r>
      <w:proofErr w:type="spellEnd"/>
      <w:r w:rsidR="004004D1" w:rsidRPr="00CC2A1F">
        <w:t xml:space="preserve"> echo</w:t>
      </w:r>
      <w:r w:rsidRPr="00CC2A1F">
        <w:t xml:space="preserve"> </w:t>
      </w:r>
      <w:r w:rsidR="004004D1" w:rsidRPr="00CC2A1F">
        <w:t>$_SESSION['</w:t>
      </w:r>
      <w:proofErr w:type="spellStart"/>
      <w:r w:rsidR="004004D1" w:rsidRPr="00CC2A1F">
        <w:t>login</w:t>
      </w:r>
      <w:proofErr w:type="spellEnd"/>
      <w:r w:rsidR="004004D1" w:rsidRPr="00CC2A1F">
        <w:t>']['</w:t>
      </w:r>
      <w:proofErr w:type="spellStart"/>
      <w:r w:rsidR="004004D1" w:rsidRPr="00CC2A1F">
        <w:t>id_uzivatele</w:t>
      </w:r>
      <w:proofErr w:type="spellEnd"/>
      <w:r w:rsidR="004004D1" w:rsidRPr="00CC2A1F">
        <w:t>']; ?&gt;";</w:t>
      </w:r>
      <w:r w:rsidR="004004D1" w:rsidRPr="00CC2A1F">
        <w:br/>
      </w:r>
      <w:r w:rsidRPr="00CC2A1F">
        <w:t xml:space="preserve">6  </w:t>
      </w:r>
      <w:r w:rsidR="004004D1" w:rsidRPr="00CC2A1F">
        <w:br/>
      </w:r>
      <w:r w:rsidRPr="00CC2A1F">
        <w:t xml:space="preserve">7  </w:t>
      </w:r>
      <w:r w:rsidR="004004D1" w:rsidRPr="00CC2A1F">
        <w:t xml:space="preserve">    //  </w:t>
      </w:r>
      <w:proofErr w:type="spellStart"/>
      <w:r w:rsidR="004004D1" w:rsidRPr="00CC2A1F">
        <w:t>setInterval</w:t>
      </w:r>
      <w:proofErr w:type="spellEnd"/>
      <w:r w:rsidR="004004D1" w:rsidRPr="00CC2A1F">
        <w:t>(</w:t>
      </w:r>
      <w:proofErr w:type="spellStart"/>
      <w:r w:rsidR="004004D1" w:rsidRPr="00CC2A1F">
        <w:t>function</w:t>
      </w:r>
      <w:proofErr w:type="spellEnd"/>
      <w:r w:rsidR="004004D1" w:rsidRPr="00CC2A1F">
        <w:t>() {</w:t>
      </w:r>
      <w:r w:rsidR="004004D1" w:rsidRPr="00CC2A1F">
        <w:br/>
      </w:r>
      <w:r w:rsidRPr="00CC2A1F">
        <w:t xml:space="preserve">8  </w:t>
      </w:r>
      <w:r w:rsidR="004004D1" w:rsidRPr="00CC2A1F">
        <w:t xml:space="preserve">    $.</w:t>
      </w:r>
      <w:proofErr w:type="spellStart"/>
      <w:r w:rsidR="004004D1" w:rsidRPr="00CC2A1F">
        <w:t>ajax</w:t>
      </w:r>
      <w:proofErr w:type="spellEnd"/>
      <w:r w:rsidR="004004D1" w:rsidRPr="00CC2A1F">
        <w:t>({</w:t>
      </w:r>
      <w:r w:rsidR="004004D1" w:rsidRPr="00CC2A1F">
        <w:br/>
      </w:r>
      <w:r w:rsidRPr="00CC2A1F">
        <w:t xml:space="preserve">9  </w:t>
      </w:r>
      <w:r w:rsidR="004004D1" w:rsidRPr="00CC2A1F">
        <w:t xml:space="preserve">        </w:t>
      </w:r>
      <w:proofErr w:type="spellStart"/>
      <w:r w:rsidR="004004D1" w:rsidRPr="00CC2A1F">
        <w:t>url</w:t>
      </w:r>
      <w:proofErr w:type="spellEnd"/>
      <w:r w:rsidR="004004D1" w:rsidRPr="00CC2A1F">
        <w:t>: "</w:t>
      </w:r>
      <w:proofErr w:type="spellStart"/>
      <w:r w:rsidR="004004D1" w:rsidRPr="00CC2A1F">
        <w:t>ajax</w:t>
      </w:r>
      <w:proofErr w:type="spellEnd"/>
      <w:r w:rsidR="004004D1" w:rsidRPr="00CC2A1F">
        <w:t>/</w:t>
      </w:r>
      <w:proofErr w:type="spellStart"/>
      <w:r w:rsidR="004004D1" w:rsidRPr="00CC2A1F">
        <w:t>play_game</w:t>
      </w:r>
      <w:proofErr w:type="spellEnd"/>
      <w:r w:rsidR="004004D1" w:rsidRPr="00CC2A1F">
        <w:t>/</w:t>
      </w:r>
      <w:proofErr w:type="spellStart"/>
      <w:r w:rsidR="004004D1" w:rsidRPr="00CC2A1F">
        <w:t>kontrola_ready_uzivatel.php</w:t>
      </w:r>
      <w:proofErr w:type="spellEnd"/>
      <w:r w:rsidR="004004D1" w:rsidRPr="00CC2A1F">
        <w:t>",</w:t>
      </w:r>
      <w:r w:rsidR="004004D1" w:rsidRPr="00CC2A1F">
        <w:br/>
      </w:r>
      <w:r w:rsidRPr="00CC2A1F">
        <w:t xml:space="preserve">10 </w:t>
      </w:r>
      <w:r w:rsidR="004004D1" w:rsidRPr="00CC2A1F">
        <w:t xml:space="preserve">        </w:t>
      </w:r>
      <w:proofErr w:type="spellStart"/>
      <w:r w:rsidR="004004D1" w:rsidRPr="00CC2A1F">
        <w:t>method</w:t>
      </w:r>
      <w:proofErr w:type="spellEnd"/>
      <w:r w:rsidR="004004D1" w:rsidRPr="00CC2A1F">
        <w:t>:"POST",</w:t>
      </w:r>
      <w:r w:rsidR="004004D1" w:rsidRPr="00CC2A1F">
        <w:br/>
      </w:r>
      <w:r w:rsidRPr="00CC2A1F">
        <w:t xml:space="preserve">11 </w:t>
      </w:r>
      <w:r w:rsidR="004004D1" w:rsidRPr="00CC2A1F">
        <w:t xml:space="preserve">        </w:t>
      </w:r>
      <w:proofErr w:type="spellStart"/>
      <w:r w:rsidR="004004D1" w:rsidRPr="00CC2A1F">
        <w:t>dataType</w:t>
      </w:r>
      <w:proofErr w:type="spellEnd"/>
      <w:r w:rsidR="004004D1" w:rsidRPr="00CC2A1F">
        <w:t>: "</w:t>
      </w:r>
      <w:proofErr w:type="spellStart"/>
      <w:r w:rsidR="004004D1" w:rsidRPr="00CC2A1F">
        <w:t>json</w:t>
      </w:r>
      <w:proofErr w:type="spellEnd"/>
      <w:r w:rsidR="004004D1" w:rsidRPr="00CC2A1F">
        <w:t>",</w:t>
      </w:r>
      <w:r w:rsidR="004004D1" w:rsidRPr="00CC2A1F">
        <w:br/>
      </w:r>
      <w:r w:rsidRPr="00CC2A1F">
        <w:t xml:space="preserve">12 </w:t>
      </w:r>
      <w:r w:rsidR="004004D1" w:rsidRPr="00CC2A1F">
        <w:t xml:space="preserve">        data: {</w:t>
      </w:r>
      <w:proofErr w:type="spellStart"/>
      <w:r w:rsidR="004004D1" w:rsidRPr="00CC2A1F">
        <w:t>action:action</w:t>
      </w:r>
      <w:proofErr w:type="spellEnd"/>
      <w:r w:rsidR="004004D1" w:rsidRPr="00CC2A1F">
        <w:t xml:space="preserve">, </w:t>
      </w:r>
      <w:proofErr w:type="spellStart"/>
      <w:r w:rsidR="004004D1" w:rsidRPr="00CC2A1F">
        <w:t>id_uzivatele:id_uzivatele</w:t>
      </w:r>
      <w:proofErr w:type="spellEnd"/>
      <w:r w:rsidR="004004D1" w:rsidRPr="00CC2A1F">
        <w:t>},</w:t>
      </w:r>
      <w:r w:rsidR="004004D1" w:rsidRPr="00CC2A1F">
        <w:br/>
      </w:r>
      <w:r w:rsidRPr="00CC2A1F">
        <w:t xml:space="preserve">13 </w:t>
      </w:r>
      <w:r w:rsidR="004004D1" w:rsidRPr="00CC2A1F">
        <w:br/>
      </w:r>
      <w:r w:rsidRPr="00CC2A1F">
        <w:t xml:space="preserve">14 </w:t>
      </w:r>
      <w:r w:rsidR="004004D1" w:rsidRPr="00CC2A1F">
        <w:t xml:space="preserve">        </w:t>
      </w:r>
      <w:proofErr w:type="spellStart"/>
      <w:r w:rsidR="004004D1" w:rsidRPr="00CC2A1F">
        <w:t>success</w:t>
      </w:r>
      <w:proofErr w:type="spellEnd"/>
      <w:r w:rsidR="004004D1" w:rsidRPr="00CC2A1F">
        <w:t xml:space="preserve">: </w:t>
      </w:r>
      <w:proofErr w:type="spellStart"/>
      <w:r w:rsidR="004004D1" w:rsidRPr="00CC2A1F">
        <w:t>function</w:t>
      </w:r>
      <w:proofErr w:type="spellEnd"/>
      <w:r w:rsidR="004004D1" w:rsidRPr="00CC2A1F">
        <w:t xml:space="preserve"> (data) {</w:t>
      </w:r>
      <w:r w:rsidR="004004D1" w:rsidRPr="00CC2A1F">
        <w:br/>
      </w:r>
      <w:r w:rsidRPr="00CC2A1F">
        <w:t xml:space="preserve">15 </w:t>
      </w:r>
      <w:r w:rsidR="004004D1" w:rsidRPr="00CC2A1F">
        <w:t xml:space="preserve">         //    $('#</w:t>
      </w:r>
      <w:proofErr w:type="spellStart"/>
      <w:r w:rsidR="004004D1" w:rsidRPr="00CC2A1F">
        <w:t>rrr</w:t>
      </w:r>
      <w:proofErr w:type="spellEnd"/>
      <w:r w:rsidR="004004D1" w:rsidRPr="00CC2A1F">
        <w:t>').</w:t>
      </w:r>
      <w:proofErr w:type="spellStart"/>
      <w:r w:rsidR="004004D1" w:rsidRPr="00CC2A1F">
        <w:t>html</w:t>
      </w:r>
      <w:proofErr w:type="spellEnd"/>
      <w:r w:rsidR="004004D1" w:rsidRPr="00CC2A1F">
        <w:t>(data[1]);</w:t>
      </w:r>
      <w:r w:rsidR="004004D1" w:rsidRPr="00CC2A1F">
        <w:br/>
      </w:r>
      <w:r w:rsidRPr="00CC2A1F">
        <w:t xml:space="preserve">16 </w:t>
      </w:r>
      <w:r w:rsidR="004004D1" w:rsidRPr="00CC2A1F">
        <w:t xml:space="preserve">            </w:t>
      </w:r>
      <w:proofErr w:type="spellStart"/>
      <w:r w:rsidR="004004D1" w:rsidRPr="00CC2A1F">
        <w:t>if</w:t>
      </w:r>
      <w:proofErr w:type="spellEnd"/>
      <w:r w:rsidR="004004D1" w:rsidRPr="00CC2A1F">
        <w:t>(data[0]==</w:t>
      </w:r>
      <w:proofErr w:type="spellStart"/>
      <w:r w:rsidR="004004D1" w:rsidRPr="00CC2A1F">
        <w:t>true</w:t>
      </w:r>
      <w:proofErr w:type="spellEnd"/>
      <w:r w:rsidR="004004D1" w:rsidRPr="00CC2A1F">
        <w:t>) {</w:t>
      </w:r>
      <w:r w:rsidR="004004D1" w:rsidRPr="00CC2A1F">
        <w:br/>
      </w:r>
      <w:r w:rsidRPr="00CC2A1F">
        <w:t xml:space="preserve">17 </w:t>
      </w:r>
      <w:r w:rsidR="004004D1" w:rsidRPr="00CC2A1F">
        <w:t xml:space="preserve">                $(".</w:t>
      </w:r>
      <w:proofErr w:type="spellStart"/>
      <w:r w:rsidR="004004D1" w:rsidRPr="00CC2A1F">
        <w:t>container</w:t>
      </w:r>
      <w:proofErr w:type="spellEnd"/>
      <w:r w:rsidR="004004D1" w:rsidRPr="00CC2A1F">
        <w:t>-log").</w:t>
      </w:r>
      <w:proofErr w:type="spellStart"/>
      <w:r w:rsidR="004004D1" w:rsidRPr="00CC2A1F">
        <w:t>css</w:t>
      </w:r>
      <w:proofErr w:type="spellEnd"/>
      <w:r w:rsidR="004004D1" w:rsidRPr="00CC2A1F">
        <w:t>({ "display": "</w:t>
      </w:r>
      <w:proofErr w:type="spellStart"/>
      <w:r w:rsidR="004004D1" w:rsidRPr="00CC2A1F">
        <w:t>none</w:t>
      </w:r>
      <w:proofErr w:type="spellEnd"/>
      <w:r w:rsidR="004004D1" w:rsidRPr="00CC2A1F">
        <w:t>"});</w:t>
      </w:r>
      <w:r w:rsidR="004004D1" w:rsidRPr="00CC2A1F">
        <w:br/>
      </w:r>
      <w:r w:rsidRPr="00CC2A1F">
        <w:t xml:space="preserve">18 </w:t>
      </w:r>
      <w:r w:rsidR="004004D1" w:rsidRPr="00CC2A1F">
        <w:t xml:space="preserve">                </w:t>
      </w:r>
      <w:proofErr w:type="spellStart"/>
      <w:r w:rsidR="004004D1" w:rsidRPr="00CC2A1F">
        <w:t>window.clearInterval</w:t>
      </w:r>
      <w:proofErr w:type="spellEnd"/>
      <w:r w:rsidR="004004D1" w:rsidRPr="00CC2A1F">
        <w:t>(</w:t>
      </w:r>
      <w:proofErr w:type="spellStart"/>
      <w:r w:rsidR="004004D1" w:rsidRPr="00CC2A1F">
        <w:t>prenacteni</w:t>
      </w:r>
      <w:proofErr w:type="spellEnd"/>
      <w:r w:rsidR="004004D1" w:rsidRPr="00CC2A1F">
        <w:t>);</w:t>
      </w:r>
      <w:r w:rsidR="004004D1" w:rsidRPr="00CC2A1F">
        <w:br/>
      </w:r>
      <w:r w:rsidRPr="00CC2A1F">
        <w:t xml:space="preserve">19 </w:t>
      </w:r>
      <w:r w:rsidR="004004D1" w:rsidRPr="00CC2A1F">
        <w:t xml:space="preserve">                </w:t>
      </w:r>
      <w:proofErr w:type="spellStart"/>
      <w:r w:rsidR="004004D1" w:rsidRPr="00CC2A1F">
        <w:t>kontrola_kola</w:t>
      </w:r>
      <w:proofErr w:type="spellEnd"/>
      <w:r w:rsidR="004004D1" w:rsidRPr="00CC2A1F">
        <w:t>();</w:t>
      </w:r>
      <w:r w:rsidR="004004D1" w:rsidRPr="00CC2A1F">
        <w:br/>
      </w:r>
      <w:r w:rsidRPr="00CC2A1F">
        <w:t xml:space="preserve">20 </w:t>
      </w:r>
      <w:r w:rsidR="004004D1" w:rsidRPr="00CC2A1F">
        <w:t xml:space="preserve">             //   $('#</w:t>
      </w:r>
      <w:proofErr w:type="spellStart"/>
      <w:r w:rsidR="004004D1" w:rsidRPr="00CC2A1F">
        <w:t>rrr</w:t>
      </w:r>
      <w:proofErr w:type="spellEnd"/>
      <w:r w:rsidR="004004D1" w:rsidRPr="00CC2A1F">
        <w:t>').</w:t>
      </w:r>
      <w:proofErr w:type="spellStart"/>
      <w:r w:rsidR="004004D1" w:rsidRPr="00CC2A1F">
        <w:t>attr</w:t>
      </w:r>
      <w:proofErr w:type="spellEnd"/>
      <w:r w:rsidR="004004D1" w:rsidRPr="00CC2A1F">
        <w:t>('</w:t>
      </w:r>
      <w:proofErr w:type="spellStart"/>
      <w:r w:rsidR="004004D1" w:rsidRPr="00CC2A1F">
        <w:t>rel</w:t>
      </w:r>
      <w:proofErr w:type="spellEnd"/>
      <w:r w:rsidR="004004D1" w:rsidRPr="00CC2A1F">
        <w:t>', data[0] );</w:t>
      </w:r>
      <w:r w:rsidR="004004D1" w:rsidRPr="00CC2A1F">
        <w:br/>
      </w:r>
      <w:r w:rsidRPr="00CC2A1F">
        <w:t xml:space="preserve">21 </w:t>
      </w:r>
      <w:r w:rsidR="004004D1" w:rsidRPr="00CC2A1F">
        <w:t xml:space="preserve">            }</w:t>
      </w:r>
      <w:r w:rsidR="004004D1" w:rsidRPr="00CC2A1F">
        <w:br/>
      </w:r>
      <w:r w:rsidRPr="00CC2A1F">
        <w:t xml:space="preserve">22 </w:t>
      </w:r>
      <w:r w:rsidR="004004D1" w:rsidRPr="00CC2A1F">
        <w:t xml:space="preserve">        },</w:t>
      </w:r>
      <w:r w:rsidR="004004D1" w:rsidRPr="00CC2A1F">
        <w:br/>
      </w:r>
      <w:r w:rsidRPr="00CC2A1F">
        <w:t xml:space="preserve">23 </w:t>
      </w:r>
      <w:r w:rsidR="004004D1" w:rsidRPr="00CC2A1F">
        <w:t xml:space="preserve">        </w:t>
      </w:r>
      <w:proofErr w:type="spellStart"/>
      <w:r w:rsidR="004004D1" w:rsidRPr="00CC2A1F">
        <w:t>complete</w:t>
      </w:r>
      <w:proofErr w:type="spellEnd"/>
      <w:r w:rsidR="004004D1" w:rsidRPr="00CC2A1F">
        <w:t xml:space="preserve">: </w:t>
      </w:r>
      <w:proofErr w:type="spellStart"/>
      <w:r w:rsidR="004004D1" w:rsidRPr="00CC2A1F">
        <w:t>function</w:t>
      </w:r>
      <w:proofErr w:type="spellEnd"/>
      <w:r w:rsidR="004004D1" w:rsidRPr="00CC2A1F">
        <w:t xml:space="preserve"> (data) {</w:t>
      </w:r>
      <w:r w:rsidR="004004D1" w:rsidRPr="00CC2A1F">
        <w:br/>
      </w:r>
      <w:r w:rsidRPr="00CC2A1F">
        <w:lastRenderedPageBreak/>
        <w:t xml:space="preserve">24 </w:t>
      </w:r>
      <w:r w:rsidR="004004D1" w:rsidRPr="00CC2A1F">
        <w:t xml:space="preserve">            </w:t>
      </w:r>
      <w:proofErr w:type="spellStart"/>
      <w:r w:rsidR="004004D1" w:rsidRPr="00CC2A1F">
        <w:t>window.setInterval</w:t>
      </w:r>
      <w:proofErr w:type="spellEnd"/>
      <w:r w:rsidR="004004D1" w:rsidRPr="00CC2A1F">
        <w:t>(</w:t>
      </w:r>
      <w:proofErr w:type="spellStart"/>
      <w:r w:rsidR="004004D1" w:rsidRPr="00CC2A1F">
        <w:t>function</w:t>
      </w:r>
      <w:proofErr w:type="spellEnd"/>
      <w:r w:rsidR="004004D1" w:rsidRPr="00CC2A1F">
        <w:t xml:space="preserve"> () {</w:t>
      </w:r>
      <w:r w:rsidR="004004D1" w:rsidRPr="00CC2A1F">
        <w:br/>
      </w:r>
      <w:r w:rsidRPr="00CC2A1F">
        <w:t xml:space="preserve">25 </w:t>
      </w:r>
      <w:r w:rsidR="004004D1" w:rsidRPr="00CC2A1F">
        <w:t xml:space="preserve">                </w:t>
      </w:r>
      <w:proofErr w:type="spellStart"/>
      <w:r w:rsidR="004004D1" w:rsidRPr="00CC2A1F">
        <w:t>prenacteni</w:t>
      </w:r>
      <w:proofErr w:type="spellEnd"/>
      <w:r w:rsidR="004004D1" w:rsidRPr="00CC2A1F">
        <w:t>();</w:t>
      </w:r>
      <w:r w:rsidR="004004D1" w:rsidRPr="00CC2A1F">
        <w:br/>
      </w:r>
      <w:r w:rsidRPr="00CC2A1F">
        <w:t xml:space="preserve">26 </w:t>
      </w:r>
      <w:r w:rsidR="004004D1" w:rsidRPr="00CC2A1F">
        <w:t xml:space="preserve">            }, 15000);</w:t>
      </w:r>
      <w:r w:rsidR="004004D1" w:rsidRPr="00CC2A1F">
        <w:br/>
      </w:r>
      <w:r w:rsidRPr="00CC2A1F">
        <w:t xml:space="preserve">27 </w:t>
      </w:r>
      <w:r w:rsidR="004004D1" w:rsidRPr="00CC2A1F">
        <w:t xml:space="preserve">        }</w:t>
      </w:r>
      <w:r w:rsidR="004004D1" w:rsidRPr="00CC2A1F">
        <w:br/>
      </w:r>
      <w:r w:rsidRPr="00CC2A1F">
        <w:t>28</w:t>
      </w:r>
      <w:r w:rsidR="004004D1" w:rsidRPr="00CC2A1F">
        <w:t xml:space="preserve">    });</w:t>
      </w:r>
      <w:r w:rsidR="004004D1" w:rsidRPr="00CC2A1F">
        <w:br/>
      </w:r>
      <w:r w:rsidRPr="00CC2A1F">
        <w:t>29</w:t>
      </w:r>
      <w:r w:rsidR="004004D1" w:rsidRPr="00CC2A1F">
        <w:t xml:space="preserve">    //     }, 10000); // In </w:t>
      </w:r>
      <w:proofErr w:type="spellStart"/>
      <w:r w:rsidR="004004D1" w:rsidRPr="00CC2A1F">
        <w:t>every</w:t>
      </w:r>
      <w:proofErr w:type="spellEnd"/>
      <w:r w:rsidR="004004D1" w:rsidRPr="00CC2A1F">
        <w:t xml:space="preserve"> 30 </w:t>
      </w:r>
      <w:proofErr w:type="spellStart"/>
      <w:r w:rsidR="004004D1" w:rsidRPr="00CC2A1F">
        <w:t>seconds</w:t>
      </w:r>
      <w:proofErr w:type="spellEnd"/>
    </w:p>
    <w:p w14:paraId="0A558334" w14:textId="665734E0" w:rsidR="00C067AC" w:rsidRPr="00CC2A1F" w:rsidRDefault="00C067AC" w:rsidP="00C067AC">
      <w:pPr>
        <w:pStyle w:val="Nadpis3"/>
      </w:pPr>
      <w:bookmarkStart w:id="18" w:name="_Toc530041141"/>
      <w:r w:rsidRPr="00CC2A1F">
        <w:t>Sazba matematiky</w:t>
      </w:r>
      <w:bookmarkEnd w:id="18"/>
    </w:p>
    <w:p w14:paraId="3D8CA450" w14:textId="5894FA20" w:rsidR="00766D98" w:rsidRPr="00CC2A1F" w:rsidRDefault="00766D98" w:rsidP="00766D98">
      <w:r w:rsidRPr="00CC2A1F">
        <w:t xml:space="preserve">Vzorce vkládejte do textu přes </w:t>
      </w:r>
      <w:proofErr w:type="spellStart"/>
      <w:r w:rsidRPr="00CC2A1F">
        <w:t>MathType</w:t>
      </w:r>
      <w:proofErr w:type="spellEnd"/>
      <w:r w:rsidRPr="00CC2A1F">
        <w:t xml:space="preserve"> (do Wordu nutné doinstalovat).</w:t>
      </w:r>
      <w:r w:rsidR="00A62ABC" w:rsidRPr="00CC2A1F">
        <w:t xml:space="preserve"> Vzorce </w:t>
      </w:r>
      <w:r w:rsidR="00E62E41" w:rsidRPr="00CC2A1F">
        <w:t xml:space="preserve">vkládejte a </w:t>
      </w:r>
      <w:r w:rsidR="00A62ABC" w:rsidRPr="00CC2A1F">
        <w:t xml:space="preserve">číslujte </w:t>
      </w:r>
      <w:r w:rsidR="00196238" w:rsidRPr="00CC2A1F">
        <w:t xml:space="preserve">v záložce </w:t>
      </w:r>
      <w:proofErr w:type="spellStart"/>
      <w:r w:rsidR="00A62ABC" w:rsidRPr="00CC2A1F">
        <w:rPr>
          <w:i/>
        </w:rPr>
        <w:t>MathType</w:t>
      </w:r>
      <w:proofErr w:type="spellEnd"/>
      <w:r w:rsidR="00196238" w:rsidRPr="00CC2A1F">
        <w:t xml:space="preserve"> odkaz </w:t>
      </w:r>
      <w:proofErr w:type="spellStart"/>
      <w:r w:rsidR="00A62ABC" w:rsidRPr="00CC2A1F">
        <w:rPr>
          <w:i/>
        </w:rPr>
        <w:t>Right-numbered</w:t>
      </w:r>
      <w:proofErr w:type="spellEnd"/>
      <w:r w:rsidR="00A62ABC" w:rsidRPr="00CC2A1F">
        <w:t>.</w:t>
      </w:r>
    </w:p>
    <w:p w14:paraId="3C3A58D2" w14:textId="392614BA" w:rsidR="00A62ABC" w:rsidRPr="00CC2A1F" w:rsidRDefault="00A62ABC" w:rsidP="00A62ABC"/>
    <w:p w14:paraId="36664F29" w14:textId="07B8B4E1" w:rsidR="00766D98" w:rsidRPr="00CC2A1F" w:rsidRDefault="00965CBB" w:rsidP="00EC518A">
      <w:pPr>
        <w:pStyle w:val="MTDisplayEquation"/>
      </w:pPr>
      <w:r w:rsidRPr="00CC2A1F">
        <w:tab/>
      </w:r>
      <w:r w:rsidR="00237461" w:rsidRPr="00237461">
        <w:rPr>
          <w:noProof/>
          <w:position w:val="-30"/>
          <w14:numForm w14:val="default"/>
        </w:rPr>
        <w:object w:dxaOrig="760" w:dyaOrig="680" w14:anchorId="364407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pt;height:34pt;mso-width-percent:0;mso-height-percent:0;mso-width-percent:0;mso-height-percent:0" o:ole="">
            <v:imagedata r:id="rId24" o:title=""/>
          </v:shape>
          <o:OLEObject Type="Embed" ProgID="Equation.DSMT4" ShapeID="_x0000_i1026" DrawAspect="Content" ObjectID="_1659989530" r:id="rId25"/>
        </w:object>
      </w:r>
      <w:r w:rsidRPr="00CC2A1F">
        <w:t xml:space="preserve"> </w:t>
      </w:r>
      <w:r w:rsidRPr="00CC2A1F">
        <w:tab/>
      </w:r>
      <w:r w:rsidR="00604368" w:rsidRPr="00CC2A1F">
        <w:fldChar w:fldCharType="begin"/>
      </w:r>
      <w:r w:rsidR="00604368" w:rsidRPr="00CC2A1F">
        <w:instrText xml:space="preserve"> MACROBUTTON MTPlaceRef \* MERGEFORMAT </w:instrText>
      </w:r>
      <w:r w:rsidR="00604368" w:rsidRPr="00CC2A1F">
        <w:fldChar w:fldCharType="begin"/>
      </w:r>
      <w:r w:rsidR="00604368" w:rsidRPr="00CC2A1F">
        <w:instrText xml:space="preserve"> SEQ MTEqn \h \* MERGEFORMAT </w:instrText>
      </w:r>
      <w:r w:rsidR="00604368" w:rsidRPr="00CC2A1F">
        <w:fldChar w:fldCharType="end"/>
      </w:r>
      <w:r w:rsidR="00604368" w:rsidRPr="00CC2A1F">
        <w:instrText>(1.1)</w:instrText>
      </w:r>
      <w:r w:rsidR="00604368" w:rsidRPr="00CC2A1F">
        <w:fldChar w:fldCharType="end"/>
      </w:r>
    </w:p>
    <w:p w14:paraId="32C9BC32" w14:textId="05B8F56C" w:rsidR="00F76416" w:rsidRPr="00CC2A1F" w:rsidRDefault="00F76416" w:rsidP="00F76416"/>
    <w:p w14:paraId="26603E44" w14:textId="38426993" w:rsidR="00766D98" w:rsidRPr="00CC2A1F" w:rsidRDefault="00C23536" w:rsidP="00766D98">
      <w:pPr>
        <w:pStyle w:val="MTDisplayEquation"/>
      </w:pPr>
      <w:r w:rsidRPr="00CC2A1F">
        <w:t xml:space="preserve">Podrobný popis formátování vzorců a modelů naleznete na intranetu v samostatném dokumentu </w:t>
      </w:r>
      <w:r w:rsidRPr="00CC2A1F">
        <w:rPr>
          <w:b/>
          <w:i/>
        </w:rPr>
        <w:t>Formátování vzorců a modelů</w:t>
      </w:r>
      <w:r w:rsidRPr="00CC2A1F">
        <w:t xml:space="preserve">. </w:t>
      </w:r>
      <w:r w:rsidR="00766D98" w:rsidRPr="00CC2A1F">
        <w:tab/>
      </w:r>
      <w:r w:rsidR="00237461" w:rsidRPr="00237461">
        <w:rPr>
          <w:noProof/>
          <w:position w:val="-4"/>
          <w14:numForm w14:val="default"/>
        </w:rPr>
        <w:object w:dxaOrig="180" w:dyaOrig="279" w14:anchorId="6AF021DA">
          <v:shape id="_x0000_i1025" type="#_x0000_t75" alt="" style="width:9.35pt;height:14pt;mso-width-percent:0;mso-height-percent:0;mso-width-percent:0;mso-height-percent:0" o:ole="">
            <v:imagedata r:id="rId26" o:title=""/>
          </v:shape>
          <o:OLEObject Type="Embed" ProgID="Equation.DSMT4" ShapeID="_x0000_i1025" DrawAspect="Content" ObjectID="_1659989531" r:id="rId27"/>
        </w:object>
      </w:r>
      <w:r w:rsidR="00766D98" w:rsidRPr="00CC2A1F">
        <w:t xml:space="preserve"> </w:t>
      </w:r>
    </w:p>
    <w:p w14:paraId="781BD92C" w14:textId="5788638F" w:rsidR="00C067AC" w:rsidRPr="00CC2A1F" w:rsidRDefault="00C067AC" w:rsidP="00766D98">
      <w:r w:rsidRPr="00CC2A1F">
        <w:br w:type="page"/>
      </w:r>
    </w:p>
    <w:p w14:paraId="662B442C" w14:textId="4C39E9EB" w:rsidR="004E2530" w:rsidRPr="00CC2A1F" w:rsidRDefault="00A62ABC" w:rsidP="00E6723E">
      <w:pPr>
        <w:pStyle w:val="Nadpis1"/>
      </w:pPr>
      <w:bookmarkStart w:id="19" w:name="_Toc530041142"/>
      <w:r w:rsidRPr="00CC2A1F">
        <w:lastRenderedPageBreak/>
        <w:t>Práce s literaturou</w:t>
      </w:r>
      <w:bookmarkEnd w:id="19"/>
      <w:r w:rsidR="004D46DE" w:rsidRPr="00CC2A1F">
        <w:t xml:space="preserve"> </w:t>
      </w:r>
    </w:p>
    <w:p w14:paraId="2BC1DE7F" w14:textId="77C9EB7B" w:rsidR="00961262" w:rsidRPr="00CC2A1F" w:rsidRDefault="00C67132" w:rsidP="00961262">
      <w:r w:rsidRPr="00CC2A1F">
        <w:t>K odkazování na literaturu v rámci textu používejte tzv. Harvardský systém</w:t>
      </w:r>
      <w:r w:rsidR="00C23536" w:rsidRPr="00CC2A1F">
        <w:t xml:space="preserve"> (</w:t>
      </w:r>
      <w:proofErr w:type="spellStart"/>
      <w:r w:rsidR="00C23536" w:rsidRPr="00CC2A1F">
        <w:t>Radváková</w:t>
      </w:r>
      <w:proofErr w:type="spellEnd"/>
      <w:r w:rsidR="00C23536" w:rsidRPr="00CC2A1F">
        <w:t xml:space="preserve"> </w:t>
      </w:r>
      <w:r w:rsidR="00657178" w:rsidRPr="00CC2A1F">
        <w:t xml:space="preserve">&amp; </w:t>
      </w:r>
      <w:r w:rsidR="00C23536" w:rsidRPr="00CC2A1F">
        <w:t>al, 2018)</w:t>
      </w:r>
      <w:r w:rsidRPr="00CC2A1F">
        <w:t>,</w:t>
      </w:r>
      <w:r w:rsidR="000772A2" w:rsidRPr="00CC2A1F">
        <w:t xml:space="preserve"> nebo číselný systém,</w:t>
      </w:r>
      <w:r w:rsidRPr="00CC2A1F">
        <w:t xml:space="preserve"> kter</w:t>
      </w:r>
      <w:r w:rsidR="000772A2" w:rsidRPr="00CC2A1F">
        <w:t>ý</w:t>
      </w:r>
      <w:r w:rsidRPr="00CC2A1F">
        <w:t xml:space="preserve"> máte podrobně popsán v </w:t>
      </w:r>
      <w:r w:rsidRPr="00CC2A1F">
        <w:rPr>
          <w:b/>
        </w:rPr>
        <w:t>dokumentu pro práci s literaturou a dalšími zdroji zpřístupněného na intranetu</w:t>
      </w:r>
      <w:r w:rsidRPr="00CC2A1F">
        <w:t xml:space="preserve">. K vytvoření seznamu použité literatury využívejte doporučený nástroj </w:t>
      </w:r>
      <w:proofErr w:type="spellStart"/>
      <w:r w:rsidRPr="00CC2A1F">
        <w:t>Zotero</w:t>
      </w:r>
      <w:proofErr w:type="spellEnd"/>
      <w:r w:rsidRPr="00CC2A1F">
        <w:t xml:space="preserve">, jehož instalaci a následné použití naleznete na stránkách </w:t>
      </w:r>
      <w:hyperlink r:id="rId28" w:history="1">
        <w:r w:rsidRPr="00CC2A1F">
          <w:rPr>
            <w:rStyle w:val="Hypertextovodkaz"/>
          </w:rPr>
          <w:t>Centra informačních a knihovnických služeb</w:t>
        </w:r>
      </w:hyperlink>
      <w:r w:rsidRPr="00CC2A1F">
        <w:t xml:space="preserve"> VŠE.</w:t>
      </w:r>
    </w:p>
    <w:p w14:paraId="54FB3546" w14:textId="37AD64FF" w:rsidR="00125AC2" w:rsidRPr="00CC2A1F" w:rsidRDefault="00125AC2" w:rsidP="00125AC2">
      <w:pPr>
        <w:keepNext/>
      </w:pPr>
    </w:p>
    <w:p w14:paraId="376AE85F" w14:textId="77777777" w:rsidR="00BE73E0" w:rsidRPr="00CC2A1F" w:rsidRDefault="00BE73E0" w:rsidP="006D2806"/>
    <w:p w14:paraId="0ABAE005" w14:textId="77777777" w:rsidR="004E2530" w:rsidRPr="00CC2A1F" w:rsidRDefault="004E2530" w:rsidP="00D9373F">
      <w:pPr>
        <w:pStyle w:val="Nadpis1neslovan"/>
      </w:pPr>
      <w:bookmarkStart w:id="20" w:name="_Toc530041143"/>
      <w:r w:rsidRPr="00CC2A1F">
        <w:lastRenderedPageBreak/>
        <w:t>Závěr</w:t>
      </w:r>
      <w:bookmarkEnd w:id="20"/>
      <w:r w:rsidR="004D46DE" w:rsidRPr="00CC2A1F">
        <w:t xml:space="preserve"> </w:t>
      </w:r>
    </w:p>
    <w:p w14:paraId="3E30C98D" w14:textId="77777777" w:rsidR="006D2806" w:rsidRPr="00CC2A1F" w:rsidRDefault="006D2806" w:rsidP="006D280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3A953BF3" w14:textId="694771C7" w:rsidR="008E4FA3" w:rsidRDefault="004E2530" w:rsidP="008E4FA3">
      <w:pPr>
        <w:pStyle w:val="Nadpis1neslovan"/>
      </w:pPr>
      <w:bookmarkStart w:id="21" w:name="_Toc530041144"/>
      <w:r w:rsidRPr="00CC2A1F">
        <w:lastRenderedPageBreak/>
        <w:t>Použitá literatur</w:t>
      </w:r>
      <w:bookmarkEnd w:id="21"/>
      <w:r w:rsidR="008E4FA3">
        <w:t>a</w:t>
      </w:r>
    </w:p>
    <w:p w14:paraId="05858083" w14:textId="77777777" w:rsidR="00326262" w:rsidRPr="00326262" w:rsidRDefault="008E4FA3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>
        <w:fldChar w:fldCharType="begin"/>
      </w:r>
      <w:r w:rsidR="00326262">
        <w:instrText xml:space="preserve"> ADDIN ZOTERO_BIBL {"uncited":[],"omitted":[],"custom":[]} CSL_BIBLIOGRAPHY </w:instrText>
      </w:r>
      <w:r>
        <w:fldChar w:fldCharType="separate"/>
      </w:r>
      <w:r w:rsidR="00326262" w:rsidRPr="00326262">
        <w:rPr>
          <w:rFonts w:ascii="Georgia" w:cs="Times New Roman"/>
        </w:rPr>
        <w:t xml:space="preserve">GOOGLE LLC, 2020. </w:t>
      </w:r>
      <w:r w:rsidR="00326262" w:rsidRPr="00326262">
        <w:rPr>
          <w:rFonts w:ascii="Georgia" w:cs="Times New Roman"/>
          <w:i/>
          <w:iCs/>
        </w:rPr>
        <w:t>Web Vitals</w:t>
      </w:r>
      <w:r w:rsidR="00326262" w:rsidRPr="00326262">
        <w:rPr>
          <w:rFonts w:ascii="Georgia" w:cs="Times New Roman"/>
        </w:rPr>
        <w:t xml:space="preserve"> [vid. 1. srpen 2020]. Získáno z: https://web.dev/vitals/</w:t>
      </w:r>
    </w:p>
    <w:p w14:paraId="6D9FE2DA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MICHÁLEK, Martin, 2019. Co je „Doba do načtení prvního bajtu“ (aneb „Time To First Byte“ aneb TTFB)?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18. srpen 2020]. Získáno z: https://www.vzhurudolu.cz/prirucka/ttfb</w:t>
      </w:r>
    </w:p>
    <w:p w14:paraId="29CEA70E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MICHÁLEK, Martin, 2019a. Metrika „Čas do interaktivity“ (Time To Interactive, TTI).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3. srpen 2020]. Získáno z: https://www.vzhurudolu.cz/prirucka/metrika-tti</w:t>
      </w:r>
    </w:p>
    <w:p w14:paraId="77EB8040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MICHÁLEK, Martin, 2019b. Metrika „První smysluplné vykreslení“ (First Meaningful Paint, FMP).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3. srpen 2020]. Získáno z: https://www.vzhurudolu.cz/prirucka/metrika-fmp</w:t>
      </w:r>
    </w:p>
    <w:p w14:paraId="20A411FC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MICHÁLEK, Martin, 2019c. Událost „První vykreslení“ (First Paint, FP). </w:t>
      </w:r>
      <w:r w:rsidRPr="00326262">
        <w:rPr>
          <w:rFonts w:ascii="Georgia" w:cs="Times New Roman"/>
          <w:i/>
          <w:iCs/>
        </w:rPr>
        <w:t>Vzhůru dolů</w:t>
      </w:r>
      <w:r w:rsidRPr="00326262">
        <w:rPr>
          <w:rFonts w:ascii="Georgia" w:cs="Times New Roman"/>
        </w:rPr>
        <w:t xml:space="preserve"> [vid. 3. srpen 2020]. Získáno z: https://www.vzhurudolu.cz/prirucka/metrika-fp</w:t>
      </w:r>
    </w:p>
    <w:p w14:paraId="5152B867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MOZILLA CONTRIBUTORS, 2019. Time to first byte. </w:t>
      </w:r>
      <w:r w:rsidRPr="00326262">
        <w:rPr>
          <w:rFonts w:ascii="Georgia" w:cs="Times New Roman"/>
          <w:i/>
          <w:iCs/>
        </w:rPr>
        <w:t>MDN Web Docs</w:t>
      </w:r>
      <w:r w:rsidRPr="00326262">
        <w:rPr>
          <w:rFonts w:ascii="Georgia" w:cs="Times New Roman"/>
        </w:rPr>
        <w:t xml:space="preserve"> [vid. 1. srpen 2020]. Získáno z: https://developer.mozilla.org/en-US/docs/Glossary/time_to_first_byte</w:t>
      </w:r>
    </w:p>
    <w:p w14:paraId="6D7928AC" w14:textId="77777777" w:rsidR="00326262" w:rsidRPr="00326262" w:rsidRDefault="00326262" w:rsidP="00326262">
      <w:pPr>
        <w:widowControl w:val="0"/>
        <w:autoSpaceDE w:val="0"/>
        <w:autoSpaceDN w:val="0"/>
        <w:adjustRightInd w:val="0"/>
        <w:rPr>
          <w:rFonts w:ascii="Georgia" w:cs="Times New Roman"/>
        </w:rPr>
      </w:pPr>
      <w:r w:rsidRPr="00326262">
        <w:rPr>
          <w:rFonts w:ascii="Georgia" w:cs="Times New Roman"/>
        </w:rPr>
        <w:t xml:space="preserve">SUBRAMANIAN‎, Sowmya, 2020. Evaluating page experience for a better web. </w:t>
      </w:r>
      <w:r w:rsidRPr="00326262">
        <w:rPr>
          <w:rFonts w:ascii="Georgia" w:cs="Times New Roman"/>
          <w:i/>
          <w:iCs/>
        </w:rPr>
        <w:t>Official Google Webmaster Central Blog</w:t>
      </w:r>
      <w:r w:rsidRPr="00326262">
        <w:rPr>
          <w:rFonts w:ascii="Georgia" w:cs="Times New Roman"/>
        </w:rPr>
        <w:t>. [vid. 18. srpen 2020]. Získáno z: https://webmasters.googleblog.com/2020/05/evaluating-page-experience.html</w:t>
      </w:r>
    </w:p>
    <w:p w14:paraId="2BA4B4FF" w14:textId="2C6AB278" w:rsidR="008E4FA3" w:rsidRPr="008E4FA3" w:rsidRDefault="008E4FA3" w:rsidP="008E4FA3">
      <w:r>
        <w:fldChar w:fldCharType="end"/>
      </w:r>
    </w:p>
    <w:p w14:paraId="0EF0ED85" w14:textId="186D975F" w:rsidR="00E052FB" w:rsidRPr="00CC2A1F" w:rsidRDefault="00FB30B7" w:rsidP="000C7D52">
      <w:r w:rsidRPr="00CC2A1F">
        <w:t xml:space="preserve">Poznámka: Za koncem Použité literatury nutné nesmazat </w:t>
      </w:r>
      <w:r w:rsidRPr="00CC2A1F">
        <w:rPr>
          <w:i/>
        </w:rPr>
        <w:t>konec oddílu</w:t>
      </w:r>
      <w:r w:rsidRPr="00CC2A1F">
        <w:t>, aby fungovalo různé číslování hlavního textu práce a příloh.</w:t>
      </w:r>
    </w:p>
    <w:p w14:paraId="682EE0FA" w14:textId="77777777" w:rsidR="00FB30B7" w:rsidRPr="00CC2A1F" w:rsidRDefault="00FB30B7" w:rsidP="00E052FB"/>
    <w:p w14:paraId="3FCD3FD9" w14:textId="77777777" w:rsidR="00E052FB" w:rsidRPr="00CC2A1F" w:rsidRDefault="00E052FB" w:rsidP="00E052FB"/>
    <w:p w14:paraId="7527693B" w14:textId="6E8357D4" w:rsidR="00E052FB" w:rsidRPr="00CC2A1F" w:rsidRDefault="00E052FB" w:rsidP="00E052FB">
      <w:pPr>
        <w:sectPr w:rsidR="00E052FB" w:rsidRPr="00CC2A1F" w:rsidSect="00FA0C12">
          <w:footerReference w:type="default" r:id="rId29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CC2A1F" w:rsidRDefault="004E2530" w:rsidP="00D9373F">
      <w:pPr>
        <w:pStyle w:val="Nadpis1neslovan"/>
      </w:pPr>
      <w:bookmarkStart w:id="22" w:name="_Toc530041145"/>
      <w:r w:rsidRPr="00CC2A1F">
        <w:lastRenderedPageBreak/>
        <w:t>Přílohy</w:t>
      </w:r>
      <w:bookmarkEnd w:id="22"/>
      <w:r w:rsidR="004D46DE" w:rsidRPr="00CC2A1F">
        <w:t xml:space="preserve"> </w:t>
      </w:r>
    </w:p>
    <w:p w14:paraId="44697DD4" w14:textId="77777777" w:rsidR="006D2806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1E0D157E" w14:textId="77777777" w:rsidR="004E2530" w:rsidRPr="00CC2A1F" w:rsidRDefault="00D9373F" w:rsidP="00617E9D">
      <w:pPr>
        <w:pStyle w:val="Nadpis2plohy"/>
      </w:pPr>
      <w:bookmarkStart w:id="23" w:name="_Toc530041146"/>
      <w:r w:rsidRPr="00CC2A1F">
        <w:t>Název první přílohy</w:t>
      </w:r>
      <w:bookmarkEnd w:id="23"/>
      <w:r w:rsidR="004D46DE" w:rsidRPr="00CC2A1F">
        <w:t xml:space="preserve"> </w:t>
      </w:r>
    </w:p>
    <w:p w14:paraId="30036EF6" w14:textId="77777777" w:rsidR="001466B0" w:rsidRPr="00CC2A1F" w:rsidRDefault="006D2806" w:rsidP="004E2530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</w:p>
    <w:p w14:paraId="3771C105" w14:textId="77777777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</w:p>
    <w:p w14:paraId="7754F44B" w14:textId="77777777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</w:p>
    <w:p w14:paraId="01DA6A37" w14:textId="2641C973" w:rsidR="001466B0" w:rsidRPr="00CC2A1F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</w:p>
    <w:p w14:paraId="44DA12F9" w14:textId="1EF1C9CF" w:rsidR="001466B0" w:rsidRPr="00CC2A1F" w:rsidRDefault="001466B0" w:rsidP="001466B0">
      <w:pPr>
        <w:pStyle w:val="Odstavecseseznamem"/>
        <w:numPr>
          <w:ilvl w:val="0"/>
          <w:numId w:val="6"/>
        </w:numPr>
      </w:pP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</w:p>
    <w:p w14:paraId="76FE56B1" w14:textId="295B3F7F" w:rsidR="006D2806" w:rsidRPr="00CC2A1F" w:rsidRDefault="006D2806" w:rsidP="001466B0"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p w14:paraId="1650AEED" w14:textId="77777777" w:rsidR="004E2530" w:rsidRPr="00CC2A1F" w:rsidRDefault="00D9373F" w:rsidP="00617E9D">
      <w:pPr>
        <w:pStyle w:val="Nadpis2plohy"/>
      </w:pPr>
      <w:bookmarkStart w:id="24" w:name="_Toc530041147"/>
      <w:r w:rsidRPr="00CC2A1F">
        <w:t>Název druhé přílohy</w:t>
      </w:r>
      <w:bookmarkEnd w:id="24"/>
      <w:r w:rsidR="004D46DE" w:rsidRPr="00CC2A1F">
        <w:t xml:space="preserve"> </w:t>
      </w:r>
    </w:p>
    <w:p w14:paraId="30537FDB" w14:textId="77777777" w:rsidR="006D2806" w:rsidRPr="00CC2A1F" w:rsidRDefault="006D2806" w:rsidP="006D2806">
      <w:proofErr w:type="spellStart"/>
      <w:r w:rsidRPr="00CC2A1F">
        <w:t>Lorem</w:t>
      </w:r>
      <w:proofErr w:type="spellEnd"/>
      <w:r w:rsidRPr="00CC2A1F">
        <w:t xml:space="preserve"> </w:t>
      </w:r>
      <w:proofErr w:type="spellStart"/>
      <w:r w:rsidRPr="00CC2A1F">
        <w:t>ipsum</w:t>
      </w:r>
      <w:proofErr w:type="spellEnd"/>
      <w:r w:rsidRPr="00CC2A1F">
        <w:t xml:space="preserve"> </w:t>
      </w:r>
      <w:proofErr w:type="spellStart"/>
      <w:r w:rsidRPr="00CC2A1F">
        <w:t>dolor</w:t>
      </w:r>
      <w:proofErr w:type="spellEnd"/>
      <w:r w:rsidRPr="00CC2A1F">
        <w:t xml:space="preserve"> </w:t>
      </w:r>
      <w:proofErr w:type="spellStart"/>
      <w:r w:rsidRPr="00CC2A1F">
        <w:t>sit</w:t>
      </w:r>
      <w:proofErr w:type="spellEnd"/>
      <w:r w:rsidRPr="00CC2A1F">
        <w:t xml:space="preserve"> </w:t>
      </w:r>
      <w:proofErr w:type="spellStart"/>
      <w:r w:rsidRPr="00CC2A1F">
        <w:t>amet</w:t>
      </w:r>
      <w:proofErr w:type="spellEnd"/>
      <w:r w:rsidRPr="00CC2A1F">
        <w:t xml:space="preserve">, </w:t>
      </w:r>
      <w:proofErr w:type="spellStart"/>
      <w:r w:rsidRPr="00CC2A1F">
        <w:t>consectetuer</w:t>
      </w:r>
      <w:proofErr w:type="spellEnd"/>
      <w:r w:rsidRPr="00CC2A1F">
        <w:t xml:space="preserve"> </w:t>
      </w:r>
      <w:proofErr w:type="spellStart"/>
      <w:r w:rsidRPr="00CC2A1F">
        <w:t>adipiscing</w:t>
      </w:r>
      <w:proofErr w:type="spellEnd"/>
      <w:r w:rsidRPr="00CC2A1F">
        <w:t xml:space="preserve"> elit. </w:t>
      </w:r>
      <w:proofErr w:type="spellStart"/>
      <w:r w:rsidRPr="00CC2A1F">
        <w:t>Aenean</w:t>
      </w:r>
      <w:proofErr w:type="spellEnd"/>
      <w:r w:rsidRPr="00CC2A1F">
        <w:t xml:space="preserve"> id </w:t>
      </w:r>
      <w:proofErr w:type="spellStart"/>
      <w:r w:rsidRPr="00CC2A1F">
        <w:t>metus</w:t>
      </w:r>
      <w:proofErr w:type="spellEnd"/>
      <w:r w:rsidRPr="00CC2A1F">
        <w:t xml:space="preserve"> id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ullamcorper</w:t>
      </w:r>
      <w:proofErr w:type="spellEnd"/>
      <w:r w:rsidRPr="00CC2A1F">
        <w:t xml:space="preserve"> </w:t>
      </w:r>
      <w:proofErr w:type="spellStart"/>
      <w:r w:rsidRPr="00CC2A1F">
        <w:t>pulvinar</w:t>
      </w:r>
      <w:proofErr w:type="spellEnd"/>
      <w:r w:rsidRPr="00CC2A1F">
        <w:t xml:space="preserve">. In </w:t>
      </w:r>
      <w:proofErr w:type="spellStart"/>
      <w:r w:rsidRPr="00CC2A1F">
        <w:t>convallis</w:t>
      </w:r>
      <w:proofErr w:type="spellEnd"/>
      <w:r w:rsidRPr="00CC2A1F">
        <w:t xml:space="preserve">. Sed </w:t>
      </w:r>
      <w:proofErr w:type="spellStart"/>
      <w:r w:rsidRPr="00CC2A1F">
        <w:t>convallis</w:t>
      </w:r>
      <w:proofErr w:type="spellEnd"/>
      <w:r w:rsidRPr="00CC2A1F">
        <w:t xml:space="preserve"> </w:t>
      </w:r>
      <w:proofErr w:type="spellStart"/>
      <w:r w:rsidRPr="00CC2A1F">
        <w:t>magna</w:t>
      </w:r>
      <w:proofErr w:type="spellEnd"/>
      <w:r w:rsidRPr="00CC2A1F">
        <w:t xml:space="preserve"> </w:t>
      </w:r>
      <w:proofErr w:type="spellStart"/>
      <w:r w:rsidRPr="00CC2A1F">
        <w:t>eu</w:t>
      </w:r>
      <w:proofErr w:type="spellEnd"/>
      <w:r w:rsidRPr="00CC2A1F">
        <w:t xml:space="preserve"> sem.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Excepteur</w:t>
      </w:r>
      <w:proofErr w:type="spellEnd"/>
      <w:r w:rsidRPr="00CC2A1F">
        <w:t xml:space="preserve"> </w:t>
      </w:r>
      <w:proofErr w:type="spellStart"/>
      <w:r w:rsidRPr="00CC2A1F">
        <w:t>sint</w:t>
      </w:r>
      <w:proofErr w:type="spellEnd"/>
      <w:r w:rsidRPr="00CC2A1F">
        <w:t xml:space="preserve"> </w:t>
      </w:r>
      <w:proofErr w:type="spellStart"/>
      <w:r w:rsidRPr="00CC2A1F">
        <w:t>occaecat</w:t>
      </w:r>
      <w:proofErr w:type="spellEnd"/>
      <w:r w:rsidRPr="00CC2A1F">
        <w:t xml:space="preserve"> </w:t>
      </w:r>
      <w:proofErr w:type="spellStart"/>
      <w:r w:rsidRPr="00CC2A1F">
        <w:t>cupidatat</w:t>
      </w:r>
      <w:proofErr w:type="spellEnd"/>
      <w:r w:rsidRPr="00CC2A1F">
        <w:t xml:space="preserve"> non </w:t>
      </w:r>
      <w:proofErr w:type="spellStart"/>
      <w:r w:rsidRPr="00CC2A1F">
        <w:t>proident</w:t>
      </w:r>
      <w:proofErr w:type="spellEnd"/>
      <w:r w:rsidRPr="00CC2A1F">
        <w:t xml:space="preserve">, </w:t>
      </w:r>
      <w:proofErr w:type="spellStart"/>
      <w:r w:rsidRPr="00CC2A1F">
        <w:t>sunt</w:t>
      </w:r>
      <w:proofErr w:type="spellEnd"/>
      <w:r w:rsidRPr="00CC2A1F">
        <w:t xml:space="preserve"> in culpa qui </w:t>
      </w:r>
      <w:proofErr w:type="spellStart"/>
      <w:r w:rsidRPr="00CC2A1F">
        <w:t>officia</w:t>
      </w:r>
      <w:proofErr w:type="spellEnd"/>
      <w:r w:rsidRPr="00CC2A1F">
        <w:t xml:space="preserve"> </w:t>
      </w:r>
      <w:proofErr w:type="spellStart"/>
      <w:r w:rsidRPr="00CC2A1F">
        <w:t>deserunt</w:t>
      </w:r>
      <w:proofErr w:type="spellEnd"/>
      <w:r w:rsidRPr="00CC2A1F">
        <w:t xml:space="preserve"> </w:t>
      </w:r>
      <w:proofErr w:type="spellStart"/>
      <w:r w:rsidRPr="00CC2A1F">
        <w:t>mollit</w:t>
      </w:r>
      <w:proofErr w:type="spellEnd"/>
      <w:r w:rsidRPr="00CC2A1F">
        <w:t xml:space="preserve"> anim id </w:t>
      </w:r>
      <w:proofErr w:type="spellStart"/>
      <w:r w:rsidRPr="00CC2A1F">
        <w:t>est</w:t>
      </w:r>
      <w:proofErr w:type="spellEnd"/>
      <w:r w:rsidRPr="00CC2A1F">
        <w:t xml:space="preserve"> </w:t>
      </w:r>
      <w:proofErr w:type="spellStart"/>
      <w:r w:rsidRPr="00CC2A1F">
        <w:t>laborum</w:t>
      </w:r>
      <w:proofErr w:type="spellEnd"/>
      <w:r w:rsidRPr="00CC2A1F">
        <w:t xml:space="preserve">. Ut </w:t>
      </w:r>
      <w:proofErr w:type="spellStart"/>
      <w:r w:rsidRPr="00CC2A1F">
        <w:t>tempus</w:t>
      </w:r>
      <w:proofErr w:type="spellEnd"/>
      <w:r w:rsidRPr="00CC2A1F">
        <w:t xml:space="preserve"> </w:t>
      </w:r>
      <w:proofErr w:type="spellStart"/>
      <w:r w:rsidRPr="00CC2A1F">
        <w:t>purus</w:t>
      </w:r>
      <w:proofErr w:type="spellEnd"/>
      <w:r w:rsidRPr="00CC2A1F">
        <w:t xml:space="preserve"> </w:t>
      </w:r>
      <w:proofErr w:type="spellStart"/>
      <w:r w:rsidRPr="00CC2A1F">
        <w:t>at</w:t>
      </w:r>
      <w:proofErr w:type="spellEnd"/>
      <w:r w:rsidRPr="00CC2A1F">
        <w:t xml:space="preserve"> </w:t>
      </w:r>
      <w:proofErr w:type="spellStart"/>
      <w:r w:rsidRPr="00CC2A1F">
        <w:t>lorem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 xml:space="preserve">. </w:t>
      </w:r>
      <w:proofErr w:type="spellStart"/>
      <w:r w:rsidRPr="00CC2A1F">
        <w:t>Mauris</w:t>
      </w:r>
      <w:proofErr w:type="spellEnd"/>
      <w:r w:rsidRPr="00CC2A1F">
        <w:t xml:space="preserve"> </w:t>
      </w:r>
      <w:proofErr w:type="spellStart"/>
      <w:r w:rsidRPr="00CC2A1F">
        <w:t>elementum</w:t>
      </w:r>
      <w:proofErr w:type="spellEnd"/>
      <w:r w:rsidRPr="00CC2A1F">
        <w:t xml:space="preserve"> </w:t>
      </w:r>
      <w:proofErr w:type="spellStart"/>
      <w:r w:rsidRPr="00CC2A1F">
        <w:t>mauris</w:t>
      </w:r>
      <w:proofErr w:type="spellEnd"/>
      <w:r w:rsidRPr="00CC2A1F">
        <w:t xml:space="preserve"> vitae </w:t>
      </w:r>
      <w:proofErr w:type="spellStart"/>
      <w:r w:rsidRPr="00CC2A1F">
        <w:t>tortor</w:t>
      </w:r>
      <w:proofErr w:type="spellEnd"/>
      <w:r w:rsidRPr="00CC2A1F">
        <w:t xml:space="preserve">. </w:t>
      </w:r>
      <w:proofErr w:type="spellStart"/>
      <w:r w:rsidRPr="00CC2A1F">
        <w:t>Aliquam</w:t>
      </w:r>
      <w:proofErr w:type="spellEnd"/>
      <w:r w:rsidRPr="00CC2A1F">
        <w:t xml:space="preserve"> id </w:t>
      </w:r>
      <w:proofErr w:type="spellStart"/>
      <w:r w:rsidRPr="00CC2A1F">
        <w:t>dolor</w:t>
      </w:r>
      <w:proofErr w:type="spellEnd"/>
      <w:r w:rsidRPr="00CC2A1F">
        <w:t xml:space="preserve">. </w:t>
      </w:r>
      <w:proofErr w:type="spellStart"/>
      <w:r w:rsidRPr="00CC2A1F">
        <w:t>Vivamus</w:t>
      </w:r>
      <w:proofErr w:type="spellEnd"/>
      <w:r w:rsidRPr="00CC2A1F">
        <w:t xml:space="preserve"> </w:t>
      </w:r>
      <w:proofErr w:type="spellStart"/>
      <w:r w:rsidRPr="00CC2A1F">
        <w:t>porttitor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ac</w:t>
      </w:r>
      <w:proofErr w:type="spellEnd"/>
      <w:r w:rsidRPr="00CC2A1F">
        <w:t xml:space="preserve"> </w:t>
      </w:r>
      <w:proofErr w:type="spellStart"/>
      <w:r w:rsidRPr="00CC2A1F">
        <w:t>leo</w:t>
      </w:r>
      <w:proofErr w:type="spellEnd"/>
      <w:r w:rsidRPr="00CC2A1F">
        <w:t xml:space="preserve">. </w:t>
      </w:r>
      <w:proofErr w:type="spellStart"/>
      <w:r w:rsidRPr="00CC2A1F">
        <w:t>Maecenas</w:t>
      </w:r>
      <w:proofErr w:type="spellEnd"/>
      <w:r w:rsidRPr="00CC2A1F">
        <w:t xml:space="preserve"> </w:t>
      </w:r>
      <w:proofErr w:type="spellStart"/>
      <w:r w:rsidRPr="00CC2A1F">
        <w:t>fermentum</w:t>
      </w:r>
      <w:proofErr w:type="spellEnd"/>
      <w:r w:rsidRPr="00CC2A1F">
        <w:t xml:space="preserve">, sem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pellentesque</w:t>
      </w:r>
      <w:proofErr w:type="spellEnd"/>
      <w:r w:rsidRPr="00CC2A1F">
        <w:t xml:space="preserve">, </w:t>
      </w:r>
      <w:proofErr w:type="spellStart"/>
      <w:r w:rsidRPr="00CC2A1F">
        <w:t>velit</w:t>
      </w:r>
      <w:proofErr w:type="spellEnd"/>
      <w:r w:rsidRPr="00CC2A1F">
        <w:t xml:space="preserve"> </w:t>
      </w:r>
      <w:proofErr w:type="spellStart"/>
      <w:r w:rsidRPr="00CC2A1F">
        <w:t>turpis</w:t>
      </w:r>
      <w:proofErr w:type="spellEnd"/>
      <w:r w:rsidRPr="00CC2A1F">
        <w:t xml:space="preserve"> </w:t>
      </w:r>
      <w:proofErr w:type="spellStart"/>
      <w:r w:rsidRPr="00CC2A1F">
        <w:t>volutpat</w:t>
      </w:r>
      <w:proofErr w:type="spellEnd"/>
      <w:r w:rsidRPr="00CC2A1F">
        <w:t xml:space="preserve"> ante, in </w:t>
      </w:r>
      <w:proofErr w:type="spellStart"/>
      <w:r w:rsidRPr="00CC2A1F">
        <w:t>pharetra</w:t>
      </w:r>
      <w:proofErr w:type="spellEnd"/>
      <w:r w:rsidRPr="00CC2A1F">
        <w:t xml:space="preserve"> </w:t>
      </w:r>
      <w:proofErr w:type="spellStart"/>
      <w:r w:rsidRPr="00CC2A1F">
        <w:t>metus</w:t>
      </w:r>
      <w:proofErr w:type="spellEnd"/>
      <w:r w:rsidRPr="00CC2A1F">
        <w:t xml:space="preserve"> </w:t>
      </w:r>
      <w:proofErr w:type="spellStart"/>
      <w:r w:rsidRPr="00CC2A1F">
        <w:t>odio</w:t>
      </w:r>
      <w:proofErr w:type="spellEnd"/>
      <w:r w:rsidRPr="00CC2A1F">
        <w:t xml:space="preserve"> a </w:t>
      </w:r>
      <w:proofErr w:type="spellStart"/>
      <w:r w:rsidRPr="00CC2A1F">
        <w:t>lectus</w:t>
      </w:r>
      <w:proofErr w:type="spellEnd"/>
      <w:r w:rsidRPr="00CC2A1F">
        <w:t xml:space="preserve">. </w:t>
      </w:r>
      <w:proofErr w:type="spellStart"/>
      <w:r w:rsidRPr="00CC2A1F">
        <w:t>Phasellus</w:t>
      </w:r>
      <w:proofErr w:type="spellEnd"/>
      <w:r w:rsidRPr="00CC2A1F">
        <w:t xml:space="preserve"> et </w:t>
      </w:r>
      <w:proofErr w:type="spellStart"/>
      <w:r w:rsidRPr="00CC2A1F">
        <w:t>lorem</w:t>
      </w:r>
      <w:proofErr w:type="spellEnd"/>
      <w:r w:rsidRPr="00CC2A1F">
        <w:t xml:space="preserve"> id </w:t>
      </w:r>
      <w:proofErr w:type="spellStart"/>
      <w:r w:rsidRPr="00CC2A1F">
        <w:t>felis</w:t>
      </w:r>
      <w:proofErr w:type="spellEnd"/>
      <w:r w:rsidRPr="00CC2A1F">
        <w:t xml:space="preserve"> </w:t>
      </w:r>
      <w:proofErr w:type="spellStart"/>
      <w:r w:rsidRPr="00CC2A1F">
        <w:t>nonummy</w:t>
      </w:r>
      <w:proofErr w:type="spellEnd"/>
      <w:r w:rsidRPr="00CC2A1F">
        <w:t xml:space="preserve"> </w:t>
      </w:r>
      <w:proofErr w:type="spellStart"/>
      <w:r w:rsidRPr="00CC2A1F">
        <w:t>placerat</w:t>
      </w:r>
      <w:proofErr w:type="spellEnd"/>
      <w:r w:rsidRPr="00CC2A1F">
        <w:t>.</w:t>
      </w:r>
    </w:p>
    <w:sectPr w:rsidR="006D2806" w:rsidRPr="00CC2A1F" w:rsidSect="009E5DB4">
      <w:footerReference w:type="first" r:id="rId30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Lukáš Březina" w:date="2020-08-18T18:07:00Z" w:initials="LB">
    <w:p w14:paraId="7A8B52D1" w14:textId="28E8C1F2" w:rsidR="002B550E" w:rsidRDefault="002B550E">
      <w:pPr>
        <w:pStyle w:val="Textkomente"/>
      </w:pPr>
      <w:r>
        <w:rPr>
          <w:rStyle w:val="Odkaznakoment"/>
        </w:rPr>
        <w:annotationRef/>
      </w:r>
      <w:r>
        <w:t>Přidat odkazy na sekce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A8B52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E6974D" w16cex:dateUtc="2020-08-18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A8B52D1" w16cid:durableId="22E697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6B1E1" w14:textId="77777777" w:rsidR="00237461" w:rsidRDefault="00237461" w:rsidP="00961262">
      <w:pPr>
        <w:spacing w:after="0" w:line="240" w:lineRule="auto"/>
      </w:pPr>
      <w:r>
        <w:separator/>
      </w:r>
    </w:p>
    <w:p w14:paraId="5602D91B" w14:textId="77777777" w:rsidR="00237461" w:rsidRDefault="00237461"/>
  </w:endnote>
  <w:endnote w:type="continuationSeparator" w:id="0">
    <w:p w14:paraId="7EC0610E" w14:textId="77777777" w:rsidR="00237461" w:rsidRDefault="00237461" w:rsidP="00961262">
      <w:pPr>
        <w:spacing w:after="0" w:line="240" w:lineRule="auto"/>
      </w:pPr>
      <w:r>
        <w:continuationSeparator/>
      </w:r>
    </w:p>
    <w:p w14:paraId="355855B1" w14:textId="77777777" w:rsidR="00237461" w:rsidRDefault="00237461"/>
  </w:endnote>
  <w:endnote w:type="continuationNotice" w:id="1">
    <w:p w14:paraId="50EA7FB8" w14:textId="77777777" w:rsidR="00237461" w:rsidRDefault="00237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Open Sans">
    <w:altName w:val="Cambria"/>
    <w:panose1 w:val="020B0604020202020204"/>
    <w:charset w:val="EE"/>
    <w:family w:val="swiss"/>
    <w:pitch w:val="variable"/>
    <w:sig w:usb0="00000001" w:usb1="4000205B" w:usb2="00000028" w:usb3="00000000" w:csb0="0000019F" w:csb1="00000000"/>
  </w:font>
  <w:font w:name="Segoe UI">
    <w:altName w:val="Calibri"/>
    <w:panose1 w:val="020B0604020202020204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MRoman10-Regular">
    <w:altName w:val="Calibri"/>
    <w:panose1 w:val="020B0604020202020204"/>
    <w:charset w:val="EE"/>
    <w:family w:val="auto"/>
    <w:notTrueType/>
    <w:pitch w:val="default"/>
    <w:sig w:usb0="00000005" w:usb1="08070000" w:usb2="00000010" w:usb3="00000000" w:csb0="00020002" w:csb1="00000000"/>
  </w:font>
  <w:font w:name="LMRoman10-Bold">
    <w:altName w:val="Calibri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LMRoman10-Italic">
    <w:altName w:val="Calibri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LMMathItalic10-Regular">
    <w:altName w:val="Malgun Gothic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22C48" w14:textId="3D902712" w:rsidR="00435DE9" w:rsidRPr="00562203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8007963"/>
      <w:docPartObj>
        <w:docPartGallery w:val="Page Numbers (Bottom of Page)"/>
        <w:docPartUnique/>
      </w:docPartObj>
    </w:sdtPr>
    <w:sdtEndPr/>
    <w:sdtContent>
      <w:p w14:paraId="5E3115BB" w14:textId="78C5C01C" w:rsidR="00435DE9" w:rsidRDefault="00237461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BD820" w14:textId="6200D96B" w:rsidR="00435DE9" w:rsidRPr="00562203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EF4E42" w14:textId="1AAB4609" w:rsidR="00435DE9" w:rsidRPr="00562203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3824318"/>
      <w:docPartObj>
        <w:docPartGallery w:val="Page Numbers (Bottom of Page)"/>
        <w:docPartUnique/>
      </w:docPartObj>
    </w:sdtPr>
    <w:sdtEndPr/>
    <w:sdtContent>
      <w:p w14:paraId="71D5F0B2" w14:textId="5DF2294D" w:rsidR="00435DE9" w:rsidRPr="00562203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1666026"/>
      <w:docPartObj>
        <w:docPartGallery w:val="Page Numbers (Bottom of Page)"/>
        <w:docPartUnique/>
      </w:docPartObj>
    </w:sdtPr>
    <w:sdtEndPr/>
    <w:sdtContent>
      <w:p w14:paraId="3AFDD5AB" w14:textId="609FB24F" w:rsidR="00435DE9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435DE9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ABAC6" w14:textId="77777777" w:rsidR="00237461" w:rsidRDefault="00237461" w:rsidP="00961262">
      <w:pPr>
        <w:spacing w:after="0" w:line="240" w:lineRule="auto"/>
      </w:pPr>
      <w:r>
        <w:separator/>
      </w:r>
    </w:p>
    <w:p w14:paraId="4EEC234F" w14:textId="77777777" w:rsidR="00237461" w:rsidRDefault="00237461"/>
  </w:footnote>
  <w:footnote w:type="continuationSeparator" w:id="0">
    <w:p w14:paraId="06193A96" w14:textId="77777777" w:rsidR="00237461" w:rsidRDefault="00237461" w:rsidP="00961262">
      <w:pPr>
        <w:spacing w:after="0" w:line="240" w:lineRule="auto"/>
      </w:pPr>
      <w:r>
        <w:continuationSeparator/>
      </w:r>
    </w:p>
    <w:p w14:paraId="10E94391" w14:textId="77777777" w:rsidR="00237461" w:rsidRDefault="00237461"/>
  </w:footnote>
  <w:footnote w:type="continuationNotice" w:id="1">
    <w:p w14:paraId="106DB959" w14:textId="77777777" w:rsidR="00237461" w:rsidRDefault="00237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7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káš Březina">
    <w15:presenceInfo w15:providerId="Windows Live" w15:userId="564036c210d38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NK4FANJZ0PYtAAAA"/>
  </w:docVars>
  <w:rsids>
    <w:rsidRoot w:val="004E2530"/>
    <w:rsid w:val="00000F71"/>
    <w:rsid w:val="00007128"/>
    <w:rsid w:val="00007A69"/>
    <w:rsid w:val="000117BB"/>
    <w:rsid w:val="00012342"/>
    <w:rsid w:val="0001315D"/>
    <w:rsid w:val="00026875"/>
    <w:rsid w:val="0002754A"/>
    <w:rsid w:val="0004226D"/>
    <w:rsid w:val="00067985"/>
    <w:rsid w:val="0007242A"/>
    <w:rsid w:val="00074E1B"/>
    <w:rsid w:val="000772A2"/>
    <w:rsid w:val="00083339"/>
    <w:rsid w:val="00085FCF"/>
    <w:rsid w:val="000934E5"/>
    <w:rsid w:val="000A6F76"/>
    <w:rsid w:val="000B100D"/>
    <w:rsid w:val="000B3209"/>
    <w:rsid w:val="000C1326"/>
    <w:rsid w:val="000C7D52"/>
    <w:rsid w:val="000D765D"/>
    <w:rsid w:val="001030DE"/>
    <w:rsid w:val="00125AC2"/>
    <w:rsid w:val="00136258"/>
    <w:rsid w:val="001466B0"/>
    <w:rsid w:val="00160458"/>
    <w:rsid w:val="00165B86"/>
    <w:rsid w:val="00196238"/>
    <w:rsid w:val="001A18C0"/>
    <w:rsid w:val="001A1DCB"/>
    <w:rsid w:val="001B002A"/>
    <w:rsid w:val="001B78A9"/>
    <w:rsid w:val="001C2941"/>
    <w:rsid w:val="001C5BB6"/>
    <w:rsid w:val="001E24AE"/>
    <w:rsid w:val="001E5B94"/>
    <w:rsid w:val="001F7695"/>
    <w:rsid w:val="0020680C"/>
    <w:rsid w:val="00210DFA"/>
    <w:rsid w:val="002156A8"/>
    <w:rsid w:val="00224E88"/>
    <w:rsid w:val="00237461"/>
    <w:rsid w:val="002421A4"/>
    <w:rsid w:val="00250B4F"/>
    <w:rsid w:val="00253FC2"/>
    <w:rsid w:val="002823F2"/>
    <w:rsid w:val="00283565"/>
    <w:rsid w:val="00283668"/>
    <w:rsid w:val="00285966"/>
    <w:rsid w:val="002A5D21"/>
    <w:rsid w:val="002B550E"/>
    <w:rsid w:val="002C1FF9"/>
    <w:rsid w:val="002D1B90"/>
    <w:rsid w:val="002D7E02"/>
    <w:rsid w:val="002E397B"/>
    <w:rsid w:val="002F477D"/>
    <w:rsid w:val="0030738D"/>
    <w:rsid w:val="003127A2"/>
    <w:rsid w:val="003165C2"/>
    <w:rsid w:val="00326262"/>
    <w:rsid w:val="003263C7"/>
    <w:rsid w:val="00333E1B"/>
    <w:rsid w:val="00337B81"/>
    <w:rsid w:val="00375ABB"/>
    <w:rsid w:val="00386E49"/>
    <w:rsid w:val="00393B71"/>
    <w:rsid w:val="003A52BB"/>
    <w:rsid w:val="003B1EF1"/>
    <w:rsid w:val="003B4D5A"/>
    <w:rsid w:val="003C5AEE"/>
    <w:rsid w:val="003C7DB4"/>
    <w:rsid w:val="003D70FC"/>
    <w:rsid w:val="003F0E41"/>
    <w:rsid w:val="004004D1"/>
    <w:rsid w:val="00402AA0"/>
    <w:rsid w:val="0040603E"/>
    <w:rsid w:val="00413B00"/>
    <w:rsid w:val="00422DAF"/>
    <w:rsid w:val="00422F77"/>
    <w:rsid w:val="00425309"/>
    <w:rsid w:val="004329C6"/>
    <w:rsid w:val="00435DE9"/>
    <w:rsid w:val="004401D0"/>
    <w:rsid w:val="00440E5A"/>
    <w:rsid w:val="0044138B"/>
    <w:rsid w:val="00450AE9"/>
    <w:rsid w:val="00453797"/>
    <w:rsid w:val="00454F54"/>
    <w:rsid w:val="00457CEE"/>
    <w:rsid w:val="00481BA6"/>
    <w:rsid w:val="00482D35"/>
    <w:rsid w:val="004A00D7"/>
    <w:rsid w:val="004D0755"/>
    <w:rsid w:val="004D46DE"/>
    <w:rsid w:val="004E2530"/>
    <w:rsid w:val="004F66B1"/>
    <w:rsid w:val="00513DF8"/>
    <w:rsid w:val="0051528B"/>
    <w:rsid w:val="00517A50"/>
    <w:rsid w:val="00525E03"/>
    <w:rsid w:val="00527CB5"/>
    <w:rsid w:val="00530912"/>
    <w:rsid w:val="005413B2"/>
    <w:rsid w:val="00544493"/>
    <w:rsid w:val="005551EE"/>
    <w:rsid w:val="00562203"/>
    <w:rsid w:val="00567EEE"/>
    <w:rsid w:val="0057234B"/>
    <w:rsid w:val="00572C26"/>
    <w:rsid w:val="005870B1"/>
    <w:rsid w:val="00587F32"/>
    <w:rsid w:val="00597460"/>
    <w:rsid w:val="005B232F"/>
    <w:rsid w:val="005B6FD2"/>
    <w:rsid w:val="005C152D"/>
    <w:rsid w:val="005C7C89"/>
    <w:rsid w:val="005D34E3"/>
    <w:rsid w:val="005F5AF7"/>
    <w:rsid w:val="005F5EE9"/>
    <w:rsid w:val="005F70D7"/>
    <w:rsid w:val="00602AFE"/>
    <w:rsid w:val="00604368"/>
    <w:rsid w:val="00617E9D"/>
    <w:rsid w:val="00622448"/>
    <w:rsid w:val="00645A99"/>
    <w:rsid w:val="006529E6"/>
    <w:rsid w:val="00657178"/>
    <w:rsid w:val="00662290"/>
    <w:rsid w:val="00662C44"/>
    <w:rsid w:val="0066650C"/>
    <w:rsid w:val="006755D2"/>
    <w:rsid w:val="006926EE"/>
    <w:rsid w:val="006933C2"/>
    <w:rsid w:val="006A3C4B"/>
    <w:rsid w:val="006A427F"/>
    <w:rsid w:val="006A5584"/>
    <w:rsid w:val="006B5749"/>
    <w:rsid w:val="006C7E28"/>
    <w:rsid w:val="006D2806"/>
    <w:rsid w:val="006E11BA"/>
    <w:rsid w:val="006E3E39"/>
    <w:rsid w:val="006E7693"/>
    <w:rsid w:val="007055B1"/>
    <w:rsid w:val="007142E0"/>
    <w:rsid w:val="00720801"/>
    <w:rsid w:val="00725B48"/>
    <w:rsid w:val="0072781E"/>
    <w:rsid w:val="00762CF7"/>
    <w:rsid w:val="0076688F"/>
    <w:rsid w:val="00766D98"/>
    <w:rsid w:val="00770F63"/>
    <w:rsid w:val="00785EA7"/>
    <w:rsid w:val="00787149"/>
    <w:rsid w:val="00794CC4"/>
    <w:rsid w:val="007A2556"/>
    <w:rsid w:val="007A6770"/>
    <w:rsid w:val="007B401E"/>
    <w:rsid w:val="007C347E"/>
    <w:rsid w:val="007C7C36"/>
    <w:rsid w:val="007D5AF8"/>
    <w:rsid w:val="007D5CA2"/>
    <w:rsid w:val="007D7CD3"/>
    <w:rsid w:val="007E28E3"/>
    <w:rsid w:val="007E7BC8"/>
    <w:rsid w:val="007F7C5D"/>
    <w:rsid w:val="00821D47"/>
    <w:rsid w:val="008239C7"/>
    <w:rsid w:val="00823BA1"/>
    <w:rsid w:val="00825F48"/>
    <w:rsid w:val="00826FC2"/>
    <w:rsid w:val="00870339"/>
    <w:rsid w:val="008A6697"/>
    <w:rsid w:val="008B229A"/>
    <w:rsid w:val="008B56CF"/>
    <w:rsid w:val="008C2CB9"/>
    <w:rsid w:val="008D7A77"/>
    <w:rsid w:val="008E4FA3"/>
    <w:rsid w:val="008F22BE"/>
    <w:rsid w:val="008F4361"/>
    <w:rsid w:val="008F6AFD"/>
    <w:rsid w:val="00900413"/>
    <w:rsid w:val="00904B56"/>
    <w:rsid w:val="0091467F"/>
    <w:rsid w:val="009210A5"/>
    <w:rsid w:val="00927361"/>
    <w:rsid w:val="009400CD"/>
    <w:rsid w:val="00942DA2"/>
    <w:rsid w:val="00943812"/>
    <w:rsid w:val="00961262"/>
    <w:rsid w:val="0096173B"/>
    <w:rsid w:val="00963BB1"/>
    <w:rsid w:val="00965CBB"/>
    <w:rsid w:val="00965D27"/>
    <w:rsid w:val="009828AE"/>
    <w:rsid w:val="00986A2B"/>
    <w:rsid w:val="00992144"/>
    <w:rsid w:val="0099698B"/>
    <w:rsid w:val="009A23E7"/>
    <w:rsid w:val="009B53D9"/>
    <w:rsid w:val="009B5B5F"/>
    <w:rsid w:val="009B7EEF"/>
    <w:rsid w:val="009E5DB4"/>
    <w:rsid w:val="009F04E0"/>
    <w:rsid w:val="009F2957"/>
    <w:rsid w:val="009F333A"/>
    <w:rsid w:val="009F477C"/>
    <w:rsid w:val="009F4A9B"/>
    <w:rsid w:val="009F6950"/>
    <w:rsid w:val="00A05CC8"/>
    <w:rsid w:val="00A105C9"/>
    <w:rsid w:val="00A33588"/>
    <w:rsid w:val="00A3613A"/>
    <w:rsid w:val="00A56D71"/>
    <w:rsid w:val="00A56F79"/>
    <w:rsid w:val="00A61172"/>
    <w:rsid w:val="00A62ABC"/>
    <w:rsid w:val="00A66542"/>
    <w:rsid w:val="00A85A8A"/>
    <w:rsid w:val="00A936A1"/>
    <w:rsid w:val="00A96C16"/>
    <w:rsid w:val="00AA067D"/>
    <w:rsid w:val="00AA37B9"/>
    <w:rsid w:val="00AB2B8B"/>
    <w:rsid w:val="00AB3907"/>
    <w:rsid w:val="00AB6096"/>
    <w:rsid w:val="00AC52E9"/>
    <w:rsid w:val="00AC7EBD"/>
    <w:rsid w:val="00AD0025"/>
    <w:rsid w:val="00AD0AC8"/>
    <w:rsid w:val="00AE0BE8"/>
    <w:rsid w:val="00AF6ACE"/>
    <w:rsid w:val="00B00988"/>
    <w:rsid w:val="00B04D1F"/>
    <w:rsid w:val="00B0768F"/>
    <w:rsid w:val="00B105EA"/>
    <w:rsid w:val="00B15F6F"/>
    <w:rsid w:val="00B27CD9"/>
    <w:rsid w:val="00B37793"/>
    <w:rsid w:val="00B51B4A"/>
    <w:rsid w:val="00B54C42"/>
    <w:rsid w:val="00B56700"/>
    <w:rsid w:val="00B63F0F"/>
    <w:rsid w:val="00B661C1"/>
    <w:rsid w:val="00B6668D"/>
    <w:rsid w:val="00B85579"/>
    <w:rsid w:val="00B85FF9"/>
    <w:rsid w:val="00B91226"/>
    <w:rsid w:val="00BB1E99"/>
    <w:rsid w:val="00BC1EC6"/>
    <w:rsid w:val="00BC59BD"/>
    <w:rsid w:val="00BD06BC"/>
    <w:rsid w:val="00BE564E"/>
    <w:rsid w:val="00BE73E0"/>
    <w:rsid w:val="00BF7B61"/>
    <w:rsid w:val="00C00A28"/>
    <w:rsid w:val="00C067AC"/>
    <w:rsid w:val="00C1504C"/>
    <w:rsid w:val="00C167FC"/>
    <w:rsid w:val="00C23536"/>
    <w:rsid w:val="00C34F3D"/>
    <w:rsid w:val="00C44D5F"/>
    <w:rsid w:val="00C57AE8"/>
    <w:rsid w:val="00C67132"/>
    <w:rsid w:val="00C7076A"/>
    <w:rsid w:val="00C96E9F"/>
    <w:rsid w:val="00C97034"/>
    <w:rsid w:val="00CA7A91"/>
    <w:rsid w:val="00CC2A1F"/>
    <w:rsid w:val="00CD6A85"/>
    <w:rsid w:val="00CE3ACB"/>
    <w:rsid w:val="00CF2FCF"/>
    <w:rsid w:val="00CF6ED5"/>
    <w:rsid w:val="00D12A51"/>
    <w:rsid w:val="00D15A8A"/>
    <w:rsid w:val="00D478CB"/>
    <w:rsid w:val="00D8107F"/>
    <w:rsid w:val="00D81288"/>
    <w:rsid w:val="00D81A8D"/>
    <w:rsid w:val="00D9373F"/>
    <w:rsid w:val="00D95864"/>
    <w:rsid w:val="00DA3B49"/>
    <w:rsid w:val="00DB059F"/>
    <w:rsid w:val="00DC70C1"/>
    <w:rsid w:val="00DD2001"/>
    <w:rsid w:val="00DD3057"/>
    <w:rsid w:val="00DD4B4F"/>
    <w:rsid w:val="00DF15F7"/>
    <w:rsid w:val="00DF1D85"/>
    <w:rsid w:val="00DF225A"/>
    <w:rsid w:val="00E052FB"/>
    <w:rsid w:val="00E21B3E"/>
    <w:rsid w:val="00E267BC"/>
    <w:rsid w:val="00E41EE1"/>
    <w:rsid w:val="00E62E41"/>
    <w:rsid w:val="00E654C6"/>
    <w:rsid w:val="00E6723E"/>
    <w:rsid w:val="00E70C6E"/>
    <w:rsid w:val="00E83E74"/>
    <w:rsid w:val="00E97F90"/>
    <w:rsid w:val="00EA3C74"/>
    <w:rsid w:val="00EB2201"/>
    <w:rsid w:val="00EB323A"/>
    <w:rsid w:val="00EB41C5"/>
    <w:rsid w:val="00EB5D12"/>
    <w:rsid w:val="00EC518A"/>
    <w:rsid w:val="00ED7DCF"/>
    <w:rsid w:val="00EE2BFC"/>
    <w:rsid w:val="00EE73A8"/>
    <w:rsid w:val="00EF03CF"/>
    <w:rsid w:val="00EF564F"/>
    <w:rsid w:val="00EF7C53"/>
    <w:rsid w:val="00F103D2"/>
    <w:rsid w:val="00F232B7"/>
    <w:rsid w:val="00F2687D"/>
    <w:rsid w:val="00F41B9B"/>
    <w:rsid w:val="00F62BA3"/>
    <w:rsid w:val="00F76416"/>
    <w:rsid w:val="00F86E0D"/>
    <w:rsid w:val="00FA0C12"/>
    <w:rsid w:val="00FA34B3"/>
    <w:rsid w:val="00FB30B7"/>
    <w:rsid w:val="00FB48A7"/>
    <w:rsid w:val="00FB669E"/>
    <w:rsid w:val="00FE05C5"/>
    <w:rsid w:val="00FE6F46"/>
    <w:rsid w:val="00FF2AA4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2C800A"/>
  <w15:chartTrackingRefBased/>
  <w15:docId w15:val="{96627665-F18E-B34F-A290-6F341342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FF2AA4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9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9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  <w:style w:type="paragraph" w:customStyle="1" w:styleId="Bibliografie1">
    <w:name w:val="Bibliografie1"/>
    <w:basedOn w:val="Normln"/>
    <w:link w:val="BibliographyChar"/>
    <w:rsid w:val="008E4FA3"/>
    <w:pPr>
      <w:tabs>
        <w:tab w:val="left" w:pos="380"/>
      </w:tabs>
      <w:spacing w:after="240" w:line="240" w:lineRule="auto"/>
    </w:pPr>
  </w:style>
  <w:style w:type="character" w:customStyle="1" w:styleId="BibliographyChar">
    <w:name w:val="Bibliography Char"/>
    <w:basedOn w:val="Standardnpsmoodstavce"/>
    <w:link w:val="Bibliografie1"/>
    <w:rsid w:val="008E4FA3"/>
    <w:rPr>
      <w14:numForm w14:val="lining"/>
    </w:rPr>
  </w:style>
  <w:style w:type="paragraph" w:styleId="Normlnweb">
    <w:name w:val="Normal (Web)"/>
    <w:basedOn w:val="Normln"/>
    <w:uiPriority w:val="99"/>
    <w:semiHidden/>
    <w:unhideWhenUsed/>
    <w:rsid w:val="00527C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6/09/relationships/commentsIds" Target="commentsIds.xml"/><Relationship Id="rId26" Type="http://schemas.openxmlformats.org/officeDocument/2006/relationships/image" Target="media/image3.wmf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urbolinks/turbolinks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5" Type="http://schemas.openxmlformats.org/officeDocument/2006/relationships/oleObject" Target="embeddings/oleObject1.bin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hyperlink" Target="https://developers.google.com/web/updates/2019/02/rendering-on-the-web" TargetMode="External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2.wmf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chart" Target="charts/chart1.xml"/><Relationship Id="rId28" Type="http://schemas.openxmlformats.org/officeDocument/2006/relationships/hyperlink" Target="https://knihovna.vse.cz/wp-content/uploads/page/66/zotero.pdf" TargetMode="External"/><Relationship Id="rId10" Type="http://schemas.openxmlformats.org/officeDocument/2006/relationships/endnotes" Target="endnotes.xm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://www.prerender.io" TargetMode="External"/><Relationship Id="rId27" Type="http://schemas.openxmlformats.org/officeDocument/2006/relationships/oleObject" Target="embeddings/oleObject2.bin"/><Relationship Id="rId30" Type="http://schemas.openxmlformats.org/officeDocument/2006/relationships/footer" Target="footer6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List_Microsoft_Excelu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List1!$B$1</c:f>
              <c:strCache>
                <c:ptCount val="1"/>
                <c:pt idx="0">
                  <c:v>Ženy</c:v>
                </c:pt>
              </c:strCache>
            </c:strRef>
          </c:tx>
          <c:spPr>
            <a:solidFill>
              <a:schemeClr val="accent5">
                <a:shade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List1!$B$2:$B$5</c:f>
              <c:numCache>
                <c:formatCode>General</c:formatCode>
                <c:ptCount val="4"/>
                <c:pt idx="0">
                  <c:v>4</c:v>
                </c:pt>
                <c:pt idx="1">
                  <c:v>31</c:v>
                </c:pt>
                <c:pt idx="2">
                  <c:v>61</c:v>
                </c:pt>
                <c:pt idx="3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A7-488E-95D1-7045DB66FFA4}"/>
            </c:ext>
          </c:extLst>
        </c:ser>
        <c:ser>
          <c:idx val="1"/>
          <c:order val="1"/>
          <c:tx>
            <c:strRef>
              <c:f>List1!$C$1</c:f>
              <c:strCache>
                <c:ptCount val="1"/>
                <c:pt idx="0">
                  <c:v>Muži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List1!$C$2:$C$5</c:f>
              <c:numCache>
                <c:formatCode>General</c:formatCode>
                <c:ptCount val="4"/>
                <c:pt idx="0">
                  <c:v>0</c:v>
                </c:pt>
                <c:pt idx="1">
                  <c:v>12</c:v>
                </c:pt>
                <c:pt idx="2">
                  <c:v>30</c:v>
                </c:pt>
                <c:pt idx="3">
                  <c:v>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A7-488E-95D1-7045DB66FFA4}"/>
            </c:ext>
          </c:extLst>
        </c:ser>
        <c:ser>
          <c:idx val="2"/>
          <c:order val="2"/>
          <c:tx>
            <c:strRef>
              <c:f>List1!$D$1</c:f>
              <c:strCache>
                <c:ptCount val="1"/>
                <c:pt idx="0">
                  <c:v>Děti</c:v>
                </c:pt>
              </c:strCache>
            </c:strRef>
          </c:tx>
          <c:spPr>
            <a:solidFill>
              <a:schemeClr val="accent5">
                <a:tint val="65000"/>
              </a:schemeClr>
            </a:solidFill>
            <a:ln>
              <a:noFill/>
            </a:ln>
            <a:effectLst/>
          </c:spPr>
          <c:invertIfNegative val="0"/>
          <c:cat>
            <c:strRef>
              <c:f>List1!$A$2:$A$5</c:f>
              <c:strCache>
                <c:ptCount val="4"/>
                <c:pt idx="0">
                  <c:v>31-34</c:v>
                </c:pt>
                <c:pt idx="1">
                  <c:v>35-38</c:v>
                </c:pt>
                <c:pt idx="2">
                  <c:v>39-42</c:v>
                </c:pt>
                <c:pt idx="3">
                  <c:v>43-46</c:v>
                </c:pt>
              </c:strCache>
            </c:strRef>
          </c:cat>
          <c:val>
            <c:numRef>
              <c:f>List1!$D$2:$D$5</c:f>
              <c:numCache>
                <c:formatCode>General</c:formatCode>
                <c:ptCount val="4"/>
                <c:pt idx="0">
                  <c:v>50</c:v>
                </c:pt>
                <c:pt idx="1">
                  <c:v>38</c:v>
                </c:pt>
                <c:pt idx="2">
                  <c:v>21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A7-488E-95D1-7045DB66FF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0208792"/>
        <c:axId val="680210752"/>
      </c:barChart>
      <c:catAx>
        <c:axId val="680208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10752"/>
        <c:crosses val="autoZero"/>
        <c:auto val="1"/>
        <c:lblAlgn val="ctr"/>
        <c:lblOffset val="100"/>
        <c:noMultiLvlLbl val="0"/>
      </c:catAx>
      <c:valAx>
        <c:axId val="68021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80208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5EAD61CDED85140BF5B934B48DD3484" ma:contentTypeVersion="4" ma:contentTypeDescription="Vytvoří nový dokument" ma:contentTypeScope="" ma:versionID="2de6ef998d83c6950bcfa82fd810f98a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39fcf922e2f9f00aef37f9b9729fc51b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1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2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3</b:RefOrder>
  </b:Source>
</b:Sources>
</file>

<file path=customXml/itemProps1.xml><?xml version="1.0" encoding="utf-8"?>
<ds:datastoreItem xmlns:ds="http://schemas.openxmlformats.org/officeDocument/2006/customXml" ds:itemID="{303F35A4-9E98-4AFD-B9A4-794844924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4BDCA9-F236-4B20-B59E-5112E0FA0C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504EFC-FD04-46FE-BFB0-11CB362E89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C82B91-15B2-1842-A6F4-6A311C601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26</Pages>
  <Words>4133</Words>
  <Characters>24389</Characters>
  <Application>Microsoft Office Word</Application>
  <DocSecurity>0</DocSecurity>
  <Lines>203</Lines>
  <Paragraphs>56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28466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Lukáš Březina</cp:lastModifiedBy>
  <cp:revision>73</cp:revision>
  <cp:lastPrinted>2018-11-21T14:52:00Z</cp:lastPrinted>
  <dcterms:created xsi:type="dcterms:W3CDTF">2019-06-16T18:03:00Z</dcterms:created>
  <dcterms:modified xsi:type="dcterms:W3CDTF">2020-08-26T21:26:00Z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  <property fmtid="{D5CDD505-2E9C-101B-9397-08002B2CF9AE}" pid="8" name="ZOTERO_PREF_1">
    <vt:lpwstr>&lt;data data-version="3" zotero-version="5.0.89"&gt;&lt;session id="Dgif09Ai"/&gt;&lt;style id="http://csl.mendeley.com/styles/6947853/iso690-author-date-FM-VSE" hasBibliography="1" bibliographyStyleHasBeenSet="1"/&gt;&lt;prefs&gt;&lt;pref name="fieldType" value="Field"/&gt;&lt;/prefs&gt;&lt;</vt:lpwstr>
  </property>
  <property fmtid="{D5CDD505-2E9C-101B-9397-08002B2CF9AE}" pid="9" name="ZOTERO_PREF_2">
    <vt:lpwstr>/data&gt;</vt:lpwstr>
  </property>
</Properties>
</file>