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1A94D" w14:textId="027DA478" w:rsidR="001D388C" w:rsidRPr="0085432D" w:rsidRDefault="00C474C3" w:rsidP="00C474C3">
      <w:pPr>
        <w:pStyle w:val="KeinLeerraum"/>
        <w:jc w:val="center"/>
        <w:rPr>
          <w:b/>
          <w:bCs/>
          <w:color w:val="156082" w:themeColor="accent1"/>
          <w:sz w:val="40"/>
          <w:szCs w:val="40"/>
          <w:lang w:val="en-US"/>
        </w:rPr>
      </w:pPr>
      <w:r w:rsidRPr="0085432D">
        <w:rPr>
          <w:b/>
          <w:bCs/>
          <w:color w:val="156082" w:themeColor="accent1"/>
          <w:sz w:val="40"/>
          <w:szCs w:val="40"/>
          <w:lang w:val="en-US"/>
        </w:rPr>
        <w:t>AI &amp; Law</w:t>
      </w:r>
    </w:p>
    <w:p w14:paraId="79F5F478" w14:textId="77777777" w:rsidR="007E1F78" w:rsidRPr="0085432D" w:rsidRDefault="007E1F78" w:rsidP="00C474C3">
      <w:pPr>
        <w:pStyle w:val="KeinLeerraum"/>
        <w:rPr>
          <w:b/>
          <w:bCs/>
          <w:lang w:val="en-US"/>
        </w:rPr>
      </w:pPr>
    </w:p>
    <w:p w14:paraId="65F3FDE6" w14:textId="77777777" w:rsidR="007E1F78" w:rsidRPr="0085432D" w:rsidRDefault="0001613E" w:rsidP="00C474C3">
      <w:pPr>
        <w:pStyle w:val="KeinLeerraum"/>
        <w:rPr>
          <w:lang w:val="en-US"/>
        </w:rPr>
      </w:pPr>
      <w:r w:rsidRPr="0085432D">
        <w:rPr>
          <w:b/>
          <w:bCs/>
          <w:lang w:val="en-US"/>
        </w:rPr>
        <w:t>What is Law?</w:t>
      </w:r>
      <w:r w:rsidR="007E1F78" w:rsidRPr="0085432D">
        <w:rPr>
          <w:b/>
          <w:bCs/>
          <w:lang w:val="en-US"/>
        </w:rPr>
        <w:t xml:space="preserve"> </w:t>
      </w:r>
      <w:r w:rsidR="00C474C3" w:rsidRPr="0085432D">
        <w:rPr>
          <w:lang w:val="en-US"/>
        </w:rPr>
        <w:t xml:space="preserve">Human interaction is based on rules: Ethics, Morality, Natural law, Legal rules. </w:t>
      </w:r>
    </w:p>
    <w:p w14:paraId="0669B4EA" w14:textId="77777777" w:rsidR="00B925BF" w:rsidRPr="0085432D" w:rsidRDefault="00C474C3" w:rsidP="00C474C3">
      <w:pPr>
        <w:pStyle w:val="KeinLeerraum"/>
        <w:rPr>
          <w:lang w:val="en-US"/>
        </w:rPr>
      </w:pPr>
      <w:r w:rsidRPr="0085432D">
        <w:rPr>
          <w:b/>
          <w:bCs/>
          <w:lang w:val="en-US"/>
        </w:rPr>
        <w:t>Legal rules</w:t>
      </w:r>
      <w:r w:rsidRPr="0085432D">
        <w:rPr>
          <w:lang w:val="en-US"/>
        </w:rPr>
        <w:t xml:space="preserve"> are</w:t>
      </w:r>
      <w:r w:rsidR="00B925BF" w:rsidRPr="0085432D">
        <w:rPr>
          <w:lang w:val="en-US"/>
        </w:rPr>
        <w:t>:</w:t>
      </w:r>
    </w:p>
    <w:p w14:paraId="1F465EC0" w14:textId="24811936" w:rsidR="00B925BF" w:rsidRPr="0085432D" w:rsidRDefault="00C474C3" w:rsidP="00B925BF">
      <w:pPr>
        <w:pStyle w:val="KeinLeerraum"/>
        <w:numPr>
          <w:ilvl w:val="0"/>
          <w:numId w:val="27"/>
        </w:numPr>
        <w:rPr>
          <w:lang w:val="en-US"/>
        </w:rPr>
      </w:pPr>
      <w:r w:rsidRPr="0085432D">
        <w:rPr>
          <w:lang w:val="en-US"/>
        </w:rPr>
        <w:t xml:space="preserve">established by the state, </w:t>
      </w:r>
    </w:p>
    <w:p w14:paraId="477FA630" w14:textId="77777777" w:rsidR="00B925BF" w:rsidRPr="0085432D" w:rsidRDefault="00C474C3" w:rsidP="00B925BF">
      <w:pPr>
        <w:pStyle w:val="KeinLeerraum"/>
        <w:numPr>
          <w:ilvl w:val="0"/>
          <w:numId w:val="27"/>
        </w:numPr>
        <w:rPr>
          <w:lang w:val="en-US"/>
        </w:rPr>
      </w:pPr>
      <w:r w:rsidRPr="0085432D">
        <w:rPr>
          <w:lang w:val="en-US"/>
        </w:rPr>
        <w:t xml:space="preserve">can be enforced, </w:t>
      </w:r>
    </w:p>
    <w:p w14:paraId="28EABAE0" w14:textId="77777777" w:rsidR="00B925BF" w:rsidRPr="0085432D" w:rsidRDefault="00C474C3" w:rsidP="00B925BF">
      <w:pPr>
        <w:pStyle w:val="KeinLeerraum"/>
        <w:numPr>
          <w:ilvl w:val="0"/>
          <w:numId w:val="27"/>
        </w:numPr>
        <w:rPr>
          <w:lang w:val="en-US"/>
        </w:rPr>
      </w:pPr>
      <w:r w:rsidRPr="0085432D">
        <w:rPr>
          <w:lang w:val="en-US"/>
        </w:rPr>
        <w:t xml:space="preserve">must be published and issued in a predefined way, </w:t>
      </w:r>
    </w:p>
    <w:p w14:paraId="0B41F468" w14:textId="77777777" w:rsidR="00B925BF" w:rsidRPr="0085432D" w:rsidRDefault="00C474C3" w:rsidP="00B925BF">
      <w:pPr>
        <w:pStyle w:val="KeinLeerraum"/>
        <w:numPr>
          <w:ilvl w:val="0"/>
          <w:numId w:val="27"/>
        </w:numPr>
        <w:rPr>
          <w:lang w:val="en-US"/>
        </w:rPr>
      </w:pPr>
      <w:r w:rsidRPr="0085432D">
        <w:rPr>
          <w:lang w:val="en-US"/>
        </w:rPr>
        <w:t xml:space="preserve">must be obeyed, irrespective of whether it is just or factually ignored </w:t>
      </w:r>
    </w:p>
    <w:p w14:paraId="11501A30" w14:textId="500FDA99" w:rsidR="00C474C3" w:rsidRPr="0085432D" w:rsidRDefault="00C474C3" w:rsidP="00B925BF">
      <w:pPr>
        <w:pStyle w:val="KeinLeerraum"/>
        <w:numPr>
          <w:ilvl w:val="0"/>
          <w:numId w:val="27"/>
        </w:numPr>
        <w:rPr>
          <w:lang w:val="en-US"/>
        </w:rPr>
      </w:pPr>
      <w:r w:rsidRPr="0085432D">
        <w:rPr>
          <w:lang w:val="en-US"/>
        </w:rPr>
        <w:t>and must be sufficiently determined.</w:t>
      </w:r>
    </w:p>
    <w:p w14:paraId="15A1636F" w14:textId="77777777" w:rsidR="007E1F78" w:rsidRPr="0085432D" w:rsidRDefault="007E1F78" w:rsidP="00C474C3">
      <w:pPr>
        <w:pStyle w:val="KeinLeerraum"/>
        <w:rPr>
          <w:lang w:val="en-US"/>
        </w:rPr>
      </w:pPr>
    </w:p>
    <w:p w14:paraId="49095B55" w14:textId="3B1778A9" w:rsidR="00C474C3" w:rsidRPr="0085432D" w:rsidRDefault="00C474C3" w:rsidP="00C474C3">
      <w:pPr>
        <w:pStyle w:val="KeinLeerraum"/>
        <w:rPr>
          <w:lang w:val="en-US"/>
        </w:rPr>
      </w:pPr>
      <w:r w:rsidRPr="0085432D">
        <w:rPr>
          <w:b/>
          <w:bCs/>
          <w:lang w:val="en-US"/>
        </w:rPr>
        <w:t>Public law</w:t>
      </w:r>
      <w:r w:rsidRPr="0085432D">
        <w:rPr>
          <w:lang w:val="en-US"/>
        </w:rPr>
        <w:t>: The state deals with individuals. It is possible to appeal but applicability cannot be questioned (e.g. speeding ticket). State officials enforce rules on individuals. Public figures cannot deviate from public law. Examples: Industrial Act, Data Protection Act…</w:t>
      </w:r>
    </w:p>
    <w:p w14:paraId="51304443" w14:textId="77777777" w:rsidR="007E1F78" w:rsidRPr="0085432D" w:rsidRDefault="007E1F78" w:rsidP="00C474C3">
      <w:pPr>
        <w:pStyle w:val="KeinLeerraum"/>
        <w:rPr>
          <w:lang w:val="en-US"/>
        </w:rPr>
      </w:pPr>
    </w:p>
    <w:p w14:paraId="0701B90E" w14:textId="43061D21" w:rsidR="00C474C3" w:rsidRPr="0085432D" w:rsidRDefault="00C474C3" w:rsidP="00C474C3">
      <w:pPr>
        <w:pStyle w:val="KeinLeerraum"/>
        <w:rPr>
          <w:lang w:val="en-US"/>
        </w:rPr>
      </w:pPr>
      <w:r w:rsidRPr="0085432D">
        <w:rPr>
          <w:b/>
          <w:bCs/>
          <w:lang w:val="en-US"/>
        </w:rPr>
        <w:t>Private law</w:t>
      </w:r>
      <w:r w:rsidRPr="0085432D">
        <w:rPr>
          <w:lang w:val="en-US"/>
        </w:rPr>
        <w:t xml:space="preserve">: individuals dispute or deal with other individuals. Individuals cannot enforce laws on others. Everything is allowed unless it is forbidden. Example: </w:t>
      </w:r>
      <w:r w:rsidR="00045BF8" w:rsidRPr="0085432D">
        <w:rPr>
          <w:lang w:val="en-US"/>
        </w:rPr>
        <w:t>Consumer Protection Law…</w:t>
      </w:r>
    </w:p>
    <w:p w14:paraId="746FF8BA" w14:textId="77777777" w:rsidR="007E1F78" w:rsidRPr="0085432D" w:rsidRDefault="007E1F78" w:rsidP="00C474C3">
      <w:pPr>
        <w:pStyle w:val="KeinLeerraum"/>
        <w:rPr>
          <w:lang w:val="en-US"/>
        </w:rPr>
      </w:pPr>
    </w:p>
    <w:p w14:paraId="47D985E3" w14:textId="77777777" w:rsidR="00045BF8" w:rsidRPr="0085432D" w:rsidRDefault="00045BF8" w:rsidP="00C474C3">
      <w:pPr>
        <w:pStyle w:val="KeinLeerraum"/>
        <w:rPr>
          <w:lang w:val="en-US"/>
        </w:rPr>
      </w:pPr>
      <w:r w:rsidRPr="0085432D">
        <w:rPr>
          <w:b/>
          <w:bCs/>
          <w:lang w:val="en-US"/>
        </w:rPr>
        <w:t>Principles of Austrian Civil Law</w:t>
      </w:r>
      <w:r w:rsidRPr="0085432D">
        <w:rPr>
          <w:lang w:val="en-US"/>
        </w:rPr>
        <w:t xml:space="preserve">: </w:t>
      </w:r>
    </w:p>
    <w:p w14:paraId="3DDB865B" w14:textId="63F5FC74" w:rsidR="00045BF8" w:rsidRPr="0085432D" w:rsidRDefault="00045BF8">
      <w:pPr>
        <w:pStyle w:val="KeinLeerraum"/>
        <w:numPr>
          <w:ilvl w:val="0"/>
          <w:numId w:val="1"/>
        </w:numPr>
        <w:rPr>
          <w:lang w:val="en-US"/>
        </w:rPr>
      </w:pPr>
      <w:r w:rsidRPr="0085432D">
        <w:rPr>
          <w:lang w:val="en-US"/>
        </w:rPr>
        <w:t>Codified Law</w:t>
      </w:r>
    </w:p>
    <w:p w14:paraId="51B032D8" w14:textId="2EDD3377" w:rsidR="00C474C3" w:rsidRPr="0085432D" w:rsidRDefault="00C474C3">
      <w:pPr>
        <w:pStyle w:val="KeinLeerraum"/>
        <w:numPr>
          <w:ilvl w:val="1"/>
          <w:numId w:val="1"/>
        </w:numPr>
        <w:rPr>
          <w:lang w:val="en-US"/>
        </w:rPr>
      </w:pPr>
      <w:r w:rsidRPr="0085432D">
        <w:rPr>
          <w:lang w:val="en-US"/>
        </w:rPr>
        <w:t>Civil Code in Austria</w:t>
      </w:r>
      <w:r w:rsidR="00045BF8" w:rsidRPr="0085432D">
        <w:rPr>
          <w:lang w:val="en-US"/>
        </w:rPr>
        <w:t>:</w:t>
      </w:r>
      <w:r w:rsidRPr="0085432D">
        <w:rPr>
          <w:lang w:val="en-US"/>
        </w:rPr>
        <w:t xml:space="preserve"> General Civil Code</w:t>
      </w:r>
      <w:r w:rsidR="00045BF8" w:rsidRPr="0085432D">
        <w:rPr>
          <w:lang w:val="en-US"/>
        </w:rPr>
        <w:t>, derived from Roman Law,</w:t>
      </w:r>
    </w:p>
    <w:p w14:paraId="6F9B7410" w14:textId="770C15EC" w:rsidR="00C474C3" w:rsidRPr="0085432D" w:rsidRDefault="00C474C3">
      <w:pPr>
        <w:pStyle w:val="KeinLeerraum"/>
        <w:numPr>
          <w:ilvl w:val="1"/>
          <w:numId w:val="1"/>
        </w:numPr>
        <w:rPr>
          <w:lang w:val="en-US"/>
        </w:rPr>
      </w:pPr>
      <w:r w:rsidRPr="0085432D">
        <w:rPr>
          <w:lang w:val="en-US"/>
        </w:rPr>
        <w:t xml:space="preserve">EU </w:t>
      </w:r>
      <w:r w:rsidRPr="0085432D">
        <w:rPr>
          <w:b/>
          <w:bCs/>
          <w:lang w:val="en-US"/>
        </w:rPr>
        <w:t>regulations</w:t>
      </w:r>
      <w:r w:rsidRPr="0085432D">
        <w:rPr>
          <w:lang w:val="en-US"/>
        </w:rPr>
        <w:t xml:space="preserve"> (directly applicable in all member states) and </w:t>
      </w:r>
      <w:r w:rsidRPr="0085432D">
        <w:rPr>
          <w:b/>
          <w:bCs/>
          <w:lang w:val="en-US"/>
        </w:rPr>
        <w:t>directives</w:t>
      </w:r>
      <w:r w:rsidRPr="0085432D">
        <w:rPr>
          <w:lang w:val="en-US"/>
        </w:rPr>
        <w:t xml:space="preserve"> (not directly applicable but require a transformation act into national law)</w:t>
      </w:r>
      <w:r w:rsidR="00045BF8" w:rsidRPr="0085432D">
        <w:rPr>
          <w:lang w:val="en-US"/>
        </w:rPr>
        <w:t>,</w:t>
      </w:r>
    </w:p>
    <w:p w14:paraId="00579F3F" w14:textId="25B1F9B2" w:rsidR="00045BF8" w:rsidRPr="0085432D" w:rsidRDefault="00045BF8">
      <w:pPr>
        <w:pStyle w:val="KeinLeerraum"/>
        <w:numPr>
          <w:ilvl w:val="1"/>
          <w:numId w:val="1"/>
        </w:numPr>
        <w:rPr>
          <w:lang w:val="en-US"/>
        </w:rPr>
      </w:pPr>
      <w:r w:rsidRPr="0085432D">
        <w:rPr>
          <w:lang w:val="en-US"/>
        </w:rPr>
        <w:t>National codes and statutes.</w:t>
      </w:r>
    </w:p>
    <w:p w14:paraId="39C083B9" w14:textId="37C4D7FD" w:rsidR="00C474C3" w:rsidRPr="0085432D" w:rsidRDefault="00C474C3">
      <w:pPr>
        <w:pStyle w:val="KeinLeerraum"/>
        <w:numPr>
          <w:ilvl w:val="0"/>
          <w:numId w:val="1"/>
        </w:numPr>
        <w:rPr>
          <w:lang w:val="en-US"/>
        </w:rPr>
      </w:pPr>
      <w:r w:rsidRPr="0085432D">
        <w:rPr>
          <w:lang w:val="en-US"/>
        </w:rPr>
        <w:t>Courts deci</w:t>
      </w:r>
      <w:r w:rsidR="00045BF8" w:rsidRPr="0085432D">
        <w:rPr>
          <w:lang w:val="en-US"/>
        </w:rPr>
        <w:t>sions (= Common Law).</w:t>
      </w:r>
    </w:p>
    <w:p w14:paraId="31F0C3C8" w14:textId="77777777" w:rsidR="00B925BF" w:rsidRPr="0085432D" w:rsidRDefault="00B925BF" w:rsidP="00B925BF">
      <w:pPr>
        <w:pStyle w:val="KeinLeerraum"/>
        <w:rPr>
          <w:lang w:val="en-US"/>
        </w:rPr>
      </w:pPr>
    </w:p>
    <w:p w14:paraId="4E5BE879" w14:textId="64EF45B6" w:rsidR="00045BF8" w:rsidRPr="0085432D" w:rsidRDefault="00045BF8" w:rsidP="00C474C3">
      <w:pPr>
        <w:pStyle w:val="KeinLeerraum"/>
        <w:rPr>
          <w:b/>
          <w:bCs/>
          <w:lang w:val="en-US"/>
        </w:rPr>
      </w:pPr>
      <w:r w:rsidRPr="0085432D">
        <w:rPr>
          <w:b/>
          <w:bCs/>
          <w:lang w:val="en-US"/>
        </w:rPr>
        <w:t>EU competences:</w:t>
      </w:r>
    </w:p>
    <w:p w14:paraId="31C9FF12" w14:textId="58378F50" w:rsidR="00C474C3" w:rsidRPr="0085432D" w:rsidRDefault="00C474C3" w:rsidP="00C474C3">
      <w:pPr>
        <w:pStyle w:val="KeinLeerraum"/>
        <w:rPr>
          <w:lang w:val="en-US"/>
        </w:rPr>
      </w:pPr>
      <w:r w:rsidRPr="0085432D">
        <w:rPr>
          <w:lang w:val="en-US"/>
        </w:rPr>
        <w:t xml:space="preserve">In certain matters only the </w:t>
      </w:r>
      <w:r w:rsidR="00045BF8" w:rsidRPr="0085432D">
        <w:rPr>
          <w:lang w:val="en-US"/>
        </w:rPr>
        <w:t>EU</w:t>
      </w:r>
      <w:r w:rsidRPr="0085432D">
        <w:rPr>
          <w:lang w:val="en-US"/>
        </w:rPr>
        <w:t xml:space="preserve"> can enact certain laws (e.g. common fishing policies). Others have shared competences (</w:t>
      </w:r>
      <w:r w:rsidR="00045BF8" w:rsidRPr="0085432D">
        <w:rPr>
          <w:lang w:val="en-US"/>
        </w:rPr>
        <w:t xml:space="preserve">member </w:t>
      </w:r>
      <w:r w:rsidRPr="0085432D">
        <w:rPr>
          <w:lang w:val="en-US"/>
        </w:rPr>
        <w:t xml:space="preserve">states can act when the </w:t>
      </w:r>
      <w:r w:rsidR="00045BF8" w:rsidRPr="0085432D">
        <w:rPr>
          <w:lang w:val="en-US"/>
        </w:rPr>
        <w:t>EU</w:t>
      </w:r>
      <w:r w:rsidRPr="0085432D">
        <w:rPr>
          <w:lang w:val="en-US"/>
        </w:rPr>
        <w:t xml:space="preserve"> has chosen not to act</w:t>
      </w:r>
      <w:r w:rsidR="00045BF8" w:rsidRPr="0085432D">
        <w:rPr>
          <w:lang w:val="en-US"/>
        </w:rPr>
        <w:t>, e.g. Transport, Energy…</w:t>
      </w:r>
      <w:r w:rsidRPr="0085432D">
        <w:rPr>
          <w:lang w:val="en-US"/>
        </w:rPr>
        <w:t>). In civil code only the member states</w:t>
      </w:r>
      <w:r w:rsidR="00045BF8" w:rsidRPr="0085432D">
        <w:rPr>
          <w:lang w:val="en-US"/>
        </w:rPr>
        <w:t xml:space="preserve"> can</w:t>
      </w:r>
      <w:r w:rsidRPr="0085432D">
        <w:rPr>
          <w:lang w:val="en-US"/>
        </w:rPr>
        <w:t xml:space="preserve"> act.</w:t>
      </w:r>
    </w:p>
    <w:p w14:paraId="17B4FBF1" w14:textId="77777777" w:rsidR="00045BF8" w:rsidRPr="0085432D" w:rsidRDefault="00045BF8" w:rsidP="00C474C3">
      <w:pPr>
        <w:pStyle w:val="KeinLeerraum"/>
        <w:rPr>
          <w:lang w:val="en-US"/>
        </w:rPr>
      </w:pPr>
      <w:r w:rsidRPr="0085432D">
        <w:rPr>
          <w:b/>
          <w:bCs/>
          <w:lang w:val="en-US"/>
        </w:rPr>
        <w:t>Principles</w:t>
      </w:r>
      <w:r w:rsidRPr="0085432D">
        <w:rPr>
          <w:lang w:val="en-US"/>
        </w:rPr>
        <w:t xml:space="preserve">: </w:t>
      </w:r>
    </w:p>
    <w:p w14:paraId="51C18DEF" w14:textId="6EF5CB67" w:rsidR="00C474C3" w:rsidRPr="0085432D" w:rsidRDefault="00C474C3" w:rsidP="00B76938">
      <w:pPr>
        <w:pStyle w:val="KeinLeerraum"/>
        <w:rPr>
          <w:lang w:val="en-US"/>
        </w:rPr>
      </w:pPr>
      <w:r w:rsidRPr="0085432D">
        <w:rPr>
          <w:b/>
          <w:bCs/>
          <w:lang w:val="en-US"/>
        </w:rPr>
        <w:t>Subsidiarity</w:t>
      </w:r>
      <w:r w:rsidRPr="0085432D">
        <w:rPr>
          <w:lang w:val="en-US"/>
        </w:rPr>
        <w:t>: Eu should only act when it is necessary.</w:t>
      </w:r>
      <w:r w:rsidR="00B76938" w:rsidRPr="0085432D">
        <w:rPr>
          <w:lang w:val="en-US"/>
        </w:rPr>
        <w:t xml:space="preserve"> </w:t>
      </w:r>
      <w:r w:rsidRPr="0085432D">
        <w:rPr>
          <w:b/>
          <w:bCs/>
          <w:lang w:val="en-US"/>
        </w:rPr>
        <w:t>Proportionality</w:t>
      </w:r>
      <w:r w:rsidRPr="0085432D">
        <w:rPr>
          <w:lang w:val="en-US"/>
        </w:rPr>
        <w:t>: Eu tries to harmonize.</w:t>
      </w:r>
    </w:p>
    <w:p w14:paraId="307444B9" w14:textId="77777777" w:rsidR="00B925BF" w:rsidRPr="0085432D" w:rsidRDefault="00B925BF" w:rsidP="00B76938">
      <w:pPr>
        <w:pStyle w:val="KeinLeerraum"/>
        <w:rPr>
          <w:lang w:val="en-US"/>
        </w:rPr>
      </w:pPr>
    </w:p>
    <w:p w14:paraId="2DAF18D6" w14:textId="7304800E" w:rsidR="00045BF8" w:rsidRPr="0085432D" w:rsidRDefault="00045BF8" w:rsidP="00C474C3">
      <w:pPr>
        <w:pStyle w:val="KeinLeerraum"/>
        <w:rPr>
          <w:lang w:val="en-US"/>
        </w:rPr>
      </w:pPr>
      <w:r w:rsidRPr="0085432D">
        <w:rPr>
          <w:b/>
          <w:bCs/>
          <w:lang w:val="en-US"/>
        </w:rPr>
        <w:t>Private International Law</w:t>
      </w:r>
      <w:r w:rsidRPr="0085432D">
        <w:rPr>
          <w:lang w:val="en-US"/>
        </w:rPr>
        <w:t>:</w:t>
      </w:r>
    </w:p>
    <w:p w14:paraId="140E908E" w14:textId="6DAEBC2A" w:rsidR="00C474C3" w:rsidRPr="0085432D" w:rsidRDefault="00045BF8" w:rsidP="00C474C3">
      <w:pPr>
        <w:pStyle w:val="KeinLeerraum"/>
        <w:rPr>
          <w:lang w:val="en-US"/>
        </w:rPr>
      </w:pPr>
      <w:r w:rsidRPr="0085432D">
        <w:rPr>
          <w:lang w:val="en-US"/>
        </w:rPr>
        <w:t xml:space="preserve">In a globalized economy there are often </w:t>
      </w:r>
      <w:r w:rsidR="00B925BF" w:rsidRPr="0085432D">
        <w:rPr>
          <w:b/>
          <w:bCs/>
          <w:lang w:val="en-US"/>
        </w:rPr>
        <w:t>cross-border</w:t>
      </w:r>
      <w:r w:rsidR="00C474C3" w:rsidRPr="0085432D">
        <w:rPr>
          <w:b/>
          <w:bCs/>
          <w:lang w:val="en-US"/>
        </w:rPr>
        <w:t xml:space="preserve"> cases</w:t>
      </w:r>
      <w:r w:rsidR="00C474C3" w:rsidRPr="0085432D">
        <w:rPr>
          <w:lang w:val="en-US"/>
        </w:rPr>
        <w:t>:</w:t>
      </w:r>
      <w:r w:rsidRPr="0085432D">
        <w:rPr>
          <w:lang w:val="en-US"/>
        </w:rPr>
        <w:t xml:space="preserve"> L</w:t>
      </w:r>
      <w:r w:rsidR="00C474C3" w:rsidRPr="0085432D">
        <w:rPr>
          <w:lang w:val="en-US"/>
        </w:rPr>
        <w:t xml:space="preserve">aws are different in different countries. =&gt; Private international law </w:t>
      </w:r>
      <w:r w:rsidRPr="0085432D">
        <w:rPr>
          <w:lang w:val="en-US"/>
        </w:rPr>
        <w:t>defines</w:t>
      </w:r>
      <w:r w:rsidR="00C474C3" w:rsidRPr="0085432D">
        <w:rPr>
          <w:lang w:val="en-US"/>
        </w:rPr>
        <w:t xml:space="preserve"> which national laws are applicable to specific cases.</w:t>
      </w:r>
    </w:p>
    <w:p w14:paraId="065FBCAC" w14:textId="77777777" w:rsidR="00C45554" w:rsidRPr="0085432D" w:rsidRDefault="00C45554" w:rsidP="00C474C3">
      <w:pPr>
        <w:pStyle w:val="KeinLeerraum"/>
        <w:rPr>
          <w:lang w:val="en-US"/>
        </w:rPr>
      </w:pPr>
    </w:p>
    <w:p w14:paraId="0B559843" w14:textId="445FE026" w:rsidR="00583B7E" w:rsidRPr="0085432D" w:rsidRDefault="00583B7E" w:rsidP="00C474C3">
      <w:pPr>
        <w:pStyle w:val="KeinLeerraum"/>
        <w:rPr>
          <w:b/>
          <w:bCs/>
          <w:color w:val="156082" w:themeColor="accent1"/>
          <w:sz w:val="28"/>
          <w:szCs w:val="28"/>
          <w:lang w:val="en-US"/>
        </w:rPr>
      </w:pPr>
      <w:r w:rsidRPr="0085432D">
        <w:rPr>
          <w:b/>
          <w:bCs/>
          <w:color w:val="156082" w:themeColor="accent1"/>
          <w:sz w:val="28"/>
          <w:szCs w:val="28"/>
          <w:lang w:val="en-US"/>
        </w:rPr>
        <w:t>Public Law and AI</w:t>
      </w:r>
    </w:p>
    <w:p w14:paraId="3D170268" w14:textId="73E51660" w:rsidR="00583B7E" w:rsidRPr="0085432D" w:rsidRDefault="00583B7E" w:rsidP="00583B7E">
      <w:pPr>
        <w:pStyle w:val="KeinLeerraum"/>
        <w:rPr>
          <w:lang w:val="en-US"/>
        </w:rPr>
      </w:pPr>
      <w:r w:rsidRPr="0085432D">
        <w:rPr>
          <w:b/>
          <w:bCs/>
          <w:lang w:val="en-US"/>
        </w:rPr>
        <w:t>How is AI defined?</w:t>
      </w:r>
      <w:r w:rsidRPr="0085432D">
        <w:rPr>
          <w:lang w:val="en-US"/>
        </w:rPr>
        <w:t xml:space="preserve"> </w:t>
      </w:r>
      <w:r w:rsidR="00063CBC" w:rsidRPr="0085432D">
        <w:rPr>
          <w:lang w:val="en-US"/>
        </w:rPr>
        <w:t>A g</w:t>
      </w:r>
      <w:r w:rsidRPr="0085432D">
        <w:rPr>
          <w:lang w:val="en-US"/>
        </w:rPr>
        <w:t xml:space="preserve">eneral </w:t>
      </w:r>
      <w:r w:rsidR="00063CBC" w:rsidRPr="0085432D">
        <w:rPr>
          <w:lang w:val="en-US"/>
        </w:rPr>
        <w:t>p</w:t>
      </w:r>
      <w:r w:rsidRPr="0085432D">
        <w:rPr>
          <w:lang w:val="en-US"/>
        </w:rPr>
        <w:t>roblem of law</w:t>
      </w:r>
      <w:r w:rsidR="00063CBC" w:rsidRPr="0085432D">
        <w:rPr>
          <w:lang w:val="en-US"/>
        </w:rPr>
        <w:t xml:space="preserve"> is that</w:t>
      </w:r>
      <w:r w:rsidRPr="0085432D">
        <w:rPr>
          <w:lang w:val="en-US"/>
        </w:rPr>
        <w:t xml:space="preserve"> </w:t>
      </w:r>
      <w:r w:rsidR="00063CBC" w:rsidRPr="0085432D">
        <w:rPr>
          <w:lang w:val="en-US"/>
        </w:rPr>
        <w:t>m</w:t>
      </w:r>
      <w:r w:rsidRPr="0085432D">
        <w:rPr>
          <w:lang w:val="en-US"/>
        </w:rPr>
        <w:t>any terms are not defined.</w:t>
      </w:r>
      <w:r w:rsidR="00063CBC" w:rsidRPr="0085432D">
        <w:rPr>
          <w:lang w:val="en-US"/>
        </w:rPr>
        <w:t xml:space="preserve"> </w:t>
      </w:r>
      <w:r w:rsidRPr="0085432D">
        <w:rPr>
          <w:lang w:val="en-US"/>
        </w:rPr>
        <w:t xml:space="preserve">AI </w:t>
      </w:r>
      <w:r w:rsidR="00063CBC" w:rsidRPr="0085432D">
        <w:rPr>
          <w:lang w:val="en-US"/>
        </w:rPr>
        <w:t xml:space="preserve">is defined </w:t>
      </w:r>
      <w:r w:rsidRPr="0085432D">
        <w:rPr>
          <w:lang w:val="en-US"/>
        </w:rPr>
        <w:t xml:space="preserve">by </w:t>
      </w:r>
      <w:r w:rsidR="00063CBC" w:rsidRPr="0085432D">
        <w:rPr>
          <w:lang w:val="en-US"/>
        </w:rPr>
        <w:t xml:space="preserve">the </w:t>
      </w:r>
      <w:r w:rsidRPr="0085432D">
        <w:rPr>
          <w:lang w:val="en-US"/>
        </w:rPr>
        <w:t xml:space="preserve">EU </w:t>
      </w:r>
      <w:r w:rsidR="00063CBC" w:rsidRPr="0085432D">
        <w:rPr>
          <w:lang w:val="en-US"/>
        </w:rPr>
        <w:t>Commission as</w:t>
      </w:r>
      <w:r w:rsidRPr="0085432D">
        <w:rPr>
          <w:lang w:val="en-US"/>
        </w:rPr>
        <w:t xml:space="preserve"> Software/Hardware Systems</w:t>
      </w:r>
      <w:r w:rsidR="00063CBC" w:rsidRPr="0085432D">
        <w:rPr>
          <w:lang w:val="en-US"/>
        </w:rPr>
        <w:t xml:space="preserve"> that</w:t>
      </w:r>
      <w:r w:rsidRPr="0085432D">
        <w:rPr>
          <w:lang w:val="en-US"/>
        </w:rPr>
        <w:t xml:space="preserve"> get information through data acquisition (e.g. sensors) and through artificial analyzation make decisions. </w:t>
      </w:r>
      <w:r w:rsidR="00063CBC" w:rsidRPr="0085432D">
        <w:rPr>
          <w:lang w:val="en-US"/>
        </w:rPr>
        <w:t>This i</w:t>
      </w:r>
      <w:r w:rsidRPr="0085432D">
        <w:rPr>
          <w:lang w:val="en-US"/>
        </w:rPr>
        <w:t xml:space="preserve">ncludes </w:t>
      </w:r>
      <w:r w:rsidR="00063CBC" w:rsidRPr="0085432D">
        <w:rPr>
          <w:lang w:val="en-US"/>
        </w:rPr>
        <w:t>m</w:t>
      </w:r>
      <w:r w:rsidRPr="0085432D">
        <w:rPr>
          <w:lang w:val="en-US"/>
        </w:rPr>
        <w:t xml:space="preserve">achine learning, </w:t>
      </w:r>
      <w:r w:rsidR="00063CBC" w:rsidRPr="0085432D">
        <w:rPr>
          <w:lang w:val="en-US"/>
        </w:rPr>
        <w:t>m</w:t>
      </w:r>
      <w:r w:rsidRPr="0085432D">
        <w:rPr>
          <w:lang w:val="en-US"/>
        </w:rPr>
        <w:t>achine reasoning</w:t>
      </w:r>
      <w:r w:rsidR="00063CBC" w:rsidRPr="0085432D">
        <w:rPr>
          <w:lang w:val="en-US"/>
        </w:rPr>
        <w:t xml:space="preserve"> and</w:t>
      </w:r>
      <w:r w:rsidRPr="0085432D">
        <w:rPr>
          <w:lang w:val="en-US"/>
        </w:rPr>
        <w:t xml:space="preserve"> robotics. Several papers on AI definition have been published. The AI HLEG (</w:t>
      </w:r>
      <w:r w:rsidR="00063CBC" w:rsidRPr="0085432D">
        <w:rPr>
          <w:lang w:val="en-US"/>
        </w:rPr>
        <w:t>High-level</w:t>
      </w:r>
      <w:r w:rsidRPr="0085432D">
        <w:rPr>
          <w:lang w:val="en-US"/>
        </w:rPr>
        <w:t xml:space="preserve"> Expert Group) in 2018 paved the wave for the 2021 EU whitepaper and later the AI Act.</w:t>
      </w:r>
      <w:r w:rsidR="004D4BD4" w:rsidRPr="0085432D">
        <w:rPr>
          <w:lang w:val="en-US"/>
        </w:rPr>
        <w:t xml:space="preserve"> </w:t>
      </w:r>
      <w:r w:rsidRPr="0085432D">
        <w:rPr>
          <w:lang w:val="en-US"/>
        </w:rPr>
        <w:t xml:space="preserve">The </w:t>
      </w:r>
      <w:r w:rsidRPr="0085432D">
        <w:rPr>
          <w:b/>
          <w:bCs/>
          <w:lang w:val="en-US"/>
        </w:rPr>
        <w:t>AI Act</w:t>
      </w:r>
      <w:r w:rsidRPr="0085432D">
        <w:rPr>
          <w:lang w:val="en-US"/>
        </w:rPr>
        <w:t xml:space="preserve"> has been published but is not yet enforced (planned for February 2025).</w:t>
      </w:r>
    </w:p>
    <w:p w14:paraId="496B9917" w14:textId="77777777" w:rsidR="007E1F78" w:rsidRPr="0085432D" w:rsidRDefault="007E1F78" w:rsidP="00583B7E">
      <w:pPr>
        <w:pStyle w:val="KeinLeerraum"/>
        <w:rPr>
          <w:lang w:val="en-US"/>
        </w:rPr>
      </w:pPr>
    </w:p>
    <w:p w14:paraId="3E2981C4" w14:textId="1AB1ED3B" w:rsidR="00063CBC" w:rsidRPr="0085432D" w:rsidRDefault="004D4BD4" w:rsidP="00063CBC">
      <w:pPr>
        <w:pStyle w:val="KeinLeerraum"/>
        <w:rPr>
          <w:lang w:val="en-US"/>
        </w:rPr>
      </w:pPr>
      <w:r w:rsidRPr="0085432D">
        <w:rPr>
          <w:b/>
          <w:bCs/>
          <w:lang w:val="en-US"/>
        </w:rPr>
        <w:t xml:space="preserve">Why must </w:t>
      </w:r>
      <w:r w:rsidR="008D6700" w:rsidRPr="0085432D">
        <w:rPr>
          <w:b/>
          <w:bCs/>
          <w:lang w:val="en-US"/>
        </w:rPr>
        <w:t>AI</w:t>
      </w:r>
      <w:r w:rsidRPr="0085432D">
        <w:rPr>
          <w:b/>
          <w:bCs/>
          <w:lang w:val="en-US"/>
        </w:rPr>
        <w:t xml:space="preserve"> be regulated?</w:t>
      </w:r>
      <w:r w:rsidR="008D6700" w:rsidRPr="0085432D">
        <w:rPr>
          <w:b/>
          <w:bCs/>
          <w:lang w:val="en-US"/>
        </w:rPr>
        <w:t xml:space="preserve"> </w:t>
      </w:r>
      <w:r w:rsidR="008D6700" w:rsidRPr="0085432D">
        <w:rPr>
          <w:lang w:val="en-US"/>
        </w:rPr>
        <w:t xml:space="preserve">AI poses </w:t>
      </w:r>
      <w:r w:rsidR="008D6700" w:rsidRPr="0085432D">
        <w:rPr>
          <w:b/>
          <w:bCs/>
          <w:lang w:val="en-US"/>
        </w:rPr>
        <w:t>s</w:t>
      </w:r>
      <w:r w:rsidRPr="0085432D">
        <w:rPr>
          <w:b/>
          <w:bCs/>
          <w:lang w:val="en-US"/>
        </w:rPr>
        <w:t>afety risks</w:t>
      </w:r>
      <w:r w:rsidRPr="0085432D">
        <w:rPr>
          <w:lang w:val="en-US"/>
        </w:rPr>
        <w:t xml:space="preserve"> </w:t>
      </w:r>
      <w:r w:rsidR="008D6700" w:rsidRPr="0085432D">
        <w:rPr>
          <w:lang w:val="en-US"/>
        </w:rPr>
        <w:t>(</w:t>
      </w:r>
      <w:r w:rsidRPr="0085432D">
        <w:rPr>
          <w:lang w:val="en-US"/>
        </w:rPr>
        <w:t>injury, damage</w:t>
      </w:r>
      <w:r w:rsidR="008D6700" w:rsidRPr="0085432D">
        <w:rPr>
          <w:lang w:val="en-US"/>
        </w:rPr>
        <w:t xml:space="preserve">) and endangers </w:t>
      </w:r>
      <w:r w:rsidR="008D6700" w:rsidRPr="0085432D">
        <w:rPr>
          <w:b/>
          <w:bCs/>
          <w:lang w:val="en-US"/>
        </w:rPr>
        <w:t>f</w:t>
      </w:r>
      <w:r w:rsidRPr="0085432D">
        <w:rPr>
          <w:b/>
          <w:bCs/>
          <w:lang w:val="en-US"/>
        </w:rPr>
        <w:t>undamental rights</w:t>
      </w:r>
      <w:r w:rsidR="008D6700" w:rsidRPr="0085432D">
        <w:rPr>
          <w:lang w:val="en-US"/>
        </w:rPr>
        <w:t xml:space="preserve"> (</w:t>
      </w:r>
      <w:r w:rsidRPr="0085432D">
        <w:rPr>
          <w:lang w:val="en-US"/>
        </w:rPr>
        <w:t>free speech, privacy</w:t>
      </w:r>
      <w:r w:rsidR="008D6700" w:rsidRPr="0085432D">
        <w:rPr>
          <w:lang w:val="en-US"/>
        </w:rPr>
        <w:t xml:space="preserve">). </w:t>
      </w:r>
      <w:r w:rsidR="00063CBC" w:rsidRPr="0085432D">
        <w:rPr>
          <w:lang w:val="en-US"/>
        </w:rPr>
        <w:t>AI decision making is problematic</w:t>
      </w:r>
      <w:r w:rsidR="008D6700" w:rsidRPr="0085432D">
        <w:rPr>
          <w:lang w:val="en-US"/>
        </w:rPr>
        <w:t xml:space="preserve"> because of</w:t>
      </w:r>
      <w:r w:rsidR="00063CBC" w:rsidRPr="0085432D">
        <w:rPr>
          <w:lang w:val="en-US"/>
        </w:rPr>
        <w:t xml:space="preserve"> </w:t>
      </w:r>
      <w:r w:rsidR="00063CBC" w:rsidRPr="0085432D">
        <w:rPr>
          <w:b/>
          <w:bCs/>
          <w:lang w:val="en-US"/>
        </w:rPr>
        <w:t>biase</w:t>
      </w:r>
      <w:r w:rsidR="008D6700" w:rsidRPr="0085432D">
        <w:rPr>
          <w:b/>
          <w:bCs/>
          <w:lang w:val="en-US"/>
        </w:rPr>
        <w:t>s</w:t>
      </w:r>
      <w:r w:rsidR="00063CBC" w:rsidRPr="0085432D">
        <w:rPr>
          <w:lang w:val="en-US"/>
        </w:rPr>
        <w:t xml:space="preserve"> </w:t>
      </w:r>
      <w:r w:rsidR="008D6700" w:rsidRPr="0085432D">
        <w:rPr>
          <w:lang w:val="en-US"/>
        </w:rPr>
        <w:t xml:space="preserve">in </w:t>
      </w:r>
      <w:r w:rsidR="00063CBC" w:rsidRPr="0085432D">
        <w:rPr>
          <w:lang w:val="en-US"/>
        </w:rPr>
        <w:t>the data</w:t>
      </w:r>
      <w:r w:rsidR="008D6700" w:rsidRPr="0085432D">
        <w:rPr>
          <w:lang w:val="en-US"/>
        </w:rPr>
        <w:t>.</w:t>
      </w:r>
      <w:r w:rsidR="00063CBC" w:rsidRPr="0085432D">
        <w:rPr>
          <w:lang w:val="en-US"/>
        </w:rPr>
        <w:t xml:space="preserve"> AI decisions can discriminate and contradict the law of equal treatment. AI can "invent" prerequisites because of the distribution in the data (e.g. an application for construction of buildings where male applicants </w:t>
      </w:r>
      <w:proofErr w:type="gramStart"/>
      <w:r w:rsidR="00063CBC" w:rsidRPr="0085432D">
        <w:rPr>
          <w:lang w:val="en-US"/>
        </w:rPr>
        <w:t>are</w:t>
      </w:r>
      <w:proofErr w:type="gramEnd"/>
      <w:r w:rsidR="00063CBC" w:rsidRPr="0085432D">
        <w:rPr>
          <w:lang w:val="en-US"/>
        </w:rPr>
        <w:t xml:space="preserve"> preferred</w:t>
      </w:r>
      <w:r w:rsidR="00A50969" w:rsidRPr="0085432D">
        <w:rPr>
          <w:lang w:val="en-US"/>
        </w:rPr>
        <w:t>. This contradicts with the Federal Constitutional Law that all nationals are equal</w:t>
      </w:r>
      <w:r w:rsidR="00063CBC" w:rsidRPr="0085432D">
        <w:rPr>
          <w:lang w:val="en-US"/>
        </w:rPr>
        <w:t xml:space="preserve">). AI is often a </w:t>
      </w:r>
      <w:r w:rsidR="00063CBC" w:rsidRPr="0085432D">
        <w:rPr>
          <w:b/>
          <w:bCs/>
          <w:lang w:val="en-US"/>
        </w:rPr>
        <w:t>black box</w:t>
      </w:r>
      <w:r w:rsidR="00063CBC" w:rsidRPr="0085432D">
        <w:rPr>
          <w:lang w:val="en-US"/>
        </w:rPr>
        <w:t>, e.g. how weights are adjusted in a DNN is not explainable. But laws require reasoning for decisions (e.g. why was an application denied?).</w:t>
      </w:r>
    </w:p>
    <w:p w14:paraId="7F05005B" w14:textId="2D26EA4C" w:rsidR="00A50969" w:rsidRPr="0085432D" w:rsidRDefault="00A50969" w:rsidP="00063CBC">
      <w:pPr>
        <w:pStyle w:val="KeinLeerraum"/>
        <w:rPr>
          <w:b/>
          <w:bCs/>
          <w:color w:val="156082" w:themeColor="accent1"/>
          <w:sz w:val="28"/>
          <w:szCs w:val="28"/>
          <w:lang w:val="en-US"/>
        </w:rPr>
      </w:pPr>
      <w:r w:rsidRPr="0085432D">
        <w:rPr>
          <w:b/>
          <w:bCs/>
          <w:color w:val="156082" w:themeColor="accent1"/>
          <w:sz w:val="28"/>
          <w:szCs w:val="28"/>
          <w:lang w:val="en-US"/>
        </w:rPr>
        <w:lastRenderedPageBreak/>
        <w:t>Private Law and AI</w:t>
      </w:r>
    </w:p>
    <w:p w14:paraId="5AF959DD" w14:textId="0A232599" w:rsidR="00D50AEC" w:rsidRPr="0085432D" w:rsidRDefault="00D50AEC" w:rsidP="00D50AEC">
      <w:pPr>
        <w:pStyle w:val="KeinLeerraum"/>
        <w:rPr>
          <w:lang w:val="en-US"/>
        </w:rPr>
      </w:pPr>
      <w:r w:rsidRPr="0085432D">
        <w:rPr>
          <w:lang w:val="en-US"/>
        </w:rPr>
        <w:t xml:space="preserve">Liability in a </w:t>
      </w:r>
      <w:r w:rsidR="00B925BF" w:rsidRPr="0085432D">
        <w:rPr>
          <w:lang w:val="en-US"/>
        </w:rPr>
        <w:t>d</w:t>
      </w:r>
      <w:r w:rsidRPr="0085432D">
        <w:rPr>
          <w:lang w:val="en-US"/>
        </w:rPr>
        <w:t xml:space="preserve">igital </w:t>
      </w:r>
      <w:r w:rsidR="00B925BF" w:rsidRPr="0085432D">
        <w:rPr>
          <w:lang w:val="en-US"/>
        </w:rPr>
        <w:t>w</w:t>
      </w:r>
      <w:r w:rsidRPr="0085432D">
        <w:rPr>
          <w:lang w:val="en-US"/>
        </w:rPr>
        <w:t xml:space="preserve">orld: </w:t>
      </w:r>
      <w:r w:rsidRPr="0085432D">
        <w:rPr>
          <w:b/>
          <w:bCs/>
          <w:lang w:val="en-US"/>
        </w:rPr>
        <w:t>AI and Road Traffic</w:t>
      </w:r>
      <w:r w:rsidRPr="0085432D">
        <w:rPr>
          <w:lang w:val="en-US"/>
        </w:rPr>
        <w:t xml:space="preserve"> is a good example. Mostly humans are responsible for accidents. Many AI safety systems exist in cars (Goals: Safety, Inclusion, Efficiency, Comfort). Road traffic laws are generally not harmonized in the EU (e.g. car plates). </w:t>
      </w:r>
    </w:p>
    <w:p w14:paraId="204527FD" w14:textId="3B01F8D8" w:rsidR="00D50AEC" w:rsidRPr="0085432D" w:rsidRDefault="00D50AEC" w:rsidP="00D50AEC">
      <w:pPr>
        <w:pStyle w:val="KeinLeerraum"/>
        <w:rPr>
          <w:lang w:val="en-US"/>
        </w:rPr>
      </w:pPr>
      <w:r w:rsidRPr="0085432D">
        <w:rPr>
          <w:b/>
          <w:bCs/>
          <w:lang w:val="en-US"/>
        </w:rPr>
        <w:t>Autonomous Driving</w:t>
      </w:r>
      <w:r w:rsidRPr="0085432D">
        <w:rPr>
          <w:lang w:val="en-US"/>
        </w:rPr>
        <w:t xml:space="preserve"> (AD) in </w:t>
      </w:r>
      <w:r w:rsidR="00C30BE4" w:rsidRPr="0085432D">
        <w:rPr>
          <w:lang w:val="en-US"/>
        </w:rPr>
        <w:t xml:space="preserve">the </w:t>
      </w:r>
      <w:r w:rsidRPr="0085432D">
        <w:rPr>
          <w:lang w:val="en-US"/>
        </w:rPr>
        <w:t>EU is not yet harmonized. In Austria AD is not allowed on public roads  (only for tests but with a human driver), in Germany it is allowed under specific circumstances.</w:t>
      </w:r>
    </w:p>
    <w:p w14:paraId="44D24F7B" w14:textId="77777777" w:rsidR="00B925BF" w:rsidRPr="0085432D" w:rsidRDefault="00D50AEC" w:rsidP="00D50AEC">
      <w:pPr>
        <w:pStyle w:val="KeinLeerraum"/>
        <w:rPr>
          <w:lang w:val="en-US"/>
        </w:rPr>
      </w:pPr>
      <w:r w:rsidRPr="0085432D">
        <w:rPr>
          <w:b/>
          <w:bCs/>
          <w:lang w:val="en-US"/>
        </w:rPr>
        <w:t>Type-Approval of AD is harmonized in EU</w:t>
      </w:r>
      <w:r w:rsidRPr="0085432D">
        <w:rPr>
          <w:lang w:val="en-US"/>
        </w:rPr>
        <w:t xml:space="preserve">: </w:t>
      </w:r>
    </w:p>
    <w:p w14:paraId="5A788B9B" w14:textId="77777777" w:rsidR="00B925BF" w:rsidRPr="0085432D" w:rsidRDefault="00D50AEC" w:rsidP="00B925BF">
      <w:pPr>
        <w:pStyle w:val="KeinLeerraum"/>
        <w:numPr>
          <w:ilvl w:val="0"/>
          <w:numId w:val="28"/>
        </w:numPr>
        <w:rPr>
          <w:lang w:val="en-US"/>
        </w:rPr>
      </w:pPr>
      <w:r w:rsidRPr="0085432D">
        <w:rPr>
          <w:lang w:val="en-US"/>
        </w:rPr>
        <w:t xml:space="preserve">systems to replace the driver’s control of the vehicle, </w:t>
      </w:r>
    </w:p>
    <w:p w14:paraId="0F587FBF" w14:textId="77777777" w:rsidR="00B925BF" w:rsidRPr="0085432D" w:rsidRDefault="00D50AEC" w:rsidP="00B925BF">
      <w:pPr>
        <w:pStyle w:val="KeinLeerraum"/>
        <w:numPr>
          <w:ilvl w:val="0"/>
          <w:numId w:val="28"/>
        </w:numPr>
        <w:rPr>
          <w:lang w:val="en-US"/>
        </w:rPr>
      </w:pPr>
      <w:r w:rsidRPr="0085432D">
        <w:rPr>
          <w:lang w:val="en-US"/>
        </w:rPr>
        <w:t xml:space="preserve">systems to provide real-time information on the state of the vehicle and surrounding area, </w:t>
      </w:r>
    </w:p>
    <w:p w14:paraId="3F05CC2C" w14:textId="77777777" w:rsidR="00B925BF" w:rsidRPr="0085432D" w:rsidRDefault="00D50AEC" w:rsidP="00B925BF">
      <w:pPr>
        <w:pStyle w:val="KeinLeerraum"/>
        <w:numPr>
          <w:ilvl w:val="0"/>
          <w:numId w:val="28"/>
        </w:numPr>
        <w:rPr>
          <w:lang w:val="en-US"/>
        </w:rPr>
      </w:pPr>
      <w:r w:rsidRPr="0085432D">
        <w:rPr>
          <w:lang w:val="en-US"/>
        </w:rPr>
        <w:t>systems t</w:t>
      </w:r>
      <w:r w:rsidR="007E1F78" w:rsidRPr="0085432D">
        <w:rPr>
          <w:lang w:val="en-US"/>
        </w:rPr>
        <w:t>o</w:t>
      </w:r>
      <w:r w:rsidRPr="0085432D">
        <w:rPr>
          <w:lang w:val="en-US"/>
        </w:rPr>
        <w:t xml:space="preserve"> monitor and record event data with harmonized data exchange format, </w:t>
      </w:r>
    </w:p>
    <w:p w14:paraId="102ED2DC" w14:textId="512978A2" w:rsidR="00D50AEC" w:rsidRPr="0085432D" w:rsidRDefault="00D50AEC" w:rsidP="00B925BF">
      <w:pPr>
        <w:pStyle w:val="KeinLeerraum"/>
        <w:numPr>
          <w:ilvl w:val="0"/>
          <w:numId w:val="28"/>
        </w:numPr>
        <w:rPr>
          <w:lang w:val="en-US"/>
        </w:rPr>
      </w:pPr>
      <w:r w:rsidRPr="0085432D">
        <w:rPr>
          <w:lang w:val="en-US"/>
        </w:rPr>
        <w:t>systems to provide safety information to other road users.</w:t>
      </w:r>
    </w:p>
    <w:p w14:paraId="65D18D34" w14:textId="77777777" w:rsidR="00D50AEC" w:rsidRPr="0085432D" w:rsidRDefault="00D50AEC" w:rsidP="00D50AEC">
      <w:pPr>
        <w:pStyle w:val="KeinLeerraum"/>
        <w:rPr>
          <w:lang w:val="en-US"/>
        </w:rPr>
      </w:pPr>
    </w:p>
    <w:p w14:paraId="6BA0BA92" w14:textId="43738B7D" w:rsidR="00333897" w:rsidRPr="0085432D" w:rsidRDefault="00333897" w:rsidP="00D50AEC">
      <w:pPr>
        <w:pStyle w:val="KeinLeerraum"/>
        <w:rPr>
          <w:b/>
          <w:bCs/>
          <w:color w:val="156082" w:themeColor="accent1"/>
          <w:sz w:val="28"/>
          <w:szCs w:val="28"/>
          <w:lang w:val="en-US"/>
        </w:rPr>
      </w:pPr>
      <w:r w:rsidRPr="0085432D">
        <w:rPr>
          <w:b/>
          <w:bCs/>
          <w:color w:val="156082" w:themeColor="accent1"/>
          <w:sz w:val="28"/>
          <w:szCs w:val="28"/>
          <w:lang w:val="en-US"/>
        </w:rPr>
        <w:t>Liability</w:t>
      </w:r>
    </w:p>
    <w:p w14:paraId="5137BB8B" w14:textId="6A11A023" w:rsidR="00D50AEC" w:rsidRPr="0085432D" w:rsidRDefault="00D50AEC">
      <w:pPr>
        <w:pStyle w:val="KeinLeerraum"/>
        <w:numPr>
          <w:ilvl w:val="0"/>
          <w:numId w:val="2"/>
        </w:numPr>
        <w:rPr>
          <w:lang w:val="en-US"/>
        </w:rPr>
      </w:pPr>
      <w:r w:rsidRPr="0085432D">
        <w:rPr>
          <w:b/>
          <w:bCs/>
          <w:lang w:val="en-US"/>
        </w:rPr>
        <w:t>Criminal law</w:t>
      </w:r>
      <w:r w:rsidRPr="0085432D">
        <w:rPr>
          <w:lang w:val="en-US"/>
        </w:rPr>
        <w:t xml:space="preserve">: Deals with offenses against the state or society </w:t>
      </w:r>
      <w:r w:rsidR="00333897" w:rsidRPr="0085432D">
        <w:rPr>
          <w:lang w:val="en-US"/>
        </w:rPr>
        <w:t xml:space="preserve">(e.g. theft, assault) </w:t>
      </w:r>
      <w:r w:rsidRPr="0085432D">
        <w:rPr>
          <w:lang w:val="en-US"/>
        </w:rPr>
        <w:t>and punishes wrongdoers</w:t>
      </w:r>
      <w:r w:rsidR="00333897" w:rsidRPr="0085432D">
        <w:rPr>
          <w:lang w:val="en-US"/>
        </w:rPr>
        <w:t xml:space="preserve"> (</w:t>
      </w:r>
      <w:r w:rsidR="00FC14D6" w:rsidRPr="0085432D">
        <w:rPr>
          <w:lang w:val="en-US"/>
        </w:rPr>
        <w:t>falls under</w:t>
      </w:r>
      <w:r w:rsidR="00333897" w:rsidRPr="0085432D">
        <w:rPr>
          <w:lang w:val="en-US"/>
        </w:rPr>
        <w:t xml:space="preserve"> Public Law).</w:t>
      </w:r>
    </w:p>
    <w:p w14:paraId="756EC95F" w14:textId="025F64C1" w:rsidR="00D50AEC" w:rsidRPr="0085432D" w:rsidRDefault="00D50AEC">
      <w:pPr>
        <w:pStyle w:val="KeinLeerraum"/>
        <w:numPr>
          <w:ilvl w:val="0"/>
          <w:numId w:val="2"/>
        </w:numPr>
        <w:rPr>
          <w:lang w:val="en-US"/>
        </w:rPr>
      </w:pPr>
      <w:r w:rsidRPr="0085432D">
        <w:rPr>
          <w:b/>
          <w:bCs/>
          <w:lang w:val="en-US"/>
        </w:rPr>
        <w:t>Tort law</w:t>
      </w:r>
      <w:r w:rsidRPr="0085432D">
        <w:rPr>
          <w:lang w:val="en-US"/>
        </w:rPr>
        <w:t>: Addresses wrongs between individuals (e.g. negligence, defamation)</w:t>
      </w:r>
      <w:r w:rsidR="00333897" w:rsidRPr="0085432D">
        <w:rPr>
          <w:lang w:val="en-US"/>
        </w:rPr>
        <w:t xml:space="preserve"> and</w:t>
      </w:r>
      <w:r w:rsidRPr="0085432D">
        <w:rPr>
          <w:lang w:val="en-US"/>
        </w:rPr>
        <w:t xml:space="preserve"> seeks to compensate the injured party</w:t>
      </w:r>
      <w:r w:rsidR="00333897" w:rsidRPr="0085432D">
        <w:rPr>
          <w:lang w:val="en-US"/>
        </w:rPr>
        <w:t xml:space="preserve"> (</w:t>
      </w:r>
      <w:r w:rsidR="00FC14D6" w:rsidRPr="0085432D">
        <w:rPr>
          <w:lang w:val="en-US"/>
        </w:rPr>
        <w:t>falls under</w:t>
      </w:r>
      <w:r w:rsidR="00333897" w:rsidRPr="0085432D">
        <w:rPr>
          <w:lang w:val="en-US"/>
        </w:rPr>
        <w:t xml:space="preserve"> Private Law).</w:t>
      </w:r>
    </w:p>
    <w:p w14:paraId="067A5324" w14:textId="2678C899" w:rsidR="00D50AEC" w:rsidRPr="0085432D" w:rsidRDefault="00333897" w:rsidP="00D50AEC">
      <w:pPr>
        <w:pStyle w:val="KeinLeerraum"/>
        <w:rPr>
          <w:lang w:val="en-US"/>
        </w:rPr>
      </w:pPr>
      <w:r w:rsidRPr="0085432D">
        <w:rPr>
          <w:b/>
          <w:bCs/>
          <w:lang w:val="en-US"/>
        </w:rPr>
        <w:t>C</w:t>
      </w:r>
      <w:r w:rsidR="00D50AEC" w:rsidRPr="0085432D">
        <w:rPr>
          <w:b/>
          <w:bCs/>
          <w:lang w:val="en-US"/>
        </w:rPr>
        <w:t xml:space="preserve">asum </w:t>
      </w:r>
      <w:r w:rsidRPr="0085432D">
        <w:rPr>
          <w:b/>
          <w:bCs/>
          <w:lang w:val="en-US"/>
        </w:rPr>
        <w:t>S</w:t>
      </w:r>
      <w:r w:rsidR="00D50AEC" w:rsidRPr="0085432D">
        <w:rPr>
          <w:b/>
          <w:bCs/>
          <w:lang w:val="en-US"/>
        </w:rPr>
        <w:t xml:space="preserve">entit </w:t>
      </w:r>
      <w:r w:rsidRPr="0085432D">
        <w:rPr>
          <w:b/>
          <w:bCs/>
          <w:lang w:val="en-US"/>
        </w:rPr>
        <w:t>D</w:t>
      </w:r>
      <w:r w:rsidR="00D50AEC" w:rsidRPr="0085432D">
        <w:rPr>
          <w:b/>
          <w:bCs/>
          <w:lang w:val="en-US"/>
        </w:rPr>
        <w:t>ominum</w:t>
      </w:r>
      <w:r w:rsidRPr="0085432D">
        <w:rPr>
          <w:b/>
          <w:bCs/>
          <w:lang w:val="en-US"/>
        </w:rPr>
        <w:t xml:space="preserve"> Principle</w:t>
      </w:r>
      <w:r w:rsidR="00D50AEC" w:rsidRPr="0085432D">
        <w:rPr>
          <w:lang w:val="en-US"/>
        </w:rPr>
        <w:t xml:space="preserve">: </w:t>
      </w:r>
      <w:r w:rsidRPr="0085432D">
        <w:rPr>
          <w:lang w:val="en-US"/>
        </w:rPr>
        <w:t>Generally, e</w:t>
      </w:r>
      <w:r w:rsidR="00D50AEC" w:rsidRPr="0085432D">
        <w:rPr>
          <w:lang w:val="en-US"/>
        </w:rPr>
        <w:t>veryone has to bear damages suffered by themselves. Only in certain cases damage suffered can be claimed from another person.</w:t>
      </w:r>
    </w:p>
    <w:p w14:paraId="66DE4FA3" w14:textId="1E97A615" w:rsidR="00D50AEC" w:rsidRPr="0085432D" w:rsidRDefault="00D50AEC" w:rsidP="008D6700">
      <w:pPr>
        <w:pStyle w:val="KeinLeerraum"/>
        <w:rPr>
          <w:lang w:val="en-US"/>
        </w:rPr>
      </w:pPr>
      <w:r w:rsidRPr="0085432D">
        <w:rPr>
          <w:lang w:val="en-US"/>
        </w:rPr>
        <w:t>We distinguish between</w:t>
      </w:r>
      <w:r w:rsidR="008D6700" w:rsidRPr="0085432D">
        <w:rPr>
          <w:lang w:val="en-US"/>
        </w:rPr>
        <w:t xml:space="preserve"> </w:t>
      </w:r>
      <w:r w:rsidRPr="0085432D">
        <w:rPr>
          <w:b/>
          <w:bCs/>
          <w:lang w:val="en-US"/>
        </w:rPr>
        <w:t xml:space="preserve">Fault-based </w:t>
      </w:r>
      <w:r w:rsidR="00333897" w:rsidRPr="0085432D">
        <w:rPr>
          <w:b/>
          <w:bCs/>
          <w:lang w:val="en-US"/>
        </w:rPr>
        <w:t>liability</w:t>
      </w:r>
      <w:r w:rsidR="008D6700" w:rsidRPr="0085432D">
        <w:rPr>
          <w:b/>
          <w:bCs/>
          <w:lang w:val="en-US"/>
        </w:rPr>
        <w:t xml:space="preserve"> </w:t>
      </w:r>
      <w:r w:rsidR="008D6700" w:rsidRPr="0085432D">
        <w:rPr>
          <w:lang w:val="en-US"/>
        </w:rPr>
        <w:t xml:space="preserve">and </w:t>
      </w:r>
      <w:r w:rsidRPr="0085432D">
        <w:rPr>
          <w:b/>
          <w:bCs/>
          <w:lang w:val="en-US"/>
        </w:rPr>
        <w:t>Strict liability</w:t>
      </w:r>
      <w:r w:rsidRPr="0085432D">
        <w:rPr>
          <w:lang w:val="en-US"/>
        </w:rPr>
        <w:t xml:space="preserve"> (</w:t>
      </w:r>
      <w:r w:rsidR="00A5138D" w:rsidRPr="0085432D">
        <w:rPr>
          <w:lang w:val="en-US"/>
        </w:rPr>
        <w:t>Product liability</w:t>
      </w:r>
      <w:r w:rsidR="008D6700" w:rsidRPr="0085432D">
        <w:rPr>
          <w:lang w:val="en-US"/>
        </w:rPr>
        <w:t xml:space="preserve">, </w:t>
      </w:r>
      <w:r w:rsidRPr="0085432D">
        <w:rPr>
          <w:lang w:val="en-US"/>
        </w:rPr>
        <w:t xml:space="preserve">Railway und motor vehicles </w:t>
      </w:r>
      <w:r w:rsidR="00333897" w:rsidRPr="0085432D">
        <w:rPr>
          <w:lang w:val="en-US"/>
        </w:rPr>
        <w:t>liability</w:t>
      </w:r>
      <w:r w:rsidR="008D6700" w:rsidRPr="0085432D">
        <w:rPr>
          <w:lang w:val="en-US"/>
        </w:rPr>
        <w:t>).</w:t>
      </w:r>
    </w:p>
    <w:p w14:paraId="5880E00C" w14:textId="77777777" w:rsidR="00D50AEC" w:rsidRPr="0085432D" w:rsidRDefault="00D50AEC" w:rsidP="00D50AEC">
      <w:pPr>
        <w:pStyle w:val="KeinLeerraum"/>
        <w:rPr>
          <w:lang w:val="en-US"/>
        </w:rPr>
      </w:pPr>
    </w:p>
    <w:p w14:paraId="5E6B5C2E" w14:textId="4BBFE276" w:rsidR="00333897" w:rsidRPr="0085432D" w:rsidRDefault="00333897" w:rsidP="00D50AEC">
      <w:pPr>
        <w:pStyle w:val="KeinLeerraum"/>
        <w:rPr>
          <w:b/>
          <w:bCs/>
          <w:color w:val="156082" w:themeColor="accent1"/>
          <w:lang w:val="en-US"/>
        </w:rPr>
      </w:pPr>
      <w:r w:rsidRPr="0085432D">
        <w:rPr>
          <w:b/>
          <w:bCs/>
          <w:color w:val="156082" w:themeColor="accent1"/>
          <w:lang w:val="en-US"/>
        </w:rPr>
        <w:t>Fault</w:t>
      </w:r>
      <w:r w:rsidR="00FC14D6" w:rsidRPr="0085432D">
        <w:rPr>
          <w:b/>
          <w:bCs/>
          <w:color w:val="156082" w:themeColor="accent1"/>
          <w:lang w:val="en-US"/>
        </w:rPr>
        <w:t>-based</w:t>
      </w:r>
      <w:r w:rsidRPr="0085432D">
        <w:rPr>
          <w:b/>
          <w:bCs/>
          <w:color w:val="156082" w:themeColor="accent1"/>
          <w:lang w:val="en-US"/>
        </w:rPr>
        <w:t xml:space="preserve"> Liability</w:t>
      </w:r>
    </w:p>
    <w:p w14:paraId="63200B97" w14:textId="0E64A31B" w:rsidR="00D50AEC" w:rsidRPr="0085432D" w:rsidRDefault="00D50AEC" w:rsidP="00D50AEC">
      <w:pPr>
        <w:pStyle w:val="KeinLeerraum"/>
        <w:rPr>
          <w:lang w:val="en-US"/>
        </w:rPr>
      </w:pPr>
      <w:r w:rsidRPr="0085432D">
        <w:rPr>
          <w:lang w:val="en-US"/>
        </w:rPr>
        <w:t>A person who suffers damage from negligence by another person has the right to be compensated</w:t>
      </w:r>
      <w:r w:rsidR="00333897" w:rsidRPr="0085432D">
        <w:rPr>
          <w:lang w:val="en-US"/>
        </w:rPr>
        <w:t>.</w:t>
      </w:r>
      <w:r w:rsidR="00333897" w:rsidRPr="0085432D">
        <w:rPr>
          <w:lang w:val="en-US"/>
        </w:rPr>
        <w:br/>
        <w:t>Requirements</w:t>
      </w:r>
      <w:r w:rsidR="00B925BF" w:rsidRPr="0085432D">
        <w:rPr>
          <w:lang w:val="en-US"/>
        </w:rPr>
        <w:t xml:space="preserve"> for f</w:t>
      </w:r>
      <w:r w:rsidR="00B925BF" w:rsidRPr="0085432D">
        <w:rPr>
          <w:lang w:val="en-US"/>
        </w:rPr>
        <w:t xml:space="preserve">ault-based </w:t>
      </w:r>
      <w:r w:rsidR="00B925BF" w:rsidRPr="0085432D">
        <w:rPr>
          <w:lang w:val="en-US"/>
        </w:rPr>
        <w:t>l</w:t>
      </w:r>
      <w:r w:rsidR="00B925BF" w:rsidRPr="0085432D">
        <w:rPr>
          <w:lang w:val="en-US"/>
        </w:rPr>
        <w:t>iability</w:t>
      </w:r>
      <w:r w:rsidR="00333897" w:rsidRPr="0085432D">
        <w:rPr>
          <w:lang w:val="en-US"/>
        </w:rPr>
        <w:t xml:space="preserve">: </w:t>
      </w:r>
    </w:p>
    <w:p w14:paraId="3824C132" w14:textId="3A9904BF" w:rsidR="00D50AEC" w:rsidRPr="0085432D" w:rsidRDefault="00D50AEC" w:rsidP="00B925BF">
      <w:pPr>
        <w:pStyle w:val="KeinLeerraum"/>
        <w:numPr>
          <w:ilvl w:val="0"/>
          <w:numId w:val="29"/>
        </w:numPr>
        <w:rPr>
          <w:lang w:val="en-US"/>
        </w:rPr>
      </w:pPr>
      <w:r w:rsidRPr="0085432D">
        <w:rPr>
          <w:lang w:val="en-US"/>
        </w:rPr>
        <w:t xml:space="preserve">there must be a </w:t>
      </w:r>
      <w:r w:rsidRPr="0085432D">
        <w:rPr>
          <w:b/>
          <w:bCs/>
          <w:lang w:val="en-US"/>
        </w:rPr>
        <w:t>compensable damage</w:t>
      </w:r>
      <w:r w:rsidR="00333897" w:rsidRPr="0085432D">
        <w:rPr>
          <w:lang w:val="en-US"/>
        </w:rPr>
        <w:t xml:space="preserve"> (injuries and/or damage to property),</w:t>
      </w:r>
    </w:p>
    <w:p w14:paraId="751475E6" w14:textId="66A1CA08" w:rsidR="00D50AEC" w:rsidRPr="0085432D" w:rsidRDefault="00D50AEC" w:rsidP="00B925BF">
      <w:pPr>
        <w:pStyle w:val="KeinLeerraum"/>
        <w:numPr>
          <w:ilvl w:val="0"/>
          <w:numId w:val="29"/>
        </w:numPr>
        <w:rPr>
          <w:lang w:val="en-US"/>
        </w:rPr>
      </w:pPr>
      <w:r w:rsidRPr="0085432D">
        <w:rPr>
          <w:lang w:val="en-US"/>
        </w:rPr>
        <w:t xml:space="preserve">that damage must have been </w:t>
      </w:r>
      <w:r w:rsidRPr="0085432D">
        <w:rPr>
          <w:b/>
          <w:bCs/>
          <w:lang w:val="en-US"/>
        </w:rPr>
        <w:t>caused</w:t>
      </w:r>
      <w:r w:rsidRPr="0085432D">
        <w:rPr>
          <w:lang w:val="en-US"/>
        </w:rPr>
        <w:t xml:space="preserve"> by</w:t>
      </w:r>
    </w:p>
    <w:p w14:paraId="2CFBF77C" w14:textId="15FB17A6" w:rsidR="00D50AEC" w:rsidRPr="0085432D" w:rsidRDefault="00D50AEC" w:rsidP="00B925BF">
      <w:pPr>
        <w:pStyle w:val="KeinLeerraum"/>
        <w:numPr>
          <w:ilvl w:val="0"/>
          <w:numId w:val="29"/>
        </w:numPr>
        <w:rPr>
          <w:lang w:val="en-US"/>
        </w:rPr>
      </w:pPr>
      <w:r w:rsidRPr="0085432D">
        <w:rPr>
          <w:b/>
          <w:bCs/>
          <w:lang w:val="en-US"/>
        </w:rPr>
        <w:t xml:space="preserve">wrongful </w:t>
      </w:r>
      <w:r w:rsidR="00333897" w:rsidRPr="0085432D">
        <w:rPr>
          <w:b/>
          <w:bCs/>
          <w:lang w:val="en-US"/>
        </w:rPr>
        <w:t>behavior</w:t>
      </w:r>
    </w:p>
    <w:p w14:paraId="59521E7F" w14:textId="42F5FE65" w:rsidR="00D50AEC" w:rsidRPr="0085432D" w:rsidRDefault="00D50AEC" w:rsidP="00B925BF">
      <w:pPr>
        <w:pStyle w:val="KeinLeerraum"/>
        <w:numPr>
          <w:ilvl w:val="0"/>
          <w:numId w:val="29"/>
        </w:numPr>
        <w:rPr>
          <w:lang w:val="en-US"/>
        </w:rPr>
      </w:pPr>
      <w:r w:rsidRPr="0085432D">
        <w:rPr>
          <w:lang w:val="en-US"/>
        </w:rPr>
        <w:t xml:space="preserve">while being at </w:t>
      </w:r>
      <w:r w:rsidRPr="0085432D">
        <w:rPr>
          <w:b/>
          <w:bCs/>
          <w:lang w:val="en-US"/>
        </w:rPr>
        <w:t>fault</w:t>
      </w:r>
      <w:r w:rsidRPr="0085432D">
        <w:rPr>
          <w:lang w:val="en-US"/>
        </w:rPr>
        <w:t xml:space="preserve"> (on purpose or negligence)</w:t>
      </w:r>
      <w:r w:rsidR="00333897" w:rsidRPr="0085432D">
        <w:rPr>
          <w:lang w:val="en-US"/>
        </w:rPr>
        <w:t>.</w:t>
      </w:r>
    </w:p>
    <w:p w14:paraId="3E68CECB" w14:textId="32BB8FE5" w:rsidR="00D50AEC" w:rsidRPr="0085432D" w:rsidRDefault="00333897" w:rsidP="00D50AEC">
      <w:pPr>
        <w:pStyle w:val="KeinLeerraum"/>
        <w:rPr>
          <w:lang w:val="en-US"/>
        </w:rPr>
      </w:pPr>
      <w:r w:rsidRPr="0085432D">
        <w:rPr>
          <w:b/>
          <w:bCs/>
          <w:lang w:val="en-US"/>
        </w:rPr>
        <w:t>Compensable Damage</w:t>
      </w:r>
      <w:r w:rsidR="00FC14D6" w:rsidRPr="0085432D">
        <w:rPr>
          <w:b/>
          <w:bCs/>
          <w:lang w:val="en-US"/>
        </w:rPr>
        <w:t xml:space="preserve"> </w:t>
      </w:r>
      <w:r w:rsidR="00FC14D6" w:rsidRPr="0085432D">
        <w:rPr>
          <w:lang w:val="en-US"/>
        </w:rPr>
        <w:t xml:space="preserve">= </w:t>
      </w:r>
      <w:r w:rsidRPr="0085432D">
        <w:rPr>
          <w:lang w:val="en-US"/>
        </w:rPr>
        <w:t xml:space="preserve">injuries and/or damage to property. </w:t>
      </w:r>
      <w:r w:rsidR="00FC14D6" w:rsidRPr="0085432D">
        <w:rPr>
          <w:lang w:val="en-US"/>
        </w:rPr>
        <w:t xml:space="preserve">Not compensable are </w:t>
      </w:r>
      <w:r w:rsidR="00B925BF" w:rsidRPr="0085432D">
        <w:rPr>
          <w:lang w:val="en-US"/>
        </w:rPr>
        <w:t>l</w:t>
      </w:r>
      <w:r w:rsidRPr="0085432D">
        <w:rPr>
          <w:lang w:val="en-US"/>
        </w:rPr>
        <w:t xml:space="preserve">ost profit </w:t>
      </w:r>
      <w:r w:rsidR="00FC14D6" w:rsidRPr="0085432D">
        <w:rPr>
          <w:lang w:val="en-US"/>
        </w:rPr>
        <w:t>(</w:t>
      </w:r>
      <w:r w:rsidRPr="0085432D">
        <w:rPr>
          <w:lang w:val="en-US"/>
        </w:rPr>
        <w:t>except for b2b relationships</w:t>
      </w:r>
      <w:r w:rsidR="00FC14D6" w:rsidRPr="0085432D">
        <w:rPr>
          <w:lang w:val="en-US"/>
        </w:rPr>
        <w:t xml:space="preserve">) and </w:t>
      </w:r>
      <w:r w:rsidRPr="0085432D">
        <w:rPr>
          <w:lang w:val="en-US"/>
        </w:rPr>
        <w:t xml:space="preserve">immaterial damages </w:t>
      </w:r>
      <w:r w:rsidR="00FC14D6" w:rsidRPr="0085432D">
        <w:rPr>
          <w:lang w:val="en-US"/>
        </w:rPr>
        <w:t>(</w:t>
      </w:r>
      <w:r w:rsidRPr="0085432D">
        <w:rPr>
          <w:lang w:val="en-US"/>
        </w:rPr>
        <w:t>except whe</w:t>
      </w:r>
      <w:r w:rsidR="00FC14D6" w:rsidRPr="0085432D">
        <w:rPr>
          <w:lang w:val="en-US"/>
        </w:rPr>
        <w:t>n</w:t>
      </w:r>
      <w:r w:rsidRPr="0085432D">
        <w:rPr>
          <w:lang w:val="en-US"/>
        </w:rPr>
        <w:t xml:space="preserve"> explicitly provided by law</w:t>
      </w:r>
      <w:r w:rsidR="00FC14D6" w:rsidRPr="0085432D">
        <w:rPr>
          <w:lang w:val="en-US"/>
        </w:rPr>
        <w:t>)</w:t>
      </w:r>
      <w:r w:rsidRPr="0085432D">
        <w:rPr>
          <w:lang w:val="en-US"/>
        </w:rPr>
        <w:t>.</w:t>
      </w:r>
    </w:p>
    <w:p w14:paraId="21A2F5F0" w14:textId="5187C16D" w:rsidR="00D50AEC" w:rsidRPr="0085432D" w:rsidRDefault="00D50AEC" w:rsidP="00D50AEC">
      <w:pPr>
        <w:pStyle w:val="KeinLeerraum"/>
        <w:rPr>
          <w:lang w:val="en-US"/>
        </w:rPr>
      </w:pPr>
      <w:r w:rsidRPr="0085432D">
        <w:rPr>
          <w:b/>
          <w:bCs/>
          <w:lang w:val="en-US"/>
        </w:rPr>
        <w:t>Tort law vs contractual damages</w:t>
      </w:r>
      <w:r w:rsidR="00333897" w:rsidRPr="0085432D">
        <w:rPr>
          <w:lang w:val="en-US"/>
        </w:rPr>
        <w:t>: S</w:t>
      </w:r>
      <w:r w:rsidRPr="0085432D">
        <w:rPr>
          <w:lang w:val="en-US"/>
        </w:rPr>
        <w:t xml:space="preserve">ingle </w:t>
      </w:r>
      <w:r w:rsidR="00333897" w:rsidRPr="0085432D">
        <w:rPr>
          <w:lang w:val="en-US"/>
        </w:rPr>
        <w:t>R</w:t>
      </w:r>
      <w:r w:rsidRPr="0085432D">
        <w:rPr>
          <w:lang w:val="en-US"/>
        </w:rPr>
        <w:t xml:space="preserve">ule: </w:t>
      </w:r>
      <w:r w:rsidR="00333897" w:rsidRPr="0085432D">
        <w:rPr>
          <w:lang w:val="en-US"/>
        </w:rPr>
        <w:t>Everyone is entitled to claim compensation from the damaging party who caused the damage to him at his fault; the damage may have been caused by breach of a contractual obligation or without such reference to a contract.</w:t>
      </w:r>
    </w:p>
    <w:p w14:paraId="398157CF" w14:textId="0E7BEF08" w:rsidR="00D50AEC" w:rsidRPr="0085432D" w:rsidRDefault="00D50AEC" w:rsidP="00D50AEC">
      <w:pPr>
        <w:pStyle w:val="KeinLeerraum"/>
        <w:rPr>
          <w:lang w:val="en-US"/>
        </w:rPr>
      </w:pPr>
      <w:r w:rsidRPr="0085432D">
        <w:rPr>
          <w:b/>
          <w:bCs/>
          <w:lang w:val="en-US"/>
        </w:rPr>
        <w:t>Causation</w:t>
      </w:r>
      <w:r w:rsidR="00333897" w:rsidRPr="0085432D">
        <w:rPr>
          <w:lang w:val="en-US"/>
        </w:rPr>
        <w:t>: C</w:t>
      </w:r>
      <w:r w:rsidRPr="0085432D">
        <w:rPr>
          <w:lang w:val="en-US"/>
        </w:rPr>
        <w:t xml:space="preserve">onditio </w:t>
      </w:r>
      <w:r w:rsidR="00333897" w:rsidRPr="0085432D">
        <w:rPr>
          <w:lang w:val="en-US"/>
        </w:rPr>
        <w:t>S</w:t>
      </w:r>
      <w:r w:rsidRPr="0085432D">
        <w:rPr>
          <w:lang w:val="en-US"/>
        </w:rPr>
        <w:t xml:space="preserve">ine </w:t>
      </w:r>
      <w:r w:rsidR="00333897" w:rsidRPr="0085432D">
        <w:rPr>
          <w:lang w:val="en-US"/>
        </w:rPr>
        <w:t>Q</w:t>
      </w:r>
      <w:r w:rsidRPr="0085432D">
        <w:rPr>
          <w:lang w:val="en-US"/>
        </w:rPr>
        <w:t xml:space="preserve">ua </w:t>
      </w:r>
      <w:r w:rsidR="00333897" w:rsidRPr="0085432D">
        <w:rPr>
          <w:lang w:val="en-US"/>
        </w:rPr>
        <w:t>N</w:t>
      </w:r>
      <w:r w:rsidRPr="0085432D">
        <w:rPr>
          <w:lang w:val="en-US"/>
        </w:rPr>
        <w:t>on = without the defendant's action there would be no damage</w:t>
      </w:r>
      <w:r w:rsidR="00333897" w:rsidRPr="0085432D">
        <w:rPr>
          <w:lang w:val="en-US"/>
        </w:rPr>
        <w:t>.</w:t>
      </w:r>
    </w:p>
    <w:p w14:paraId="71D0552B" w14:textId="5228B40C" w:rsidR="009C7F18" w:rsidRPr="0085432D" w:rsidRDefault="009C7F18" w:rsidP="00D50AEC">
      <w:pPr>
        <w:pStyle w:val="KeinLeerraum"/>
        <w:rPr>
          <w:lang w:val="en-US"/>
        </w:rPr>
      </w:pPr>
      <w:r w:rsidRPr="0085432D">
        <w:rPr>
          <w:b/>
          <w:bCs/>
          <w:lang w:val="en-US"/>
        </w:rPr>
        <w:t>Wrongfulness</w:t>
      </w:r>
      <w:r w:rsidR="00FC14D6" w:rsidRPr="0085432D">
        <w:rPr>
          <w:b/>
          <w:bCs/>
          <w:lang w:val="en-US"/>
        </w:rPr>
        <w:t xml:space="preserve"> </w:t>
      </w:r>
      <w:r w:rsidR="00FC14D6" w:rsidRPr="0085432D">
        <w:rPr>
          <w:lang w:val="en-US"/>
        </w:rPr>
        <w:t>=</w:t>
      </w:r>
      <w:r w:rsidRPr="0085432D">
        <w:rPr>
          <w:lang w:val="en-US"/>
        </w:rPr>
        <w:t xml:space="preserve"> </w:t>
      </w:r>
      <w:r w:rsidR="00FC14D6" w:rsidRPr="0085432D">
        <w:rPr>
          <w:lang w:val="en-US"/>
        </w:rPr>
        <w:t>Violation of contracts, of</w:t>
      </w:r>
      <w:r w:rsidRPr="0085432D">
        <w:rPr>
          <w:lang w:val="en-US"/>
        </w:rPr>
        <w:t xml:space="preserve"> absolutely protected rights (physical integrity, freedom, property, reputation...) , “protective” laws, or </w:t>
      </w:r>
      <w:r w:rsidR="00FC14D6" w:rsidRPr="0085432D">
        <w:rPr>
          <w:lang w:val="en-US"/>
        </w:rPr>
        <w:t xml:space="preserve">of </w:t>
      </w:r>
      <w:r w:rsidRPr="0085432D">
        <w:rPr>
          <w:lang w:val="en-US"/>
        </w:rPr>
        <w:t>duties to protect against risks one has established.</w:t>
      </w:r>
    </w:p>
    <w:p w14:paraId="37DB01DF" w14:textId="77777777" w:rsidR="00AA5631" w:rsidRPr="0085432D" w:rsidRDefault="009C7F18" w:rsidP="00D50AEC">
      <w:pPr>
        <w:pStyle w:val="KeinLeerraum"/>
        <w:rPr>
          <w:lang w:val="en-US"/>
        </w:rPr>
      </w:pPr>
      <w:r w:rsidRPr="0085432D">
        <w:rPr>
          <w:lang w:val="en-US"/>
        </w:rPr>
        <w:t xml:space="preserve">There are different </w:t>
      </w:r>
      <w:r w:rsidRPr="0085432D">
        <w:rPr>
          <w:b/>
          <w:bCs/>
          <w:lang w:val="en-US"/>
        </w:rPr>
        <w:t>degrees of</w:t>
      </w:r>
      <w:r w:rsidRPr="0085432D">
        <w:rPr>
          <w:lang w:val="en-US"/>
        </w:rPr>
        <w:t xml:space="preserve"> </w:t>
      </w:r>
      <w:r w:rsidRPr="0085432D">
        <w:rPr>
          <w:b/>
          <w:bCs/>
          <w:lang w:val="en-US"/>
        </w:rPr>
        <w:t>Fault-based Liability</w:t>
      </w:r>
      <w:r w:rsidRPr="0085432D">
        <w:rPr>
          <w:lang w:val="en-US"/>
        </w:rPr>
        <w:t xml:space="preserve">: </w:t>
      </w:r>
      <w:r w:rsidR="00D50AEC" w:rsidRPr="0085432D">
        <w:rPr>
          <w:lang w:val="en-US"/>
        </w:rPr>
        <w:t>Intent, Gross</w:t>
      </w:r>
      <w:r w:rsidRPr="0085432D">
        <w:rPr>
          <w:lang w:val="en-US"/>
        </w:rPr>
        <w:t xml:space="preserve">, </w:t>
      </w:r>
      <w:r w:rsidR="00D50AEC" w:rsidRPr="0085432D">
        <w:rPr>
          <w:lang w:val="en-US"/>
        </w:rPr>
        <w:t>Slight negligence</w:t>
      </w:r>
      <w:r w:rsidRPr="0085432D">
        <w:rPr>
          <w:lang w:val="en-US"/>
        </w:rPr>
        <w:t>.</w:t>
      </w:r>
      <w:r w:rsidR="00D50AEC" w:rsidRPr="0085432D">
        <w:rPr>
          <w:lang w:val="en-US"/>
        </w:rPr>
        <w:t xml:space="preserve"> </w:t>
      </w:r>
    </w:p>
    <w:p w14:paraId="7A0F81CE" w14:textId="6906759D" w:rsidR="009C7F18" w:rsidRPr="0085432D" w:rsidRDefault="009C7F18" w:rsidP="00D50AEC">
      <w:pPr>
        <w:pStyle w:val="KeinLeerraum"/>
        <w:rPr>
          <w:lang w:val="en-US"/>
        </w:rPr>
      </w:pPr>
      <w:r w:rsidRPr="0085432D">
        <w:rPr>
          <w:lang w:val="en-US"/>
        </w:rPr>
        <w:t>It r</w:t>
      </w:r>
      <w:r w:rsidR="00D50AEC" w:rsidRPr="0085432D">
        <w:rPr>
          <w:lang w:val="en-US"/>
        </w:rPr>
        <w:t xml:space="preserve">equires </w:t>
      </w:r>
      <w:r w:rsidR="00D50AEC" w:rsidRPr="0085432D">
        <w:rPr>
          <w:b/>
          <w:bCs/>
          <w:lang w:val="en-US"/>
        </w:rPr>
        <w:t>subjective capability</w:t>
      </w:r>
      <w:r w:rsidR="00D50AEC" w:rsidRPr="0085432D">
        <w:rPr>
          <w:lang w:val="en-US"/>
        </w:rPr>
        <w:t xml:space="preserve"> of being at fault</w:t>
      </w:r>
      <w:r w:rsidRPr="0085432D">
        <w:rPr>
          <w:lang w:val="en-US"/>
        </w:rPr>
        <w:t xml:space="preserve"> (e.g. individuals</w:t>
      </w:r>
      <w:r w:rsidR="00D50AEC" w:rsidRPr="0085432D">
        <w:rPr>
          <w:lang w:val="en-US"/>
        </w:rPr>
        <w:t xml:space="preserve"> must be 14+ </w:t>
      </w:r>
      <w:r w:rsidRPr="0085432D">
        <w:rPr>
          <w:lang w:val="en-US"/>
        </w:rPr>
        <w:t>with</w:t>
      </w:r>
      <w:r w:rsidR="00D50AEC" w:rsidRPr="0085432D">
        <w:rPr>
          <w:lang w:val="en-US"/>
        </w:rPr>
        <w:t xml:space="preserve"> no mental illness</w:t>
      </w:r>
      <w:r w:rsidRPr="0085432D">
        <w:rPr>
          <w:lang w:val="en-US"/>
        </w:rPr>
        <w:t>).</w:t>
      </w:r>
    </w:p>
    <w:p w14:paraId="706F5B9B" w14:textId="77777777" w:rsidR="00AA5631" w:rsidRPr="0085432D" w:rsidRDefault="00AA5631" w:rsidP="00D50AEC">
      <w:pPr>
        <w:pStyle w:val="KeinLeerraum"/>
        <w:rPr>
          <w:lang w:val="en-US"/>
        </w:rPr>
      </w:pPr>
    </w:p>
    <w:p w14:paraId="1D847ADD" w14:textId="7C90FCCC" w:rsidR="009C7F18" w:rsidRPr="0085432D" w:rsidRDefault="00AA5631" w:rsidP="009C7F18">
      <w:pPr>
        <w:pStyle w:val="KeinLeerraum"/>
        <w:rPr>
          <w:lang w:val="en-US"/>
        </w:rPr>
      </w:pPr>
      <w:r w:rsidRPr="0085432D">
        <w:rPr>
          <w:b/>
          <w:bCs/>
          <w:lang w:val="en-US"/>
        </w:rPr>
        <w:t>Burden of proof</w:t>
      </w:r>
      <w:r w:rsidRPr="0085432D">
        <w:rPr>
          <w:b/>
          <w:bCs/>
          <w:lang w:val="en-US"/>
        </w:rPr>
        <w:t xml:space="preserve">: </w:t>
      </w:r>
      <w:r w:rsidR="00D50AEC" w:rsidRPr="0085432D">
        <w:rPr>
          <w:lang w:val="en-US"/>
        </w:rPr>
        <w:t>Generally</w:t>
      </w:r>
      <w:r w:rsidR="009C7F18" w:rsidRPr="0085432D">
        <w:rPr>
          <w:lang w:val="en-US"/>
        </w:rPr>
        <w:t>,</w:t>
      </w:r>
      <w:r w:rsidR="00D50AEC" w:rsidRPr="0085432D">
        <w:rPr>
          <w:lang w:val="en-US"/>
        </w:rPr>
        <w:t xml:space="preserve"> the claimant</w:t>
      </w:r>
      <w:r w:rsidR="009C7F18" w:rsidRPr="0085432D">
        <w:rPr>
          <w:lang w:val="en-US"/>
        </w:rPr>
        <w:t xml:space="preserve"> bears the </w:t>
      </w:r>
      <w:r w:rsidRPr="0085432D">
        <w:rPr>
          <w:lang w:val="en-US"/>
        </w:rPr>
        <w:t>b</w:t>
      </w:r>
      <w:r w:rsidR="009C7F18" w:rsidRPr="0085432D">
        <w:rPr>
          <w:lang w:val="en-US"/>
        </w:rPr>
        <w:t>urden of proof</w:t>
      </w:r>
      <w:r w:rsidR="00D50AEC" w:rsidRPr="0085432D">
        <w:rPr>
          <w:lang w:val="en-US"/>
        </w:rPr>
        <w:t xml:space="preserve">. </w:t>
      </w:r>
      <w:r w:rsidR="009C7F18" w:rsidRPr="0085432D">
        <w:rPr>
          <w:lang w:val="en-US"/>
        </w:rPr>
        <w:t xml:space="preserve">But, under Austrian law there is a </w:t>
      </w:r>
      <w:r w:rsidR="009C7F18" w:rsidRPr="0085432D">
        <w:rPr>
          <w:b/>
          <w:bCs/>
          <w:lang w:val="en-US"/>
        </w:rPr>
        <w:t xml:space="preserve">reversal </w:t>
      </w:r>
      <w:r w:rsidR="009C7F18" w:rsidRPr="0085432D">
        <w:rPr>
          <w:lang w:val="en-US"/>
        </w:rPr>
        <w:t xml:space="preserve">in cases of </w:t>
      </w:r>
      <w:r w:rsidR="009C7F18" w:rsidRPr="0085432D">
        <w:rPr>
          <w:b/>
          <w:bCs/>
          <w:lang w:val="en-US"/>
        </w:rPr>
        <w:t>contractual obligations</w:t>
      </w:r>
      <w:r w:rsidR="009C7F18" w:rsidRPr="0085432D">
        <w:rPr>
          <w:lang w:val="en-US"/>
        </w:rPr>
        <w:t>: If the respondent (debtor) claims they were not at fault for failing to fulfill their contractual obligations, it is their responsibility to prove their lack of fault.</w:t>
      </w:r>
    </w:p>
    <w:p w14:paraId="37DF76A7" w14:textId="77777777" w:rsidR="00AA5631" w:rsidRPr="0085432D" w:rsidRDefault="00AA5631" w:rsidP="009C7F18">
      <w:pPr>
        <w:pStyle w:val="KeinLeerraum"/>
        <w:rPr>
          <w:lang w:val="en-US"/>
        </w:rPr>
      </w:pPr>
    </w:p>
    <w:p w14:paraId="34D0BA40" w14:textId="0677CBA1" w:rsidR="00A5138D" w:rsidRPr="0085432D" w:rsidRDefault="00FC14D6" w:rsidP="00D50AEC">
      <w:pPr>
        <w:pStyle w:val="KeinLeerraum"/>
        <w:rPr>
          <w:lang w:val="en-US"/>
        </w:rPr>
      </w:pPr>
      <w:r w:rsidRPr="0085432D">
        <w:rPr>
          <w:b/>
          <w:bCs/>
          <w:lang w:val="en-US"/>
        </w:rPr>
        <w:t xml:space="preserve">(Contractual) </w:t>
      </w:r>
      <w:r w:rsidR="009C7F18" w:rsidRPr="0085432D">
        <w:rPr>
          <w:b/>
          <w:bCs/>
          <w:lang w:val="en-US"/>
        </w:rPr>
        <w:t>Liability</w:t>
      </w:r>
      <w:r w:rsidR="00D50AEC" w:rsidRPr="0085432D">
        <w:rPr>
          <w:b/>
          <w:bCs/>
          <w:lang w:val="en-US"/>
        </w:rPr>
        <w:t xml:space="preserve"> for servants</w:t>
      </w:r>
      <w:r w:rsidR="009C7F18" w:rsidRPr="0085432D">
        <w:rPr>
          <w:lang w:val="en-US"/>
        </w:rPr>
        <w:t xml:space="preserve">: the principal that performs a service is liable for his servant as if he had acted on his own </w:t>
      </w:r>
      <w:r w:rsidR="00D50AEC" w:rsidRPr="0085432D">
        <w:rPr>
          <w:lang w:val="en-US"/>
        </w:rPr>
        <w:t>(</w:t>
      </w:r>
      <w:r w:rsidR="009C7F18" w:rsidRPr="0085432D">
        <w:rPr>
          <w:lang w:val="en-US"/>
        </w:rPr>
        <w:t>e.g.</w:t>
      </w:r>
      <w:r w:rsidR="00D50AEC" w:rsidRPr="0085432D">
        <w:rPr>
          <w:lang w:val="en-US"/>
        </w:rPr>
        <w:t xml:space="preserve"> employees, legal representatives)</w:t>
      </w:r>
      <w:r w:rsidR="009C7F18" w:rsidRPr="0085432D">
        <w:rPr>
          <w:lang w:val="en-US"/>
        </w:rPr>
        <w:t xml:space="preserve">. </w:t>
      </w:r>
      <w:r w:rsidR="00A5138D" w:rsidRPr="0085432D">
        <w:rPr>
          <w:lang w:val="en-US"/>
        </w:rPr>
        <w:t>Example: A legal representative mishandles a transaction, causing financial loss to a client.</w:t>
      </w:r>
    </w:p>
    <w:p w14:paraId="568DBCEC" w14:textId="1FCFEB04" w:rsidR="00A5138D" w:rsidRPr="0085432D" w:rsidRDefault="00FC14D6" w:rsidP="00D50AEC">
      <w:pPr>
        <w:pStyle w:val="KeinLeerraum"/>
        <w:rPr>
          <w:lang w:val="en-US"/>
        </w:rPr>
      </w:pPr>
      <w:r w:rsidRPr="0085432D">
        <w:rPr>
          <w:b/>
          <w:bCs/>
          <w:lang w:val="en-US"/>
        </w:rPr>
        <w:t>Liability in tort for servants</w:t>
      </w:r>
      <w:r w:rsidRPr="0085432D">
        <w:rPr>
          <w:lang w:val="en-US"/>
        </w:rPr>
        <w:t xml:space="preserve">: Towards third parties, a principal is only liable for his servants if he knowingly employs an incapable or dangerous person for the procurement of his affairs. </w:t>
      </w:r>
      <w:r w:rsidR="00A5138D" w:rsidRPr="0085432D">
        <w:rPr>
          <w:lang w:val="en-US"/>
        </w:rPr>
        <w:t>Example: A delivery driver causes a car accident. The principal is liable if they knowingly employed an unfit driver.</w:t>
      </w:r>
    </w:p>
    <w:p w14:paraId="7B0D4360" w14:textId="77777777" w:rsidR="00AA5631" w:rsidRPr="0085432D" w:rsidRDefault="00AA5631" w:rsidP="00D50AEC">
      <w:pPr>
        <w:pStyle w:val="KeinLeerraum"/>
        <w:rPr>
          <w:lang w:val="en-US"/>
        </w:rPr>
      </w:pPr>
    </w:p>
    <w:p w14:paraId="349DFD47" w14:textId="6A251C8B" w:rsidR="00D50AEC" w:rsidRPr="0085432D" w:rsidRDefault="00D50AEC" w:rsidP="00D50AEC">
      <w:pPr>
        <w:pStyle w:val="KeinLeerraum"/>
        <w:rPr>
          <w:lang w:val="en-US"/>
        </w:rPr>
      </w:pPr>
      <w:r w:rsidRPr="0085432D">
        <w:rPr>
          <w:b/>
          <w:bCs/>
          <w:lang w:val="en-US"/>
        </w:rPr>
        <w:t>Prescription of claims</w:t>
      </w:r>
      <w:r w:rsidRPr="0085432D">
        <w:rPr>
          <w:lang w:val="en-US"/>
        </w:rPr>
        <w:t xml:space="preserve">: 3 </w:t>
      </w:r>
      <w:r w:rsidR="00AA5631" w:rsidRPr="0085432D">
        <w:rPr>
          <w:lang w:val="en-US"/>
        </w:rPr>
        <w:t>y</w:t>
      </w:r>
      <w:r w:rsidRPr="0085432D">
        <w:rPr>
          <w:lang w:val="en-US"/>
        </w:rPr>
        <w:t>ears from the time you know about the damage</w:t>
      </w:r>
      <w:r w:rsidR="00FC14D6" w:rsidRPr="0085432D">
        <w:rPr>
          <w:lang w:val="en-US"/>
        </w:rPr>
        <w:t>.</w:t>
      </w:r>
    </w:p>
    <w:p w14:paraId="270D1B25" w14:textId="3CCB846E" w:rsidR="00D50AEC" w:rsidRPr="0085432D" w:rsidRDefault="00D50AEC" w:rsidP="00D50AEC">
      <w:pPr>
        <w:pStyle w:val="KeinLeerraum"/>
        <w:rPr>
          <w:b/>
          <w:bCs/>
          <w:color w:val="156082" w:themeColor="accent1"/>
          <w:lang w:val="en-US"/>
        </w:rPr>
      </w:pPr>
      <w:r w:rsidRPr="0085432D">
        <w:rPr>
          <w:b/>
          <w:bCs/>
          <w:color w:val="156082" w:themeColor="accent1"/>
          <w:lang w:val="en-US"/>
        </w:rPr>
        <w:lastRenderedPageBreak/>
        <w:t>Strict Liability</w:t>
      </w:r>
    </w:p>
    <w:p w14:paraId="1B909206" w14:textId="77777777" w:rsidR="00AA5631" w:rsidRPr="0085432D" w:rsidRDefault="00D50AEC" w:rsidP="00B817DA">
      <w:pPr>
        <w:pStyle w:val="KeinLeerraum"/>
        <w:rPr>
          <w:lang w:val="en-US"/>
        </w:rPr>
      </w:pPr>
      <w:r w:rsidRPr="0085432D">
        <w:rPr>
          <w:b/>
          <w:bCs/>
          <w:lang w:val="en-US"/>
        </w:rPr>
        <w:t>Product Liability</w:t>
      </w:r>
      <w:r w:rsidRPr="0085432D">
        <w:rPr>
          <w:lang w:val="en-US"/>
        </w:rPr>
        <w:t xml:space="preserve"> </w:t>
      </w:r>
      <w:r w:rsidR="00A5138D" w:rsidRPr="0085432D">
        <w:rPr>
          <w:lang w:val="en-US"/>
        </w:rPr>
        <w:t>is h</w:t>
      </w:r>
      <w:r w:rsidRPr="0085432D">
        <w:rPr>
          <w:lang w:val="en-US"/>
        </w:rPr>
        <w:t xml:space="preserve">armonized in </w:t>
      </w:r>
      <w:r w:rsidR="00B817DA" w:rsidRPr="0085432D">
        <w:rPr>
          <w:lang w:val="en-US"/>
        </w:rPr>
        <w:t xml:space="preserve">the </w:t>
      </w:r>
      <w:r w:rsidRPr="0085432D">
        <w:rPr>
          <w:lang w:val="en-US"/>
        </w:rPr>
        <w:t xml:space="preserve">EU. </w:t>
      </w:r>
      <w:r w:rsidR="00B817DA" w:rsidRPr="0085432D">
        <w:rPr>
          <w:b/>
          <w:bCs/>
          <w:lang w:val="en-US"/>
        </w:rPr>
        <w:t>P</w:t>
      </w:r>
      <w:r w:rsidRPr="0085432D">
        <w:rPr>
          <w:b/>
          <w:bCs/>
          <w:lang w:val="en-US"/>
        </w:rPr>
        <w:t>roducers</w:t>
      </w:r>
      <w:r w:rsidRPr="0085432D">
        <w:rPr>
          <w:lang w:val="en-US"/>
        </w:rPr>
        <w:t xml:space="preserve"> </w:t>
      </w:r>
      <w:r w:rsidR="00B817DA" w:rsidRPr="0085432D">
        <w:rPr>
          <w:lang w:val="en-US"/>
        </w:rPr>
        <w:t xml:space="preserve">(= manufacturer or who puts his name or trademark on a product) </w:t>
      </w:r>
      <w:r w:rsidRPr="0085432D">
        <w:rPr>
          <w:lang w:val="en-US"/>
        </w:rPr>
        <w:t>are liable for damage</w:t>
      </w:r>
      <w:r w:rsidR="00B817DA" w:rsidRPr="0085432D">
        <w:rPr>
          <w:lang w:val="en-US"/>
        </w:rPr>
        <w:t>s</w:t>
      </w:r>
      <w:r w:rsidRPr="0085432D">
        <w:rPr>
          <w:lang w:val="en-US"/>
        </w:rPr>
        <w:t xml:space="preserve"> to consumers</w:t>
      </w:r>
      <w:r w:rsidR="00B817DA" w:rsidRPr="0085432D">
        <w:rPr>
          <w:lang w:val="en-US"/>
        </w:rPr>
        <w:t xml:space="preserve"> (including “innocent bystander”)</w:t>
      </w:r>
      <w:r w:rsidRPr="0085432D">
        <w:rPr>
          <w:lang w:val="en-US"/>
        </w:rPr>
        <w:t xml:space="preserve"> </w:t>
      </w:r>
      <w:r w:rsidR="00A5138D" w:rsidRPr="0085432D">
        <w:rPr>
          <w:lang w:val="en-US"/>
        </w:rPr>
        <w:t xml:space="preserve">from </w:t>
      </w:r>
      <w:r w:rsidRPr="0085432D">
        <w:rPr>
          <w:lang w:val="en-US"/>
        </w:rPr>
        <w:t xml:space="preserve">defects in </w:t>
      </w:r>
      <w:r w:rsidR="00A5138D" w:rsidRPr="0085432D">
        <w:rPr>
          <w:lang w:val="en-US"/>
        </w:rPr>
        <w:t xml:space="preserve">their </w:t>
      </w:r>
      <w:r w:rsidRPr="0085432D">
        <w:rPr>
          <w:lang w:val="en-US"/>
        </w:rPr>
        <w:t>products</w:t>
      </w:r>
      <w:r w:rsidR="00A5138D" w:rsidRPr="0085432D">
        <w:rPr>
          <w:lang w:val="en-US"/>
        </w:rPr>
        <w:t>, r</w:t>
      </w:r>
      <w:r w:rsidRPr="0085432D">
        <w:rPr>
          <w:lang w:val="en-US"/>
        </w:rPr>
        <w:t>egardless of being at fault or not</w:t>
      </w:r>
      <w:r w:rsidR="00A5138D" w:rsidRPr="0085432D">
        <w:rPr>
          <w:lang w:val="en-US"/>
        </w:rPr>
        <w:t xml:space="preserve">. </w:t>
      </w:r>
    </w:p>
    <w:p w14:paraId="4266D236" w14:textId="77777777" w:rsidR="00AA5631" w:rsidRPr="0085432D" w:rsidRDefault="00DE44DE" w:rsidP="00B817DA">
      <w:pPr>
        <w:pStyle w:val="KeinLeerraum"/>
        <w:rPr>
          <w:lang w:val="en-US"/>
        </w:rPr>
      </w:pPr>
      <w:r w:rsidRPr="0085432D">
        <w:rPr>
          <w:lang w:val="en-US"/>
        </w:rPr>
        <w:t>T</w:t>
      </w:r>
      <w:r w:rsidR="00D50AEC" w:rsidRPr="0085432D">
        <w:rPr>
          <w:lang w:val="en-US"/>
        </w:rPr>
        <w:t xml:space="preserve">here needs to be a </w:t>
      </w:r>
      <w:r w:rsidR="00A5138D" w:rsidRPr="0085432D">
        <w:rPr>
          <w:b/>
          <w:bCs/>
          <w:lang w:val="en-US"/>
        </w:rPr>
        <w:t>D</w:t>
      </w:r>
      <w:r w:rsidR="00D50AEC" w:rsidRPr="0085432D">
        <w:rPr>
          <w:b/>
          <w:bCs/>
          <w:lang w:val="en-US"/>
        </w:rPr>
        <w:t>efect</w:t>
      </w:r>
      <w:r w:rsidR="00D50AEC" w:rsidRPr="0085432D">
        <w:rPr>
          <w:lang w:val="en-US"/>
        </w:rPr>
        <w:t xml:space="preserve"> (</w:t>
      </w:r>
      <w:r w:rsidR="00A5138D" w:rsidRPr="0085432D">
        <w:rPr>
          <w:lang w:val="en-US"/>
        </w:rPr>
        <w:t xml:space="preserve">= </w:t>
      </w:r>
      <w:r w:rsidR="00D50AEC" w:rsidRPr="0085432D">
        <w:rPr>
          <w:lang w:val="en-US"/>
        </w:rPr>
        <w:t xml:space="preserve">product does not provide the safety that a user is entitled to </w:t>
      </w:r>
      <w:r w:rsidR="00A5138D" w:rsidRPr="0085432D">
        <w:rPr>
          <w:lang w:val="en-US"/>
        </w:rPr>
        <w:t>expect</w:t>
      </w:r>
      <w:r w:rsidR="00D50AEC" w:rsidRPr="0085432D">
        <w:rPr>
          <w:lang w:val="en-US"/>
        </w:rPr>
        <w:t xml:space="preserve"> in regular use, for a certain time</w:t>
      </w:r>
      <w:r w:rsidR="00B817DA" w:rsidRPr="0085432D">
        <w:rPr>
          <w:lang w:val="en-US"/>
        </w:rPr>
        <w:t>,</w:t>
      </w:r>
      <w:r w:rsidR="00A5138D" w:rsidRPr="0085432D">
        <w:rPr>
          <w:lang w:val="en-US"/>
        </w:rPr>
        <w:t xml:space="preserve"> or</w:t>
      </w:r>
      <w:r w:rsidR="00D50AEC" w:rsidRPr="0085432D">
        <w:rPr>
          <w:lang w:val="en-US"/>
        </w:rPr>
        <w:t xml:space="preserve"> how it was advertised)</w:t>
      </w:r>
      <w:r w:rsidRPr="0085432D">
        <w:rPr>
          <w:lang w:val="en-US"/>
        </w:rPr>
        <w:t xml:space="preserve">, which </w:t>
      </w:r>
      <w:r w:rsidR="00A5138D" w:rsidRPr="0085432D">
        <w:rPr>
          <w:lang w:val="en-US"/>
        </w:rPr>
        <w:t>can be</w:t>
      </w:r>
      <w:r w:rsidR="00D50AEC" w:rsidRPr="0085432D">
        <w:rPr>
          <w:lang w:val="en-US"/>
        </w:rPr>
        <w:t xml:space="preserve"> design or </w:t>
      </w:r>
      <w:r w:rsidR="00A5138D" w:rsidRPr="0085432D">
        <w:rPr>
          <w:lang w:val="en-US"/>
        </w:rPr>
        <w:t>manufacturing</w:t>
      </w:r>
      <w:r w:rsidR="00D50AEC" w:rsidRPr="0085432D">
        <w:rPr>
          <w:lang w:val="en-US"/>
        </w:rPr>
        <w:t xml:space="preserve"> defects, but also failure to warn.</w:t>
      </w:r>
      <w:r w:rsidR="00B817DA" w:rsidRPr="0085432D">
        <w:rPr>
          <w:lang w:val="en-US"/>
        </w:rPr>
        <w:t xml:space="preserve"> </w:t>
      </w:r>
      <w:r w:rsidRPr="0085432D">
        <w:rPr>
          <w:lang w:val="en-US"/>
        </w:rPr>
        <w:t>Covered are p</w:t>
      </w:r>
      <w:r w:rsidR="00D50AEC" w:rsidRPr="0085432D">
        <w:rPr>
          <w:lang w:val="en-US"/>
        </w:rPr>
        <w:t>ersonal injury and</w:t>
      </w:r>
      <w:r w:rsidR="00B817DA" w:rsidRPr="0085432D">
        <w:rPr>
          <w:lang w:val="en-US"/>
        </w:rPr>
        <w:t xml:space="preserve"> damage</w:t>
      </w:r>
      <w:r w:rsidR="00D50AEC" w:rsidRPr="0085432D">
        <w:rPr>
          <w:lang w:val="en-US"/>
        </w:rPr>
        <w:t xml:space="preserve"> to property</w:t>
      </w:r>
      <w:r w:rsidR="00B817DA" w:rsidRPr="0085432D">
        <w:rPr>
          <w:lang w:val="en-US"/>
        </w:rPr>
        <w:t xml:space="preserve">, </w:t>
      </w:r>
      <w:r w:rsidR="00D50AEC" w:rsidRPr="0085432D">
        <w:rPr>
          <w:lang w:val="en-US"/>
        </w:rPr>
        <w:t>except the product itself (500 euro+).</w:t>
      </w:r>
      <w:r w:rsidR="00B817DA" w:rsidRPr="0085432D">
        <w:rPr>
          <w:lang w:val="en-US"/>
        </w:rPr>
        <w:t xml:space="preserve"> </w:t>
      </w:r>
    </w:p>
    <w:p w14:paraId="47C6235B" w14:textId="77777777" w:rsidR="00AA5631" w:rsidRPr="0085432D" w:rsidRDefault="00A5138D" w:rsidP="00B817DA">
      <w:pPr>
        <w:pStyle w:val="KeinLeerraum"/>
        <w:rPr>
          <w:lang w:val="en-US"/>
        </w:rPr>
      </w:pPr>
      <w:r w:rsidRPr="0085432D">
        <w:rPr>
          <w:lang w:val="en-US"/>
        </w:rPr>
        <w:t>There is n</w:t>
      </w:r>
      <w:r w:rsidR="00D50AEC" w:rsidRPr="0085432D">
        <w:rPr>
          <w:lang w:val="en-US"/>
        </w:rPr>
        <w:t xml:space="preserve">o liability for </w:t>
      </w:r>
      <w:r w:rsidR="00B817DA" w:rsidRPr="0085432D">
        <w:rPr>
          <w:b/>
          <w:bCs/>
          <w:lang w:val="en-US"/>
        </w:rPr>
        <w:t>D</w:t>
      </w:r>
      <w:r w:rsidR="00D50AEC" w:rsidRPr="0085432D">
        <w:rPr>
          <w:b/>
          <w:bCs/>
          <w:lang w:val="en-US"/>
        </w:rPr>
        <w:t xml:space="preserve">evelopment </w:t>
      </w:r>
      <w:r w:rsidR="00B817DA" w:rsidRPr="0085432D">
        <w:rPr>
          <w:b/>
          <w:bCs/>
          <w:lang w:val="en-US"/>
        </w:rPr>
        <w:t>R</w:t>
      </w:r>
      <w:r w:rsidR="00D50AEC" w:rsidRPr="0085432D">
        <w:rPr>
          <w:b/>
          <w:bCs/>
          <w:lang w:val="en-US"/>
        </w:rPr>
        <w:t>isk</w:t>
      </w:r>
      <w:r w:rsidR="00D50AEC" w:rsidRPr="0085432D">
        <w:rPr>
          <w:lang w:val="en-US"/>
        </w:rPr>
        <w:t xml:space="preserve"> (when </w:t>
      </w:r>
      <w:r w:rsidRPr="0085432D">
        <w:rPr>
          <w:lang w:val="en-US"/>
        </w:rPr>
        <w:t xml:space="preserve">the product was </w:t>
      </w:r>
      <w:r w:rsidR="00D50AEC" w:rsidRPr="0085432D">
        <w:rPr>
          <w:lang w:val="en-US"/>
        </w:rPr>
        <w:t xml:space="preserve">put in circulation </w:t>
      </w:r>
      <w:r w:rsidR="00B817DA" w:rsidRPr="0085432D">
        <w:rPr>
          <w:lang w:val="en-US"/>
        </w:rPr>
        <w:t>it was</w:t>
      </w:r>
      <w:r w:rsidR="00D50AEC" w:rsidRPr="0085432D">
        <w:rPr>
          <w:lang w:val="en-US"/>
        </w:rPr>
        <w:t xml:space="preserve"> believed </w:t>
      </w:r>
      <w:r w:rsidRPr="0085432D">
        <w:rPr>
          <w:lang w:val="en-US"/>
        </w:rPr>
        <w:t>to be</w:t>
      </w:r>
      <w:r w:rsidR="00D50AEC" w:rsidRPr="0085432D">
        <w:rPr>
          <w:lang w:val="en-US"/>
        </w:rPr>
        <w:t xml:space="preserve"> state of the art).</w:t>
      </w:r>
      <w:r w:rsidR="00B817DA" w:rsidRPr="0085432D">
        <w:rPr>
          <w:lang w:val="en-US"/>
        </w:rPr>
        <w:t xml:space="preserve"> </w:t>
      </w:r>
    </w:p>
    <w:p w14:paraId="2426EB9E" w14:textId="7D9B3ED3" w:rsidR="00D50AEC" w:rsidRPr="0085432D" w:rsidRDefault="00A5138D" w:rsidP="00B817DA">
      <w:pPr>
        <w:pStyle w:val="KeinLeerraum"/>
        <w:rPr>
          <w:lang w:val="en-US"/>
        </w:rPr>
      </w:pPr>
      <w:r w:rsidRPr="0085432D">
        <w:rPr>
          <w:lang w:val="en-US"/>
        </w:rPr>
        <w:t>Limitation</w:t>
      </w:r>
      <w:r w:rsidR="00D50AEC" w:rsidRPr="0085432D">
        <w:rPr>
          <w:lang w:val="en-US"/>
        </w:rPr>
        <w:t xml:space="preserve">: 3 years after </w:t>
      </w:r>
      <w:r w:rsidRPr="0085432D">
        <w:rPr>
          <w:lang w:val="en-US"/>
        </w:rPr>
        <w:t xml:space="preserve">the </w:t>
      </w:r>
      <w:r w:rsidR="00D50AEC" w:rsidRPr="0085432D">
        <w:rPr>
          <w:lang w:val="en-US"/>
        </w:rPr>
        <w:t>damage and 10 years after product was put into circulation</w:t>
      </w:r>
      <w:r w:rsidRPr="0085432D">
        <w:rPr>
          <w:lang w:val="en-US"/>
        </w:rPr>
        <w:t>.</w:t>
      </w:r>
    </w:p>
    <w:p w14:paraId="2284C5E2" w14:textId="77777777" w:rsidR="00AA5631" w:rsidRPr="0085432D" w:rsidRDefault="00AA5631" w:rsidP="00B817DA">
      <w:pPr>
        <w:pStyle w:val="KeinLeerraum"/>
        <w:rPr>
          <w:lang w:val="en-US"/>
        </w:rPr>
      </w:pPr>
    </w:p>
    <w:p w14:paraId="30DEA67C" w14:textId="48FC63FC" w:rsidR="00B817DA" w:rsidRPr="0085432D" w:rsidRDefault="00D50AEC" w:rsidP="00B817DA">
      <w:pPr>
        <w:pStyle w:val="KeinLeerraum"/>
        <w:rPr>
          <w:lang w:val="en-US"/>
        </w:rPr>
      </w:pPr>
      <w:r w:rsidRPr="0085432D">
        <w:rPr>
          <w:b/>
          <w:bCs/>
          <w:lang w:val="en-US"/>
        </w:rPr>
        <w:t xml:space="preserve">Liability for railway and motor </w:t>
      </w:r>
      <w:r w:rsidR="00A5138D" w:rsidRPr="0085432D">
        <w:rPr>
          <w:b/>
          <w:bCs/>
          <w:lang w:val="en-US"/>
        </w:rPr>
        <w:t>vehicles</w:t>
      </w:r>
      <w:r w:rsidR="00A5138D" w:rsidRPr="0085432D">
        <w:rPr>
          <w:lang w:val="en-US"/>
        </w:rPr>
        <w:t xml:space="preserve"> is</w:t>
      </w:r>
      <w:r w:rsidRPr="0085432D">
        <w:rPr>
          <w:lang w:val="en-US"/>
        </w:rPr>
        <w:t xml:space="preserve"> </w:t>
      </w:r>
      <w:r w:rsidR="00A5138D" w:rsidRPr="0085432D">
        <w:rPr>
          <w:lang w:val="en-US"/>
        </w:rPr>
        <w:t>n</w:t>
      </w:r>
      <w:r w:rsidRPr="0085432D">
        <w:rPr>
          <w:lang w:val="en-US"/>
        </w:rPr>
        <w:t xml:space="preserve">ot harmonized in </w:t>
      </w:r>
      <w:r w:rsidR="00A5138D" w:rsidRPr="0085432D">
        <w:rPr>
          <w:lang w:val="en-US"/>
        </w:rPr>
        <w:t xml:space="preserve">the </w:t>
      </w:r>
      <w:r w:rsidRPr="0085432D">
        <w:rPr>
          <w:lang w:val="en-US"/>
        </w:rPr>
        <w:t>EU</w:t>
      </w:r>
      <w:r w:rsidR="00A5138D" w:rsidRPr="0085432D">
        <w:rPr>
          <w:lang w:val="en-US"/>
        </w:rPr>
        <w:t>, e.g.</w:t>
      </w:r>
      <w:r w:rsidRPr="0085432D">
        <w:rPr>
          <w:lang w:val="en-US"/>
        </w:rPr>
        <w:t xml:space="preserve"> </w:t>
      </w:r>
      <w:r w:rsidR="00A5138D" w:rsidRPr="0085432D">
        <w:rPr>
          <w:lang w:val="en-US"/>
        </w:rPr>
        <w:t>i</w:t>
      </w:r>
      <w:r w:rsidRPr="0085432D">
        <w:rPr>
          <w:lang w:val="en-US"/>
        </w:rPr>
        <w:t>n A</w:t>
      </w:r>
      <w:r w:rsidR="00A5138D" w:rsidRPr="0085432D">
        <w:rPr>
          <w:lang w:val="en-US"/>
        </w:rPr>
        <w:t>us</w:t>
      </w:r>
      <w:r w:rsidRPr="0085432D">
        <w:rPr>
          <w:lang w:val="en-US"/>
        </w:rPr>
        <w:t>t</w:t>
      </w:r>
      <w:r w:rsidR="00A5138D" w:rsidRPr="0085432D">
        <w:rPr>
          <w:lang w:val="en-US"/>
        </w:rPr>
        <w:t>ria</w:t>
      </w:r>
      <w:r w:rsidRPr="0085432D">
        <w:rPr>
          <w:lang w:val="en-US"/>
        </w:rPr>
        <w:t xml:space="preserve"> </w:t>
      </w:r>
      <w:r w:rsidR="00A5138D" w:rsidRPr="0085432D">
        <w:rPr>
          <w:lang w:val="en-US"/>
        </w:rPr>
        <w:t xml:space="preserve">there is </w:t>
      </w:r>
      <w:r w:rsidRPr="0085432D">
        <w:rPr>
          <w:lang w:val="en-US"/>
        </w:rPr>
        <w:t xml:space="preserve">strict </w:t>
      </w:r>
      <w:r w:rsidR="00A5138D" w:rsidRPr="0085432D">
        <w:rPr>
          <w:lang w:val="en-US"/>
        </w:rPr>
        <w:t>liability</w:t>
      </w:r>
      <w:r w:rsidRPr="0085432D">
        <w:rPr>
          <w:lang w:val="en-US"/>
        </w:rPr>
        <w:t xml:space="preserve"> for both personal injury and </w:t>
      </w:r>
      <w:r w:rsidR="001568B6" w:rsidRPr="0085432D">
        <w:rPr>
          <w:lang w:val="en-US"/>
        </w:rPr>
        <w:t>property</w:t>
      </w:r>
      <w:r w:rsidR="001568B6" w:rsidRPr="0085432D">
        <w:rPr>
          <w:lang w:val="en-US"/>
        </w:rPr>
        <w:t xml:space="preserve"> </w:t>
      </w:r>
      <w:r w:rsidRPr="0085432D">
        <w:rPr>
          <w:lang w:val="en-US"/>
        </w:rPr>
        <w:t xml:space="preserve">damage. But </w:t>
      </w:r>
      <w:r w:rsidR="001568B6" w:rsidRPr="0085432D">
        <w:rPr>
          <w:lang w:val="en-US"/>
        </w:rPr>
        <w:t>the EU</w:t>
      </w:r>
      <w:r w:rsidR="00AA5631" w:rsidRPr="0085432D">
        <w:rPr>
          <w:lang w:val="en-US"/>
        </w:rPr>
        <w:t xml:space="preserve"> </w:t>
      </w:r>
      <w:r w:rsidRPr="0085432D">
        <w:rPr>
          <w:lang w:val="en-US"/>
        </w:rPr>
        <w:t>harmonized motor liability insurance.</w:t>
      </w:r>
    </w:p>
    <w:p w14:paraId="058DE2F3" w14:textId="7B38FB07" w:rsidR="00D50AEC" w:rsidRPr="0085432D" w:rsidRDefault="00D50AEC" w:rsidP="00B817DA">
      <w:pPr>
        <w:pStyle w:val="KeinLeerraum"/>
        <w:rPr>
          <w:lang w:val="en-US"/>
        </w:rPr>
      </w:pPr>
      <w:r w:rsidRPr="0085432D">
        <w:rPr>
          <w:b/>
          <w:bCs/>
          <w:lang w:val="en-US"/>
        </w:rPr>
        <w:t>Liability for accidents with railways and vehicles in Austria</w:t>
      </w:r>
      <w:r w:rsidRPr="0085432D">
        <w:rPr>
          <w:lang w:val="en-US"/>
        </w:rPr>
        <w:t>:</w:t>
      </w:r>
      <w:r w:rsidR="00B817DA" w:rsidRPr="0085432D">
        <w:rPr>
          <w:lang w:val="en-US"/>
        </w:rPr>
        <w:t xml:space="preserve"> The r</w:t>
      </w:r>
      <w:r w:rsidRPr="0085432D">
        <w:rPr>
          <w:lang w:val="en-US"/>
        </w:rPr>
        <w:t>eason for strict liability</w:t>
      </w:r>
      <w:r w:rsidR="00B817DA" w:rsidRPr="0085432D">
        <w:rPr>
          <w:lang w:val="en-US"/>
        </w:rPr>
        <w:t xml:space="preserve"> is that</w:t>
      </w:r>
      <w:r w:rsidRPr="0085432D">
        <w:rPr>
          <w:lang w:val="en-US"/>
        </w:rPr>
        <w:t xml:space="preserve"> </w:t>
      </w:r>
      <w:r w:rsidR="00B817DA" w:rsidRPr="0085432D">
        <w:rPr>
          <w:lang w:val="en-US"/>
        </w:rPr>
        <w:t>f</w:t>
      </w:r>
      <w:r w:rsidRPr="0085432D">
        <w:rPr>
          <w:lang w:val="en-US"/>
        </w:rPr>
        <w:t>ault is not always provable</w:t>
      </w:r>
      <w:r w:rsidR="00B817DA" w:rsidRPr="0085432D">
        <w:rPr>
          <w:lang w:val="en-US"/>
        </w:rPr>
        <w:t>.</w:t>
      </w:r>
      <w:r w:rsidRPr="0085432D">
        <w:rPr>
          <w:lang w:val="en-US"/>
        </w:rPr>
        <w:t xml:space="preserve"> Injured person</w:t>
      </w:r>
      <w:r w:rsidR="00B817DA" w:rsidRPr="0085432D">
        <w:rPr>
          <w:lang w:val="en-US"/>
        </w:rPr>
        <w:t>s</w:t>
      </w:r>
      <w:r w:rsidRPr="0085432D">
        <w:rPr>
          <w:lang w:val="en-US"/>
        </w:rPr>
        <w:t xml:space="preserve"> (</w:t>
      </w:r>
      <w:r w:rsidR="00B817DA" w:rsidRPr="0085432D">
        <w:rPr>
          <w:lang w:val="en-US"/>
        </w:rPr>
        <w:t>except the</w:t>
      </w:r>
      <w:r w:rsidRPr="0085432D">
        <w:rPr>
          <w:lang w:val="en-US"/>
        </w:rPr>
        <w:t xml:space="preserve"> driver)</w:t>
      </w:r>
      <w:r w:rsidR="00B817DA" w:rsidRPr="0085432D">
        <w:rPr>
          <w:lang w:val="en-US"/>
        </w:rPr>
        <w:t xml:space="preserve"> and</w:t>
      </w:r>
      <w:r w:rsidRPr="0085432D">
        <w:rPr>
          <w:lang w:val="en-US"/>
        </w:rPr>
        <w:t xml:space="preserve"> owner</w:t>
      </w:r>
      <w:r w:rsidR="00B817DA" w:rsidRPr="0085432D">
        <w:rPr>
          <w:lang w:val="en-US"/>
        </w:rPr>
        <w:t>s</w:t>
      </w:r>
      <w:r w:rsidRPr="0085432D">
        <w:rPr>
          <w:lang w:val="en-US"/>
        </w:rPr>
        <w:t xml:space="preserve"> of </w:t>
      </w:r>
      <w:r w:rsidR="00B817DA" w:rsidRPr="0085432D">
        <w:rPr>
          <w:lang w:val="en-US"/>
        </w:rPr>
        <w:t xml:space="preserve">damaged </w:t>
      </w:r>
      <w:r w:rsidRPr="0085432D">
        <w:rPr>
          <w:lang w:val="en-US"/>
        </w:rPr>
        <w:t>property</w:t>
      </w:r>
      <w:r w:rsidR="00B817DA" w:rsidRPr="0085432D">
        <w:rPr>
          <w:lang w:val="en-US"/>
        </w:rPr>
        <w:t xml:space="preserve"> can ask compensation.</w:t>
      </w:r>
      <w:r w:rsidRPr="0085432D">
        <w:rPr>
          <w:lang w:val="en-US"/>
        </w:rPr>
        <w:t xml:space="preserve"> </w:t>
      </w:r>
      <w:r w:rsidR="00B817DA" w:rsidRPr="0085432D">
        <w:rPr>
          <w:lang w:val="en-US"/>
        </w:rPr>
        <w:t>The</w:t>
      </w:r>
      <w:r w:rsidRPr="0085432D">
        <w:rPr>
          <w:lang w:val="en-US"/>
        </w:rPr>
        <w:t xml:space="preserve"> </w:t>
      </w:r>
      <w:r w:rsidR="00B817DA" w:rsidRPr="0085432D">
        <w:rPr>
          <w:b/>
          <w:bCs/>
          <w:lang w:val="en-US"/>
        </w:rPr>
        <w:t>k</w:t>
      </w:r>
      <w:r w:rsidRPr="0085432D">
        <w:rPr>
          <w:b/>
          <w:bCs/>
          <w:lang w:val="en-US"/>
        </w:rPr>
        <w:t xml:space="preserve">eeper </w:t>
      </w:r>
      <w:r w:rsidR="00B817DA" w:rsidRPr="0085432D">
        <w:rPr>
          <w:b/>
          <w:bCs/>
          <w:lang w:val="en-US"/>
        </w:rPr>
        <w:t>of the vehicle</w:t>
      </w:r>
      <w:r w:rsidR="00B817DA" w:rsidRPr="0085432D">
        <w:rPr>
          <w:lang w:val="en-US"/>
        </w:rPr>
        <w:t xml:space="preserve"> </w:t>
      </w:r>
      <w:r w:rsidRPr="0085432D">
        <w:rPr>
          <w:lang w:val="en-US"/>
        </w:rPr>
        <w:t xml:space="preserve">(must not be </w:t>
      </w:r>
      <w:r w:rsidR="00B817DA" w:rsidRPr="0085432D">
        <w:rPr>
          <w:lang w:val="en-US"/>
        </w:rPr>
        <w:t xml:space="preserve">the </w:t>
      </w:r>
      <w:r w:rsidRPr="0085432D">
        <w:rPr>
          <w:lang w:val="en-US"/>
        </w:rPr>
        <w:t>owner)</w:t>
      </w:r>
      <w:r w:rsidR="00B817DA" w:rsidRPr="0085432D">
        <w:rPr>
          <w:lang w:val="en-US"/>
        </w:rPr>
        <w:t xml:space="preserve"> is liable</w:t>
      </w:r>
      <w:r w:rsidRPr="0085432D">
        <w:rPr>
          <w:lang w:val="en-US"/>
        </w:rPr>
        <w:t xml:space="preserve">, </w:t>
      </w:r>
      <w:r w:rsidR="00B817DA" w:rsidRPr="0085432D">
        <w:rPr>
          <w:lang w:val="en-US"/>
        </w:rPr>
        <w:t>furthermore</w:t>
      </w:r>
      <w:r w:rsidRPr="0085432D">
        <w:rPr>
          <w:lang w:val="en-US"/>
        </w:rPr>
        <w:t xml:space="preserve"> </w:t>
      </w:r>
      <w:r w:rsidR="00B817DA" w:rsidRPr="0085432D">
        <w:rPr>
          <w:lang w:val="en-US"/>
        </w:rPr>
        <w:t xml:space="preserve">also </w:t>
      </w:r>
      <w:r w:rsidRPr="0085432D">
        <w:rPr>
          <w:lang w:val="en-US"/>
        </w:rPr>
        <w:t xml:space="preserve">the </w:t>
      </w:r>
      <w:r w:rsidRPr="0085432D">
        <w:rPr>
          <w:b/>
          <w:bCs/>
          <w:lang w:val="en-US"/>
        </w:rPr>
        <w:t>driver</w:t>
      </w:r>
      <w:r w:rsidR="00B817DA" w:rsidRPr="0085432D">
        <w:rPr>
          <w:lang w:val="en-US"/>
        </w:rPr>
        <w:t xml:space="preserve"> (if at fault) and the</w:t>
      </w:r>
      <w:r w:rsidRPr="0085432D">
        <w:rPr>
          <w:lang w:val="en-US"/>
        </w:rPr>
        <w:t xml:space="preserve"> </w:t>
      </w:r>
      <w:r w:rsidRPr="0085432D">
        <w:rPr>
          <w:b/>
          <w:bCs/>
          <w:lang w:val="en-US"/>
        </w:rPr>
        <w:t>insurance</w:t>
      </w:r>
      <w:r w:rsidRPr="0085432D">
        <w:rPr>
          <w:lang w:val="en-US"/>
        </w:rPr>
        <w:t>.</w:t>
      </w:r>
    </w:p>
    <w:p w14:paraId="1F67985A" w14:textId="77777777" w:rsidR="00C30BE4" w:rsidRPr="0085432D" w:rsidRDefault="00C30BE4" w:rsidP="00B817DA">
      <w:pPr>
        <w:pStyle w:val="KeinLeerraum"/>
        <w:rPr>
          <w:lang w:val="en-US"/>
        </w:rPr>
      </w:pPr>
    </w:p>
    <w:p w14:paraId="6541CF41" w14:textId="0915A4A2" w:rsidR="00C30BE4" w:rsidRPr="0085432D" w:rsidRDefault="00C30BE4" w:rsidP="00B817DA">
      <w:pPr>
        <w:pStyle w:val="KeinLeerraum"/>
        <w:rPr>
          <w:b/>
          <w:bCs/>
          <w:color w:val="156082" w:themeColor="accent1"/>
          <w:sz w:val="28"/>
          <w:szCs w:val="28"/>
          <w:lang w:val="en-US"/>
        </w:rPr>
      </w:pPr>
      <w:r w:rsidRPr="0085432D">
        <w:rPr>
          <w:b/>
          <w:bCs/>
          <w:color w:val="156082" w:themeColor="accent1"/>
          <w:sz w:val="28"/>
          <w:szCs w:val="28"/>
          <w:lang w:val="en-US"/>
        </w:rPr>
        <w:t>Data Protection Law</w:t>
      </w:r>
    </w:p>
    <w:p w14:paraId="1BB57B6A" w14:textId="6A966664" w:rsidR="00C30BE4" w:rsidRPr="0085432D" w:rsidRDefault="002962EA" w:rsidP="00B817DA">
      <w:pPr>
        <w:pStyle w:val="KeinLeerraum"/>
        <w:rPr>
          <w:lang w:val="en-US"/>
        </w:rPr>
      </w:pPr>
      <w:r w:rsidRPr="0085432D">
        <w:rPr>
          <w:lang w:val="en-US"/>
        </w:rPr>
        <w:t>Data protection i</w:t>
      </w:r>
      <w:r w:rsidR="00C30BE4" w:rsidRPr="0085432D">
        <w:rPr>
          <w:lang w:val="en-US"/>
        </w:rPr>
        <w:t>s about the processing of personal data.</w:t>
      </w:r>
    </w:p>
    <w:p w14:paraId="103BC705" w14:textId="7DBA6667" w:rsidR="002962EA" w:rsidRPr="0085432D" w:rsidRDefault="002962EA" w:rsidP="002962EA">
      <w:pPr>
        <w:pStyle w:val="KeinLeerraum"/>
        <w:rPr>
          <w:b/>
          <w:bCs/>
          <w:lang w:val="en-US"/>
        </w:rPr>
      </w:pPr>
      <w:r w:rsidRPr="0085432D">
        <w:rPr>
          <w:b/>
          <w:bCs/>
          <w:lang w:val="en-US"/>
        </w:rPr>
        <w:t xml:space="preserve">Personal data: </w:t>
      </w:r>
      <w:r w:rsidRPr="0085432D">
        <w:rPr>
          <w:lang w:val="en-US"/>
        </w:rPr>
        <w:t xml:space="preserve">includes any information related to an identified or identifiable person, such as </w:t>
      </w:r>
      <w:r w:rsidR="001568B6" w:rsidRPr="0085432D">
        <w:rPr>
          <w:lang w:val="en-US"/>
        </w:rPr>
        <w:t>n</w:t>
      </w:r>
      <w:r w:rsidRPr="0085432D">
        <w:rPr>
          <w:lang w:val="en-US"/>
        </w:rPr>
        <w:t xml:space="preserve">ame, identification number, location data, online identifiers, or factors specific to physical, physiological, genetic, mental, economic, cultural, or social identity. </w:t>
      </w:r>
    </w:p>
    <w:p w14:paraId="604ED418" w14:textId="77777777" w:rsidR="002962EA" w:rsidRPr="0085432D" w:rsidRDefault="002962EA" w:rsidP="002962EA">
      <w:pPr>
        <w:pStyle w:val="KeinLeerraum"/>
        <w:rPr>
          <w:lang w:val="en-US"/>
        </w:rPr>
      </w:pPr>
      <w:r w:rsidRPr="0085432D">
        <w:rPr>
          <w:b/>
          <w:bCs/>
          <w:lang w:val="en-US"/>
        </w:rPr>
        <w:t>Simple Personal Data</w:t>
      </w:r>
      <w:r w:rsidRPr="0085432D">
        <w:rPr>
          <w:lang w:val="en-US"/>
        </w:rPr>
        <w:t>: Name, date of birth, address, ZIP code, income, profession, etc.</w:t>
      </w:r>
    </w:p>
    <w:p w14:paraId="4B2B8F49" w14:textId="60119E4E" w:rsidR="002962EA" w:rsidRPr="0085432D" w:rsidRDefault="002962EA" w:rsidP="002962EA">
      <w:pPr>
        <w:pStyle w:val="KeinLeerraum"/>
        <w:rPr>
          <w:lang w:val="en-US"/>
        </w:rPr>
      </w:pPr>
      <w:r w:rsidRPr="0085432D">
        <w:rPr>
          <w:b/>
          <w:bCs/>
          <w:lang w:val="en-US"/>
        </w:rPr>
        <w:t>Special Categories of Personal Data</w:t>
      </w:r>
      <w:r w:rsidRPr="0085432D">
        <w:rPr>
          <w:lang w:val="en-US"/>
        </w:rPr>
        <w:t xml:space="preserve">: Includes sensitive data such as </w:t>
      </w:r>
      <w:r w:rsidR="001568B6" w:rsidRPr="0085432D">
        <w:rPr>
          <w:lang w:val="en-US"/>
        </w:rPr>
        <w:t>r</w:t>
      </w:r>
      <w:r w:rsidRPr="0085432D">
        <w:rPr>
          <w:lang w:val="en-US"/>
        </w:rPr>
        <w:t xml:space="preserve">acial/ethnic origin, </w:t>
      </w:r>
      <w:r w:rsidR="001568B6" w:rsidRPr="0085432D">
        <w:rPr>
          <w:lang w:val="en-US"/>
        </w:rPr>
        <w:t>p</w:t>
      </w:r>
      <w:r w:rsidRPr="0085432D">
        <w:rPr>
          <w:lang w:val="en-US"/>
        </w:rPr>
        <w:t xml:space="preserve">olitical opinions, religious/philosophical beliefs, </w:t>
      </w:r>
      <w:r w:rsidR="001568B6" w:rsidRPr="0085432D">
        <w:rPr>
          <w:lang w:val="en-US"/>
        </w:rPr>
        <w:t>t</w:t>
      </w:r>
      <w:r w:rsidRPr="0085432D">
        <w:rPr>
          <w:lang w:val="en-US"/>
        </w:rPr>
        <w:t xml:space="preserve">rade union membership, </w:t>
      </w:r>
      <w:r w:rsidR="001568B6" w:rsidRPr="0085432D">
        <w:rPr>
          <w:lang w:val="en-US"/>
        </w:rPr>
        <w:t>g</w:t>
      </w:r>
      <w:r w:rsidRPr="0085432D">
        <w:rPr>
          <w:lang w:val="en-US"/>
        </w:rPr>
        <w:t xml:space="preserve">enetic/biometric data (for unique identification), </w:t>
      </w:r>
      <w:r w:rsidR="001568B6" w:rsidRPr="0085432D">
        <w:rPr>
          <w:lang w:val="en-US"/>
        </w:rPr>
        <w:t>h</w:t>
      </w:r>
      <w:r w:rsidRPr="0085432D">
        <w:rPr>
          <w:lang w:val="en-US"/>
        </w:rPr>
        <w:t xml:space="preserve">ealth-related data, </w:t>
      </w:r>
      <w:r w:rsidR="001568B6" w:rsidRPr="0085432D">
        <w:rPr>
          <w:lang w:val="en-US"/>
        </w:rPr>
        <w:t>d</w:t>
      </w:r>
      <w:r w:rsidRPr="0085432D">
        <w:rPr>
          <w:lang w:val="en-US"/>
        </w:rPr>
        <w:t>ata concerning sex life or sexual orientation.</w:t>
      </w:r>
    </w:p>
    <w:p w14:paraId="6EE2A74E" w14:textId="1ABEF4A7" w:rsidR="002962EA" w:rsidRPr="0085432D" w:rsidRDefault="002962EA" w:rsidP="00FE003D">
      <w:pPr>
        <w:pStyle w:val="KeinLeerraum"/>
        <w:rPr>
          <w:lang w:val="en-US"/>
        </w:rPr>
      </w:pPr>
      <w:r w:rsidRPr="0085432D">
        <w:rPr>
          <w:b/>
          <w:bCs/>
          <w:lang w:val="en-US"/>
        </w:rPr>
        <w:t>Processing of Personal Data</w:t>
      </w:r>
      <w:r w:rsidR="00FE003D" w:rsidRPr="0085432D">
        <w:rPr>
          <w:b/>
          <w:bCs/>
          <w:lang w:val="en-US"/>
        </w:rPr>
        <w:t>:</w:t>
      </w:r>
      <w:r w:rsidRPr="0085432D">
        <w:rPr>
          <w:lang w:val="en-US"/>
        </w:rPr>
        <w:t xml:space="preserve"> Any operation performed on personal data, including </w:t>
      </w:r>
      <w:r w:rsidRPr="0085432D">
        <w:rPr>
          <w:b/>
          <w:bCs/>
          <w:lang w:val="en-US"/>
        </w:rPr>
        <w:t>Collection</w:t>
      </w:r>
      <w:r w:rsidRPr="0085432D">
        <w:rPr>
          <w:lang w:val="en-US"/>
        </w:rPr>
        <w:t xml:space="preserve"> (recording, organization, structuring, storage), </w:t>
      </w:r>
      <w:r w:rsidRPr="0085432D">
        <w:rPr>
          <w:b/>
          <w:bCs/>
          <w:lang w:val="en-US"/>
        </w:rPr>
        <w:t>Alteration</w:t>
      </w:r>
      <w:r w:rsidRPr="0085432D">
        <w:rPr>
          <w:lang w:val="en-US"/>
        </w:rPr>
        <w:t xml:space="preserve"> (retrieval, consultation, use), </w:t>
      </w:r>
      <w:r w:rsidRPr="0085432D">
        <w:rPr>
          <w:b/>
          <w:bCs/>
          <w:lang w:val="en-US"/>
        </w:rPr>
        <w:t>Disclosure</w:t>
      </w:r>
      <w:r w:rsidRPr="0085432D">
        <w:rPr>
          <w:lang w:val="en-US"/>
        </w:rPr>
        <w:t xml:space="preserve"> (transmission, dissemination) and </w:t>
      </w:r>
      <w:r w:rsidRPr="0085432D">
        <w:rPr>
          <w:b/>
          <w:bCs/>
          <w:lang w:val="en-US"/>
        </w:rPr>
        <w:t>Restriction</w:t>
      </w:r>
      <w:r w:rsidRPr="0085432D">
        <w:rPr>
          <w:lang w:val="en-US"/>
        </w:rPr>
        <w:t xml:space="preserve">, </w:t>
      </w:r>
      <w:r w:rsidRPr="0085432D">
        <w:rPr>
          <w:b/>
          <w:bCs/>
          <w:lang w:val="en-US"/>
        </w:rPr>
        <w:t>Erasure</w:t>
      </w:r>
      <w:r w:rsidRPr="0085432D">
        <w:rPr>
          <w:lang w:val="en-US"/>
        </w:rPr>
        <w:t xml:space="preserve">, </w:t>
      </w:r>
      <w:r w:rsidRPr="0085432D">
        <w:rPr>
          <w:b/>
          <w:bCs/>
          <w:lang w:val="en-US"/>
        </w:rPr>
        <w:t>Destruction</w:t>
      </w:r>
      <w:r w:rsidRPr="0085432D">
        <w:rPr>
          <w:lang w:val="en-US"/>
        </w:rPr>
        <w:t>.</w:t>
      </w:r>
    </w:p>
    <w:p w14:paraId="08394237" w14:textId="77777777" w:rsidR="002962EA" w:rsidRPr="0085432D" w:rsidRDefault="002962EA" w:rsidP="002962EA">
      <w:pPr>
        <w:pStyle w:val="KeinLeerraum"/>
        <w:rPr>
          <w:lang w:val="en-US"/>
        </w:rPr>
      </w:pPr>
      <w:r w:rsidRPr="0085432D">
        <w:rPr>
          <w:b/>
          <w:bCs/>
          <w:lang w:val="en-US"/>
        </w:rPr>
        <w:t>Stages of Processing</w:t>
      </w:r>
      <w:r w:rsidRPr="0085432D">
        <w:rPr>
          <w:lang w:val="en-US"/>
        </w:rPr>
        <w:t>:</w:t>
      </w:r>
    </w:p>
    <w:p w14:paraId="17ADFA98" w14:textId="0E8C8D57" w:rsidR="002962EA" w:rsidRPr="0085432D" w:rsidRDefault="002962EA">
      <w:pPr>
        <w:pStyle w:val="KeinLeerraum"/>
        <w:numPr>
          <w:ilvl w:val="0"/>
          <w:numId w:val="5"/>
        </w:numPr>
        <w:rPr>
          <w:lang w:val="en-US"/>
        </w:rPr>
      </w:pPr>
      <w:r w:rsidRPr="0085432D">
        <w:rPr>
          <w:b/>
          <w:bCs/>
          <w:lang w:val="en-US"/>
        </w:rPr>
        <w:t>Development Stage</w:t>
      </w:r>
      <w:r w:rsidRPr="0085432D">
        <w:rPr>
          <w:lang w:val="en-US"/>
        </w:rPr>
        <w:t xml:space="preserve">: Acquisition of training data, </w:t>
      </w:r>
      <w:r w:rsidR="001568B6" w:rsidRPr="0085432D">
        <w:rPr>
          <w:lang w:val="en-US"/>
        </w:rPr>
        <w:t>t</w:t>
      </w:r>
      <w:r w:rsidRPr="0085432D">
        <w:rPr>
          <w:lang w:val="en-US"/>
        </w:rPr>
        <w:t xml:space="preserve">raining of neural networks, </w:t>
      </w:r>
      <w:r w:rsidR="001568B6" w:rsidRPr="0085432D">
        <w:rPr>
          <w:lang w:val="en-US"/>
        </w:rPr>
        <w:t>s</w:t>
      </w:r>
      <w:r w:rsidRPr="0085432D">
        <w:rPr>
          <w:lang w:val="en-US"/>
        </w:rPr>
        <w:t>cientific research (if applicable)</w:t>
      </w:r>
      <w:r w:rsidR="001568B6" w:rsidRPr="0085432D">
        <w:rPr>
          <w:lang w:val="en-US"/>
        </w:rPr>
        <w:t>.</w:t>
      </w:r>
    </w:p>
    <w:p w14:paraId="08735F0E" w14:textId="328AB69E" w:rsidR="002962EA" w:rsidRPr="0085432D" w:rsidRDefault="002962EA">
      <w:pPr>
        <w:pStyle w:val="KeinLeerraum"/>
        <w:numPr>
          <w:ilvl w:val="0"/>
          <w:numId w:val="5"/>
        </w:numPr>
        <w:rPr>
          <w:lang w:val="en-US"/>
        </w:rPr>
      </w:pPr>
      <w:r w:rsidRPr="0085432D">
        <w:rPr>
          <w:b/>
          <w:bCs/>
          <w:lang w:val="en-US"/>
        </w:rPr>
        <w:t>Deployment Stage</w:t>
      </w:r>
      <w:r w:rsidRPr="0085432D">
        <w:rPr>
          <w:lang w:val="en-US"/>
        </w:rPr>
        <w:t xml:space="preserve">: Collection of live data, </w:t>
      </w:r>
      <w:r w:rsidR="001568B6" w:rsidRPr="0085432D">
        <w:rPr>
          <w:lang w:val="en-US"/>
        </w:rPr>
        <w:t>d</w:t>
      </w:r>
      <w:r w:rsidRPr="0085432D">
        <w:rPr>
          <w:lang w:val="en-US"/>
        </w:rPr>
        <w:t xml:space="preserve">ata transformation (e.g., segmentation), </w:t>
      </w:r>
      <w:r w:rsidR="001568B6" w:rsidRPr="0085432D">
        <w:rPr>
          <w:lang w:val="en-US"/>
        </w:rPr>
        <w:t>f</w:t>
      </w:r>
      <w:r w:rsidRPr="0085432D">
        <w:rPr>
          <w:lang w:val="en-US"/>
        </w:rPr>
        <w:t xml:space="preserve">eeding data into neural networks, </w:t>
      </w:r>
      <w:r w:rsidR="001568B6" w:rsidRPr="0085432D">
        <w:rPr>
          <w:lang w:val="en-US"/>
        </w:rPr>
        <w:t>d</w:t>
      </w:r>
      <w:r w:rsidRPr="0085432D">
        <w:rPr>
          <w:lang w:val="en-US"/>
        </w:rPr>
        <w:t>eriving decisions</w:t>
      </w:r>
      <w:r w:rsidR="001568B6" w:rsidRPr="0085432D">
        <w:rPr>
          <w:lang w:val="en-US"/>
        </w:rPr>
        <w:t>.</w:t>
      </w:r>
    </w:p>
    <w:p w14:paraId="25BE4A79" w14:textId="77777777" w:rsidR="002962EA" w:rsidRPr="0085432D" w:rsidRDefault="002962EA" w:rsidP="00B817DA">
      <w:pPr>
        <w:pStyle w:val="KeinLeerraum"/>
        <w:rPr>
          <w:lang w:val="en-US"/>
        </w:rPr>
      </w:pPr>
    </w:p>
    <w:p w14:paraId="18EC7898" w14:textId="1722372B" w:rsidR="00C30BE4" w:rsidRPr="0085432D" w:rsidRDefault="00C30BE4" w:rsidP="00B817DA">
      <w:pPr>
        <w:pStyle w:val="KeinLeerraum"/>
        <w:rPr>
          <w:b/>
          <w:bCs/>
          <w:lang w:val="en-US"/>
        </w:rPr>
      </w:pPr>
      <w:r w:rsidRPr="0085432D">
        <w:rPr>
          <w:b/>
          <w:bCs/>
          <w:lang w:val="en-US"/>
        </w:rPr>
        <w:t>GDPR (General Data Protection Regulation</w:t>
      </w:r>
      <w:r w:rsidR="00FE003D" w:rsidRPr="0085432D">
        <w:rPr>
          <w:b/>
          <w:bCs/>
          <w:lang w:val="en-US"/>
        </w:rPr>
        <w:t xml:space="preserve"> by the EU</w:t>
      </w:r>
      <w:r w:rsidR="001568B6" w:rsidRPr="0085432D">
        <w:rPr>
          <w:b/>
          <w:bCs/>
          <w:lang w:val="en-US"/>
        </w:rPr>
        <w:t>, 25.05.2018</w:t>
      </w:r>
      <w:r w:rsidRPr="0085432D">
        <w:rPr>
          <w:b/>
          <w:bCs/>
          <w:lang w:val="en-US"/>
        </w:rPr>
        <w:t>)</w:t>
      </w:r>
      <w:r w:rsidR="002962EA" w:rsidRPr="0085432D">
        <w:rPr>
          <w:b/>
          <w:bCs/>
          <w:lang w:val="en-US"/>
        </w:rPr>
        <w:t>:</w:t>
      </w:r>
    </w:p>
    <w:p w14:paraId="3C915646" w14:textId="3428D34A" w:rsidR="00C30BE4" w:rsidRPr="0085432D" w:rsidRDefault="00C30BE4">
      <w:pPr>
        <w:pStyle w:val="KeinLeerraum"/>
        <w:numPr>
          <w:ilvl w:val="0"/>
          <w:numId w:val="3"/>
        </w:numPr>
        <w:rPr>
          <w:lang w:val="en-US"/>
        </w:rPr>
      </w:pPr>
      <w:r w:rsidRPr="0085432D">
        <w:rPr>
          <w:lang w:val="en-US"/>
        </w:rPr>
        <w:t>Technology-neutral / often relies on the state of the art</w:t>
      </w:r>
      <w:r w:rsidR="00383041" w:rsidRPr="0085432D">
        <w:rPr>
          <w:lang w:val="en-US"/>
        </w:rPr>
        <w:t>.</w:t>
      </w:r>
    </w:p>
    <w:p w14:paraId="083F79F1" w14:textId="1D3E9F4B" w:rsidR="00C30BE4" w:rsidRPr="0085432D" w:rsidRDefault="00C30BE4">
      <w:pPr>
        <w:pStyle w:val="KeinLeerraum"/>
        <w:numPr>
          <w:ilvl w:val="0"/>
          <w:numId w:val="3"/>
        </w:numPr>
        <w:rPr>
          <w:lang w:val="en-US"/>
        </w:rPr>
      </w:pPr>
      <w:r w:rsidRPr="0085432D">
        <w:rPr>
          <w:lang w:val="en-US"/>
        </w:rPr>
        <w:t>Aim: Harmonization of the European Regulations on Data Protection</w:t>
      </w:r>
      <w:r w:rsidR="00383041" w:rsidRPr="0085432D">
        <w:rPr>
          <w:lang w:val="en-US"/>
        </w:rPr>
        <w:t>.</w:t>
      </w:r>
    </w:p>
    <w:p w14:paraId="556E4992" w14:textId="1F673559" w:rsidR="00C30BE4" w:rsidRPr="0085432D" w:rsidRDefault="00C30BE4">
      <w:pPr>
        <w:pStyle w:val="KeinLeerraum"/>
        <w:numPr>
          <w:ilvl w:val="0"/>
          <w:numId w:val="3"/>
        </w:numPr>
        <w:rPr>
          <w:lang w:val="en-US"/>
        </w:rPr>
      </w:pPr>
      <w:r w:rsidRPr="0085432D">
        <w:rPr>
          <w:lang w:val="en-US"/>
        </w:rPr>
        <w:t xml:space="preserve">Reasons for introduction: technological advances, increased data exchange within the European Single Market, whistleblowers, etc. </w:t>
      </w:r>
    </w:p>
    <w:p w14:paraId="0967ACE3" w14:textId="0671B8D2" w:rsidR="00C30BE4" w:rsidRPr="0085432D" w:rsidRDefault="00C30BE4">
      <w:pPr>
        <w:pStyle w:val="KeinLeerraum"/>
        <w:numPr>
          <w:ilvl w:val="0"/>
          <w:numId w:val="3"/>
        </w:numPr>
        <w:rPr>
          <w:lang w:val="en-US"/>
        </w:rPr>
      </w:pPr>
      <w:r w:rsidRPr="0085432D">
        <w:rPr>
          <w:lang w:val="en-US"/>
        </w:rPr>
        <w:t xml:space="preserve">Breaching will lead to </w:t>
      </w:r>
      <w:r w:rsidR="00383041" w:rsidRPr="0085432D">
        <w:rPr>
          <w:lang w:val="en-US"/>
        </w:rPr>
        <w:t>fines</w:t>
      </w:r>
      <w:r w:rsidRPr="0085432D">
        <w:rPr>
          <w:lang w:val="en-US"/>
        </w:rPr>
        <w:t xml:space="preserve"> (up to 20 million </w:t>
      </w:r>
      <w:r w:rsidR="00383041" w:rsidRPr="0085432D">
        <w:rPr>
          <w:lang w:val="en-US"/>
        </w:rPr>
        <w:t>Euros</w:t>
      </w:r>
      <w:r w:rsidRPr="0085432D">
        <w:rPr>
          <w:lang w:val="en-US"/>
        </w:rPr>
        <w:t>/4% of total annual turnover, whichever is higher)</w:t>
      </w:r>
      <w:r w:rsidR="00383041" w:rsidRPr="0085432D">
        <w:rPr>
          <w:lang w:val="en-US"/>
        </w:rPr>
        <w:t>, compensation and/or loss of reputation.</w:t>
      </w:r>
    </w:p>
    <w:p w14:paraId="6960348A" w14:textId="53CC0915" w:rsidR="00C30BE4" w:rsidRPr="0085432D" w:rsidRDefault="00C30BE4">
      <w:pPr>
        <w:pStyle w:val="KeinLeerraum"/>
        <w:numPr>
          <w:ilvl w:val="0"/>
          <w:numId w:val="3"/>
        </w:numPr>
        <w:rPr>
          <w:lang w:val="en-US"/>
        </w:rPr>
      </w:pPr>
      <w:r w:rsidRPr="0085432D">
        <w:rPr>
          <w:lang w:val="en-US"/>
        </w:rPr>
        <w:t>Supplemented by National Data Protection Law</w:t>
      </w:r>
      <w:r w:rsidR="00383041" w:rsidRPr="0085432D">
        <w:rPr>
          <w:lang w:val="en-US"/>
        </w:rPr>
        <w:t>.</w:t>
      </w:r>
    </w:p>
    <w:p w14:paraId="6FB3414D" w14:textId="55855EB1" w:rsidR="00C30BE4" w:rsidRPr="0085432D" w:rsidRDefault="00C30BE4">
      <w:pPr>
        <w:pStyle w:val="KeinLeerraum"/>
        <w:numPr>
          <w:ilvl w:val="0"/>
          <w:numId w:val="3"/>
        </w:numPr>
        <w:rPr>
          <w:lang w:val="en-US"/>
        </w:rPr>
      </w:pPr>
      <w:r w:rsidRPr="0085432D">
        <w:rPr>
          <w:lang w:val="en-US"/>
        </w:rPr>
        <w:t>Offers some opening clauses for national provisions</w:t>
      </w:r>
      <w:r w:rsidR="00383041" w:rsidRPr="0085432D">
        <w:rPr>
          <w:lang w:val="en-US"/>
        </w:rPr>
        <w:t>.</w:t>
      </w:r>
    </w:p>
    <w:p w14:paraId="726DB120" w14:textId="47EFD584" w:rsidR="00C30BE4" w:rsidRPr="0085432D" w:rsidRDefault="00C30BE4" w:rsidP="006C0E3D">
      <w:pPr>
        <w:pStyle w:val="KeinLeerraum"/>
        <w:rPr>
          <w:lang w:val="en-US"/>
        </w:rPr>
      </w:pPr>
      <w:r w:rsidRPr="0085432D">
        <w:rPr>
          <w:lang w:val="en-US"/>
        </w:rPr>
        <w:t xml:space="preserve">The GDPR applies to </w:t>
      </w:r>
      <w:r w:rsidR="002962EA" w:rsidRPr="0085432D">
        <w:rPr>
          <w:lang w:val="en-US"/>
        </w:rPr>
        <w:t>all</w:t>
      </w:r>
      <w:r w:rsidRPr="0085432D">
        <w:rPr>
          <w:lang w:val="en-US"/>
        </w:rPr>
        <w:t xml:space="preserve"> </w:t>
      </w:r>
      <w:r w:rsidRPr="0085432D">
        <w:rPr>
          <w:b/>
          <w:bCs/>
          <w:lang w:val="en-US"/>
        </w:rPr>
        <w:t>processing of personal data</w:t>
      </w:r>
      <w:r w:rsidRPr="0085432D">
        <w:rPr>
          <w:lang w:val="en-US"/>
        </w:rPr>
        <w:t>, including</w:t>
      </w:r>
      <w:r w:rsidR="006C0E3D" w:rsidRPr="0085432D">
        <w:rPr>
          <w:lang w:val="en-US"/>
        </w:rPr>
        <w:t xml:space="preserve"> </w:t>
      </w:r>
      <w:r w:rsidR="006C0E3D" w:rsidRPr="0085432D">
        <w:rPr>
          <w:b/>
          <w:bCs/>
          <w:lang w:val="en-US"/>
        </w:rPr>
        <w:t>au</w:t>
      </w:r>
      <w:r w:rsidRPr="0085432D">
        <w:rPr>
          <w:b/>
          <w:bCs/>
          <w:lang w:val="en-US"/>
        </w:rPr>
        <w:t>tomated processing</w:t>
      </w:r>
      <w:r w:rsidRPr="0085432D">
        <w:rPr>
          <w:lang w:val="en-US"/>
        </w:rPr>
        <w:t xml:space="preserve"> (e.g., data on devices)</w:t>
      </w:r>
      <w:r w:rsidR="006C0E3D" w:rsidRPr="0085432D">
        <w:rPr>
          <w:lang w:val="en-US"/>
        </w:rPr>
        <w:t xml:space="preserve"> and </w:t>
      </w:r>
      <w:r w:rsidR="006C0E3D" w:rsidRPr="0085432D">
        <w:rPr>
          <w:b/>
          <w:bCs/>
          <w:lang w:val="en-US"/>
        </w:rPr>
        <w:t>n</w:t>
      </w:r>
      <w:r w:rsidRPr="0085432D">
        <w:rPr>
          <w:b/>
          <w:bCs/>
          <w:lang w:val="en-US"/>
        </w:rPr>
        <w:t>on-automated processing</w:t>
      </w:r>
      <w:r w:rsidRPr="0085432D">
        <w:rPr>
          <w:lang w:val="en-US"/>
        </w:rPr>
        <w:t xml:space="preserve"> </w:t>
      </w:r>
      <w:r w:rsidR="006C0E3D" w:rsidRPr="0085432D">
        <w:rPr>
          <w:lang w:val="en-US"/>
        </w:rPr>
        <w:t>(o</w:t>
      </w:r>
      <w:r w:rsidRPr="0085432D">
        <w:rPr>
          <w:lang w:val="en-US"/>
        </w:rPr>
        <w:t>nly if the data is part of a filing system</w:t>
      </w:r>
      <w:r w:rsidR="006C0E3D" w:rsidRPr="0085432D">
        <w:rPr>
          <w:lang w:val="en-US"/>
        </w:rPr>
        <w:t>)</w:t>
      </w:r>
      <w:r w:rsidRPr="0085432D">
        <w:rPr>
          <w:lang w:val="en-US"/>
        </w:rPr>
        <w:t>.</w:t>
      </w:r>
    </w:p>
    <w:p w14:paraId="232FA8A8" w14:textId="77777777" w:rsidR="00FE003D" w:rsidRPr="0085432D" w:rsidRDefault="00FE003D" w:rsidP="006C0E3D">
      <w:pPr>
        <w:pStyle w:val="KeinLeerraum"/>
        <w:rPr>
          <w:lang w:val="en-US"/>
        </w:rPr>
      </w:pPr>
    </w:p>
    <w:p w14:paraId="2AFB57F6" w14:textId="77777777" w:rsidR="00383041" w:rsidRPr="0085432D" w:rsidRDefault="00383041" w:rsidP="00383041">
      <w:pPr>
        <w:pStyle w:val="KeinLeerraum"/>
        <w:rPr>
          <w:b/>
          <w:bCs/>
          <w:lang w:val="en-US"/>
        </w:rPr>
      </w:pPr>
      <w:r w:rsidRPr="0085432D">
        <w:rPr>
          <w:b/>
          <w:bCs/>
          <w:lang w:val="en-US"/>
        </w:rPr>
        <w:t>Key Roles in GDPR:</w:t>
      </w:r>
    </w:p>
    <w:p w14:paraId="076A3237" w14:textId="77777777" w:rsidR="00383041" w:rsidRPr="0085432D" w:rsidRDefault="00383041">
      <w:pPr>
        <w:pStyle w:val="KeinLeerraum"/>
        <w:numPr>
          <w:ilvl w:val="0"/>
          <w:numId w:val="6"/>
        </w:numPr>
        <w:rPr>
          <w:lang w:val="en-US"/>
        </w:rPr>
      </w:pPr>
      <w:r w:rsidRPr="0085432D">
        <w:rPr>
          <w:b/>
          <w:bCs/>
          <w:lang w:val="en-US"/>
        </w:rPr>
        <w:t>Controller</w:t>
      </w:r>
      <w:r w:rsidRPr="0085432D">
        <w:rPr>
          <w:lang w:val="en-US"/>
        </w:rPr>
        <w:t>: Determines the purposes and means of processing personal data.</w:t>
      </w:r>
    </w:p>
    <w:p w14:paraId="10152427" w14:textId="77777777" w:rsidR="00383041" w:rsidRPr="0085432D" w:rsidRDefault="00383041">
      <w:pPr>
        <w:pStyle w:val="KeinLeerraum"/>
        <w:numPr>
          <w:ilvl w:val="0"/>
          <w:numId w:val="6"/>
        </w:numPr>
        <w:rPr>
          <w:lang w:val="en-US"/>
        </w:rPr>
      </w:pPr>
      <w:r w:rsidRPr="0085432D">
        <w:rPr>
          <w:b/>
          <w:bCs/>
          <w:lang w:val="en-US"/>
        </w:rPr>
        <w:t>Processor</w:t>
      </w:r>
      <w:r w:rsidRPr="0085432D">
        <w:rPr>
          <w:lang w:val="en-US"/>
        </w:rPr>
        <w:t>: Processes data on behalf of the controller.</w:t>
      </w:r>
    </w:p>
    <w:p w14:paraId="29BEE429" w14:textId="7D14DE22" w:rsidR="00383041" w:rsidRPr="0085432D" w:rsidRDefault="00383041" w:rsidP="0001613E">
      <w:pPr>
        <w:pStyle w:val="KeinLeerraum"/>
        <w:rPr>
          <w:lang w:val="en-US"/>
        </w:rPr>
      </w:pPr>
      <w:r w:rsidRPr="0085432D">
        <w:rPr>
          <w:lang w:val="en-US"/>
        </w:rPr>
        <w:lastRenderedPageBreak/>
        <w:t xml:space="preserve">If they are not the same entity, they must sign a </w:t>
      </w:r>
      <w:r w:rsidRPr="0085432D">
        <w:rPr>
          <w:b/>
          <w:bCs/>
          <w:lang w:val="en-US"/>
        </w:rPr>
        <w:t xml:space="preserve">Processing </w:t>
      </w:r>
      <w:r w:rsidR="001568B6" w:rsidRPr="0085432D">
        <w:rPr>
          <w:b/>
          <w:bCs/>
          <w:lang w:val="en-US"/>
        </w:rPr>
        <w:t>A</w:t>
      </w:r>
      <w:r w:rsidRPr="0085432D">
        <w:rPr>
          <w:b/>
          <w:bCs/>
          <w:lang w:val="en-US"/>
        </w:rPr>
        <w:t>greement</w:t>
      </w:r>
      <w:r w:rsidRPr="0085432D">
        <w:rPr>
          <w:lang w:val="en-US"/>
        </w:rPr>
        <w:t>.</w:t>
      </w:r>
      <w:r w:rsidR="0001613E" w:rsidRPr="0085432D">
        <w:rPr>
          <w:lang w:val="en-US"/>
        </w:rPr>
        <w:t xml:space="preserve"> </w:t>
      </w:r>
      <w:r w:rsidRPr="0085432D">
        <w:rPr>
          <w:lang w:val="en-US"/>
        </w:rPr>
        <w:t xml:space="preserve">There are templates by the EU. Processing </w:t>
      </w:r>
      <w:r w:rsidR="001568B6" w:rsidRPr="0085432D">
        <w:rPr>
          <w:lang w:val="en-US"/>
        </w:rPr>
        <w:t>a</w:t>
      </w:r>
      <w:r w:rsidRPr="0085432D">
        <w:rPr>
          <w:lang w:val="en-US"/>
        </w:rPr>
        <w:t xml:space="preserve">greement </w:t>
      </w:r>
      <w:r w:rsidR="001568B6" w:rsidRPr="0085432D">
        <w:rPr>
          <w:lang w:val="en-US"/>
        </w:rPr>
        <w:t>r</w:t>
      </w:r>
      <w:r w:rsidRPr="0085432D">
        <w:rPr>
          <w:lang w:val="en-US"/>
        </w:rPr>
        <w:t>equire</w:t>
      </w:r>
      <w:r w:rsidR="001568B6" w:rsidRPr="0085432D">
        <w:rPr>
          <w:lang w:val="en-US"/>
        </w:rPr>
        <w:t>ments include</w:t>
      </w:r>
      <w:r w:rsidR="0001613E" w:rsidRPr="0085432D">
        <w:rPr>
          <w:lang w:val="en-US"/>
        </w:rPr>
        <w:t xml:space="preserve"> </w:t>
      </w:r>
      <w:r w:rsidRPr="0085432D">
        <w:rPr>
          <w:lang w:val="en-US"/>
        </w:rPr>
        <w:t>documented instructions from the controller</w:t>
      </w:r>
      <w:r w:rsidR="00FF1C62" w:rsidRPr="0085432D">
        <w:rPr>
          <w:lang w:val="en-US"/>
        </w:rPr>
        <w:t xml:space="preserve"> on which data is to be processed</w:t>
      </w:r>
      <w:r w:rsidR="0001613E" w:rsidRPr="0085432D">
        <w:rPr>
          <w:lang w:val="en-US"/>
        </w:rPr>
        <w:t>, c</w:t>
      </w:r>
      <w:r w:rsidRPr="0085432D">
        <w:rPr>
          <w:lang w:val="en-US"/>
        </w:rPr>
        <w:t>onfidentiality obligations for authorized persons</w:t>
      </w:r>
      <w:r w:rsidR="0001613E" w:rsidRPr="0085432D">
        <w:rPr>
          <w:lang w:val="en-US"/>
        </w:rPr>
        <w:t>, i</w:t>
      </w:r>
      <w:r w:rsidRPr="0085432D">
        <w:rPr>
          <w:lang w:val="en-US"/>
        </w:rPr>
        <w:t>mplementation of technical</w:t>
      </w:r>
      <w:r w:rsidR="001568B6" w:rsidRPr="0085432D">
        <w:rPr>
          <w:lang w:val="en-US"/>
        </w:rPr>
        <w:t xml:space="preserve"> and </w:t>
      </w:r>
      <w:r w:rsidRPr="0085432D">
        <w:rPr>
          <w:lang w:val="en-US"/>
        </w:rPr>
        <w:t>organizational measures</w:t>
      </w:r>
      <w:r w:rsidR="0001613E" w:rsidRPr="0085432D">
        <w:rPr>
          <w:lang w:val="en-US"/>
        </w:rPr>
        <w:t>, a</w:t>
      </w:r>
      <w:r w:rsidRPr="0085432D">
        <w:rPr>
          <w:lang w:val="en-US"/>
        </w:rPr>
        <w:t>ssistance to the controller</w:t>
      </w:r>
      <w:r w:rsidR="00FF1C62" w:rsidRPr="0085432D">
        <w:rPr>
          <w:lang w:val="en-US"/>
        </w:rPr>
        <w:t>,</w:t>
      </w:r>
      <w:r w:rsidRPr="0085432D">
        <w:rPr>
          <w:lang w:val="en-US"/>
        </w:rPr>
        <w:t xml:space="preserve"> </w:t>
      </w:r>
      <w:r w:rsidR="0001613E" w:rsidRPr="0085432D">
        <w:rPr>
          <w:lang w:val="en-US"/>
        </w:rPr>
        <w:t>d</w:t>
      </w:r>
      <w:r w:rsidRPr="0085432D">
        <w:rPr>
          <w:lang w:val="en-US"/>
        </w:rPr>
        <w:t>ata deletion/return at the end of service provision</w:t>
      </w:r>
      <w:r w:rsidR="0001613E" w:rsidRPr="0085432D">
        <w:rPr>
          <w:lang w:val="en-US"/>
        </w:rPr>
        <w:t xml:space="preserve"> and </w:t>
      </w:r>
      <w:r w:rsidRPr="0085432D">
        <w:rPr>
          <w:lang w:val="en-US"/>
        </w:rPr>
        <w:t>inspections by the controller.</w:t>
      </w:r>
    </w:p>
    <w:p w14:paraId="42CB8467" w14:textId="77777777" w:rsidR="00FE003D" w:rsidRPr="0085432D" w:rsidRDefault="00FE003D" w:rsidP="0001613E">
      <w:pPr>
        <w:pStyle w:val="KeinLeerraum"/>
        <w:rPr>
          <w:lang w:val="en-US"/>
        </w:rPr>
      </w:pPr>
    </w:p>
    <w:p w14:paraId="76813AF8" w14:textId="6F355418" w:rsidR="00C30BE4" w:rsidRPr="0085432D" w:rsidRDefault="00C30BE4" w:rsidP="00C30BE4">
      <w:pPr>
        <w:pStyle w:val="KeinLeerraum"/>
        <w:rPr>
          <w:b/>
          <w:bCs/>
          <w:lang w:val="en-US"/>
        </w:rPr>
      </w:pPr>
      <w:r w:rsidRPr="0085432D">
        <w:rPr>
          <w:b/>
          <w:bCs/>
          <w:lang w:val="en-US"/>
        </w:rPr>
        <w:t>Territorial Scope of the GDPR</w:t>
      </w:r>
      <w:r w:rsidR="00FE003D" w:rsidRPr="0085432D">
        <w:rPr>
          <w:b/>
          <w:bCs/>
          <w:lang w:val="en-US"/>
        </w:rPr>
        <w:t>:</w:t>
      </w:r>
    </w:p>
    <w:p w14:paraId="28F5746D" w14:textId="5B8617C4" w:rsidR="00C30BE4" w:rsidRPr="0085432D" w:rsidRDefault="00C30BE4">
      <w:pPr>
        <w:pStyle w:val="KeinLeerraum"/>
        <w:numPr>
          <w:ilvl w:val="0"/>
          <w:numId w:val="4"/>
        </w:numPr>
        <w:rPr>
          <w:lang w:val="en-US"/>
        </w:rPr>
      </w:pPr>
      <w:r w:rsidRPr="0085432D">
        <w:rPr>
          <w:b/>
          <w:bCs/>
          <w:lang w:val="en-US"/>
        </w:rPr>
        <w:t>Establishment Principle</w:t>
      </w:r>
      <w:r w:rsidRPr="0085432D">
        <w:rPr>
          <w:lang w:val="en-US"/>
        </w:rPr>
        <w:t>: GDPR applies to data processing by a controller or processor with an establishment in the EU, regardless of where the processing occurs.</w:t>
      </w:r>
    </w:p>
    <w:p w14:paraId="6FD9713F" w14:textId="01FF6645" w:rsidR="00C30BE4" w:rsidRPr="0085432D" w:rsidRDefault="00C30BE4">
      <w:pPr>
        <w:pStyle w:val="KeinLeerraum"/>
        <w:numPr>
          <w:ilvl w:val="0"/>
          <w:numId w:val="4"/>
        </w:numPr>
        <w:rPr>
          <w:lang w:val="en-US"/>
        </w:rPr>
      </w:pPr>
      <w:r w:rsidRPr="0085432D">
        <w:rPr>
          <w:b/>
          <w:bCs/>
          <w:lang w:val="en-US"/>
        </w:rPr>
        <w:t>Minimum Contacts Principle</w:t>
      </w:r>
      <w:r w:rsidRPr="0085432D">
        <w:rPr>
          <w:lang w:val="en-US"/>
        </w:rPr>
        <w:t>: GDPR applies to controllers/processors outside the EU if</w:t>
      </w:r>
      <w:r w:rsidR="00383041" w:rsidRPr="0085432D">
        <w:rPr>
          <w:lang w:val="en-US"/>
        </w:rPr>
        <w:t xml:space="preserve"> t</w:t>
      </w:r>
      <w:r w:rsidRPr="0085432D">
        <w:rPr>
          <w:lang w:val="en-US"/>
        </w:rPr>
        <w:t>hey offer goods/services to individuals in the EU (e.g. a US online store in Germany)</w:t>
      </w:r>
      <w:r w:rsidR="00383041" w:rsidRPr="0085432D">
        <w:rPr>
          <w:lang w:val="en-US"/>
        </w:rPr>
        <w:t xml:space="preserve"> or </w:t>
      </w:r>
      <w:r w:rsidRPr="0085432D">
        <w:rPr>
          <w:lang w:val="en-US"/>
        </w:rPr>
        <w:t>monitor behavior within the EU (e.g., trackers).</w:t>
      </w:r>
    </w:p>
    <w:p w14:paraId="347EAB2A" w14:textId="7C3924E8" w:rsidR="002962EA" w:rsidRPr="0085432D" w:rsidRDefault="002962EA" w:rsidP="002962EA">
      <w:pPr>
        <w:pStyle w:val="KeinLeerraum"/>
        <w:rPr>
          <w:b/>
          <w:bCs/>
          <w:lang w:val="en-US"/>
        </w:rPr>
      </w:pPr>
      <w:r w:rsidRPr="0085432D">
        <w:rPr>
          <w:b/>
          <w:bCs/>
          <w:lang w:val="en-US"/>
        </w:rPr>
        <w:t>Exceptions to GDPR Coverage</w:t>
      </w:r>
      <w:r w:rsidR="00383041" w:rsidRPr="0085432D">
        <w:rPr>
          <w:b/>
          <w:bCs/>
          <w:lang w:val="en-US"/>
        </w:rPr>
        <w:t>:</w:t>
      </w:r>
    </w:p>
    <w:p w14:paraId="7A794BA9" w14:textId="0E41DF19" w:rsidR="002962EA" w:rsidRPr="0085432D" w:rsidRDefault="002962EA">
      <w:pPr>
        <w:pStyle w:val="KeinLeerraum"/>
        <w:numPr>
          <w:ilvl w:val="0"/>
          <w:numId w:val="7"/>
        </w:numPr>
        <w:rPr>
          <w:lang w:val="en-US"/>
        </w:rPr>
      </w:pPr>
      <w:r w:rsidRPr="0085432D">
        <w:rPr>
          <w:b/>
          <w:bCs/>
          <w:lang w:val="en-US"/>
        </w:rPr>
        <w:t>Anonymized Data</w:t>
      </w:r>
      <w:r w:rsidRPr="0085432D">
        <w:rPr>
          <w:lang w:val="en-US"/>
        </w:rPr>
        <w:t>: Data that cannot be linked back to individuals with reasonable effort (considering available technology, costs, and time).</w:t>
      </w:r>
    </w:p>
    <w:p w14:paraId="1A5897B2" w14:textId="167F53D2" w:rsidR="002962EA" w:rsidRPr="0085432D" w:rsidRDefault="002962EA">
      <w:pPr>
        <w:pStyle w:val="KeinLeerraum"/>
        <w:numPr>
          <w:ilvl w:val="0"/>
          <w:numId w:val="7"/>
        </w:numPr>
        <w:rPr>
          <w:lang w:val="en-US"/>
        </w:rPr>
      </w:pPr>
      <w:r w:rsidRPr="0085432D">
        <w:rPr>
          <w:b/>
          <w:bCs/>
          <w:lang w:val="en-US"/>
        </w:rPr>
        <w:t>Deceased Persons’ Data</w:t>
      </w:r>
      <w:r w:rsidRPr="0085432D">
        <w:rPr>
          <w:lang w:val="en-US"/>
        </w:rPr>
        <w:t>: GDPR applies only to living individuals.</w:t>
      </w:r>
    </w:p>
    <w:p w14:paraId="53C04089" w14:textId="106D25A9" w:rsidR="002962EA" w:rsidRPr="0085432D" w:rsidRDefault="002962EA">
      <w:pPr>
        <w:pStyle w:val="KeinLeerraum"/>
        <w:numPr>
          <w:ilvl w:val="0"/>
          <w:numId w:val="7"/>
        </w:numPr>
        <w:rPr>
          <w:lang w:val="en-US"/>
        </w:rPr>
      </w:pPr>
      <w:r w:rsidRPr="0085432D">
        <w:rPr>
          <w:b/>
          <w:bCs/>
          <w:lang w:val="en-US"/>
        </w:rPr>
        <w:t>Legal Persons' Data</w:t>
      </w:r>
      <w:r w:rsidRPr="0085432D">
        <w:rPr>
          <w:lang w:val="en-US"/>
        </w:rPr>
        <w:t xml:space="preserve">: </w:t>
      </w:r>
      <w:r w:rsidR="001568B6" w:rsidRPr="0085432D">
        <w:rPr>
          <w:lang w:val="en-US"/>
        </w:rPr>
        <w:t>GDPR a</w:t>
      </w:r>
      <w:r w:rsidRPr="0085432D">
        <w:rPr>
          <w:lang w:val="en-US"/>
        </w:rPr>
        <w:t xml:space="preserve">pplies only to natural persons. Exceptions cover companies’ data (e.g., company name), but </w:t>
      </w:r>
      <w:r w:rsidRPr="0085432D">
        <w:rPr>
          <w:b/>
          <w:bCs/>
          <w:lang w:val="en-US"/>
        </w:rPr>
        <w:t>employee data is protected</w:t>
      </w:r>
      <w:r w:rsidRPr="0085432D">
        <w:rPr>
          <w:lang w:val="en-US"/>
        </w:rPr>
        <w:t>.</w:t>
      </w:r>
    </w:p>
    <w:p w14:paraId="203B3F1D" w14:textId="77777777" w:rsidR="002962EA" w:rsidRPr="0085432D" w:rsidRDefault="002962EA" w:rsidP="002962EA">
      <w:pPr>
        <w:pStyle w:val="KeinLeerraum"/>
        <w:rPr>
          <w:lang w:val="en-US"/>
        </w:rPr>
      </w:pPr>
    </w:p>
    <w:p w14:paraId="5BCBCE2F" w14:textId="0BCAAD89" w:rsidR="00FF1C62" w:rsidRPr="0085432D" w:rsidRDefault="00FF1C62" w:rsidP="00FF1C62">
      <w:pPr>
        <w:pStyle w:val="KeinLeerraum"/>
        <w:rPr>
          <w:lang w:val="en-US"/>
        </w:rPr>
      </w:pPr>
      <w:r w:rsidRPr="0085432D">
        <w:rPr>
          <w:b/>
          <w:bCs/>
          <w:lang w:val="en-US"/>
        </w:rPr>
        <w:t>Principles of processing</w:t>
      </w:r>
      <w:r w:rsidRPr="0085432D">
        <w:rPr>
          <w:lang w:val="en-US"/>
        </w:rPr>
        <w:t>:</w:t>
      </w:r>
    </w:p>
    <w:p w14:paraId="34B1CB8C" w14:textId="79D4F039" w:rsidR="00FF1C62" w:rsidRPr="0085432D" w:rsidRDefault="00FF1C62">
      <w:pPr>
        <w:pStyle w:val="KeinLeerraum"/>
        <w:numPr>
          <w:ilvl w:val="0"/>
          <w:numId w:val="8"/>
        </w:numPr>
        <w:rPr>
          <w:lang w:val="en-US"/>
        </w:rPr>
      </w:pPr>
      <w:r w:rsidRPr="0085432D">
        <w:rPr>
          <w:b/>
          <w:bCs/>
          <w:lang w:val="en-US"/>
        </w:rPr>
        <w:t>Lawfulness, fairness, transparency</w:t>
      </w:r>
      <w:r w:rsidRPr="0085432D">
        <w:rPr>
          <w:lang w:val="en-US"/>
        </w:rPr>
        <w:t xml:space="preserve">: Every processing application needs </w:t>
      </w:r>
      <w:r w:rsidR="001568B6" w:rsidRPr="0085432D">
        <w:rPr>
          <w:lang w:val="en-US"/>
        </w:rPr>
        <w:t xml:space="preserve">a </w:t>
      </w:r>
      <w:r w:rsidRPr="0085432D">
        <w:rPr>
          <w:lang w:val="en-US"/>
        </w:rPr>
        <w:t>legal bas</w:t>
      </w:r>
      <w:r w:rsidR="001568B6" w:rsidRPr="0085432D">
        <w:rPr>
          <w:lang w:val="en-US"/>
        </w:rPr>
        <w:t>i</w:t>
      </w:r>
      <w:r w:rsidRPr="0085432D">
        <w:rPr>
          <w:lang w:val="en-US"/>
        </w:rPr>
        <w:t>s (Everything that is not explicitly allowed, is forbidden).</w:t>
      </w:r>
    </w:p>
    <w:p w14:paraId="23DA97F9" w14:textId="1AA5C7DC" w:rsidR="00FF1C62" w:rsidRPr="0085432D" w:rsidRDefault="00FF1C62">
      <w:pPr>
        <w:pStyle w:val="KeinLeerraum"/>
        <w:numPr>
          <w:ilvl w:val="0"/>
          <w:numId w:val="8"/>
        </w:numPr>
        <w:rPr>
          <w:lang w:val="en-US"/>
        </w:rPr>
      </w:pPr>
      <w:r w:rsidRPr="0085432D">
        <w:rPr>
          <w:b/>
          <w:bCs/>
          <w:lang w:val="en-US"/>
        </w:rPr>
        <w:t>Purpose limitation</w:t>
      </w:r>
      <w:r w:rsidRPr="0085432D">
        <w:rPr>
          <w:lang w:val="en-US"/>
        </w:rPr>
        <w:t>: Only collecting data is allowed that is needed to fulfill defined legitimate purposes (not for other manners).</w:t>
      </w:r>
    </w:p>
    <w:p w14:paraId="1404E455" w14:textId="64F10CCD" w:rsidR="00FF1C62" w:rsidRPr="0085432D" w:rsidRDefault="00FF1C62">
      <w:pPr>
        <w:pStyle w:val="KeinLeerraum"/>
        <w:numPr>
          <w:ilvl w:val="0"/>
          <w:numId w:val="8"/>
        </w:numPr>
        <w:rPr>
          <w:lang w:val="en-US"/>
        </w:rPr>
      </w:pPr>
      <w:r w:rsidRPr="0085432D">
        <w:rPr>
          <w:b/>
          <w:bCs/>
          <w:lang w:val="en-US"/>
        </w:rPr>
        <w:t>Data minimization</w:t>
      </w:r>
      <w:r w:rsidRPr="0085432D">
        <w:rPr>
          <w:lang w:val="en-US"/>
        </w:rPr>
        <w:t>.</w:t>
      </w:r>
    </w:p>
    <w:p w14:paraId="1AB83F30" w14:textId="0E84F210" w:rsidR="00FF1C62" w:rsidRPr="0085432D" w:rsidRDefault="00FF1C62">
      <w:pPr>
        <w:pStyle w:val="KeinLeerraum"/>
        <w:numPr>
          <w:ilvl w:val="0"/>
          <w:numId w:val="8"/>
        </w:numPr>
        <w:rPr>
          <w:lang w:val="en-US"/>
        </w:rPr>
      </w:pPr>
      <w:r w:rsidRPr="0085432D">
        <w:rPr>
          <w:b/>
          <w:bCs/>
          <w:lang w:val="en-US"/>
        </w:rPr>
        <w:t>Accuracy</w:t>
      </w:r>
      <w:r w:rsidRPr="0085432D">
        <w:rPr>
          <w:lang w:val="en-US"/>
        </w:rPr>
        <w:t>.</w:t>
      </w:r>
    </w:p>
    <w:p w14:paraId="295CD1A8" w14:textId="1D46FE45" w:rsidR="00FF1C62" w:rsidRPr="0085432D" w:rsidRDefault="00FF1C62">
      <w:pPr>
        <w:pStyle w:val="KeinLeerraum"/>
        <w:numPr>
          <w:ilvl w:val="0"/>
          <w:numId w:val="8"/>
        </w:numPr>
        <w:rPr>
          <w:lang w:val="en-US"/>
        </w:rPr>
      </w:pPr>
      <w:r w:rsidRPr="0085432D">
        <w:rPr>
          <w:b/>
          <w:bCs/>
          <w:lang w:val="en-US"/>
        </w:rPr>
        <w:t>Storage limitation</w:t>
      </w:r>
      <w:r w:rsidRPr="0085432D">
        <w:rPr>
          <w:lang w:val="en-US"/>
        </w:rPr>
        <w:t>.</w:t>
      </w:r>
    </w:p>
    <w:p w14:paraId="38114AC1" w14:textId="47956838" w:rsidR="0001613E" w:rsidRPr="0085432D" w:rsidRDefault="00FF1C62">
      <w:pPr>
        <w:pStyle w:val="KeinLeerraum"/>
        <w:numPr>
          <w:ilvl w:val="0"/>
          <w:numId w:val="8"/>
        </w:numPr>
        <w:rPr>
          <w:lang w:val="en-US"/>
        </w:rPr>
      </w:pPr>
      <w:r w:rsidRPr="0085432D">
        <w:rPr>
          <w:b/>
          <w:bCs/>
          <w:lang w:val="en-US"/>
        </w:rPr>
        <w:t>Integrity/Confidentiality</w:t>
      </w:r>
      <w:r w:rsidRPr="0085432D">
        <w:rPr>
          <w:lang w:val="en-US"/>
        </w:rPr>
        <w:t>.</w:t>
      </w:r>
    </w:p>
    <w:p w14:paraId="7E9C081D" w14:textId="77777777" w:rsidR="00B817DA" w:rsidRPr="0085432D" w:rsidRDefault="00B817DA" w:rsidP="00B817DA">
      <w:pPr>
        <w:pStyle w:val="KeinLeerraum"/>
        <w:rPr>
          <w:lang w:val="en-US"/>
        </w:rPr>
      </w:pPr>
    </w:p>
    <w:p w14:paraId="429945C7" w14:textId="134F3DD7" w:rsidR="00FF1C62" w:rsidRPr="0085432D" w:rsidRDefault="00FF1C62" w:rsidP="00FF1C62">
      <w:pPr>
        <w:pStyle w:val="KeinLeerraum"/>
        <w:rPr>
          <w:b/>
          <w:bCs/>
          <w:lang w:val="en-US"/>
        </w:rPr>
      </w:pPr>
      <w:r w:rsidRPr="0085432D">
        <w:rPr>
          <w:b/>
          <w:bCs/>
          <w:lang w:val="en-US"/>
        </w:rPr>
        <w:t>Lawfulness of Processing (Legal Bas</w:t>
      </w:r>
      <w:r w:rsidR="001568B6" w:rsidRPr="0085432D">
        <w:rPr>
          <w:b/>
          <w:bCs/>
          <w:lang w:val="en-US"/>
        </w:rPr>
        <w:t>i</w:t>
      </w:r>
      <w:r w:rsidRPr="0085432D">
        <w:rPr>
          <w:b/>
          <w:bCs/>
          <w:lang w:val="en-US"/>
        </w:rPr>
        <w:t>s)</w:t>
      </w:r>
      <w:r w:rsidR="006C0E3D" w:rsidRPr="0085432D">
        <w:rPr>
          <w:b/>
          <w:bCs/>
          <w:lang w:val="en-US"/>
        </w:rPr>
        <w:t>:</w:t>
      </w:r>
    </w:p>
    <w:p w14:paraId="554F30A6" w14:textId="4CD3D450" w:rsidR="00FF1C62" w:rsidRPr="0085432D" w:rsidRDefault="00FF1C62">
      <w:pPr>
        <w:pStyle w:val="KeinLeerraum"/>
        <w:numPr>
          <w:ilvl w:val="0"/>
          <w:numId w:val="10"/>
        </w:numPr>
        <w:rPr>
          <w:lang w:val="en-US"/>
        </w:rPr>
      </w:pPr>
      <w:r w:rsidRPr="0085432D">
        <w:rPr>
          <w:b/>
          <w:bCs/>
          <w:lang w:val="en-US"/>
        </w:rPr>
        <w:t>Simple Personal Data</w:t>
      </w:r>
      <w:r w:rsidR="00FE003D" w:rsidRPr="0085432D">
        <w:rPr>
          <w:lang w:val="en-US"/>
        </w:rPr>
        <w:t>:</w:t>
      </w:r>
      <w:r w:rsidR="006C0E3D" w:rsidRPr="0085432D">
        <w:rPr>
          <w:lang w:val="en-US"/>
        </w:rPr>
        <w:t xml:space="preserve"> </w:t>
      </w:r>
      <w:r w:rsidR="00FE003D" w:rsidRPr="0085432D">
        <w:rPr>
          <w:lang w:val="en-US"/>
        </w:rPr>
        <w:t xml:space="preserve">processing </w:t>
      </w:r>
      <w:r w:rsidR="006C0E3D" w:rsidRPr="0085432D">
        <w:rPr>
          <w:lang w:val="en-US"/>
        </w:rPr>
        <w:t xml:space="preserve">requires </w:t>
      </w:r>
      <w:r w:rsidR="006C0E3D" w:rsidRPr="0085432D">
        <w:rPr>
          <w:b/>
          <w:bCs/>
          <w:lang w:val="en-US"/>
        </w:rPr>
        <w:t>c</w:t>
      </w:r>
      <w:r w:rsidRPr="0085432D">
        <w:rPr>
          <w:b/>
          <w:bCs/>
          <w:lang w:val="en-US"/>
        </w:rPr>
        <w:t>onsent</w:t>
      </w:r>
      <w:r w:rsidR="006C0E3D" w:rsidRPr="0085432D">
        <w:rPr>
          <w:lang w:val="en-US"/>
        </w:rPr>
        <w:t xml:space="preserve">, </w:t>
      </w:r>
      <w:r w:rsidR="00FE003D" w:rsidRPr="0085432D">
        <w:rPr>
          <w:lang w:val="en-US"/>
        </w:rPr>
        <w:t>p</w:t>
      </w:r>
      <w:r w:rsidRPr="0085432D">
        <w:rPr>
          <w:lang w:val="en-US"/>
        </w:rPr>
        <w:t>erformance of a contract</w:t>
      </w:r>
      <w:r w:rsidR="006C0E3D" w:rsidRPr="0085432D">
        <w:rPr>
          <w:lang w:val="en-US"/>
        </w:rPr>
        <w:t xml:space="preserve">, </w:t>
      </w:r>
      <w:r w:rsidR="00FE003D" w:rsidRPr="0085432D">
        <w:rPr>
          <w:lang w:val="en-US"/>
        </w:rPr>
        <w:t>l</w:t>
      </w:r>
      <w:r w:rsidRPr="0085432D">
        <w:rPr>
          <w:lang w:val="en-US"/>
        </w:rPr>
        <w:t>egal obligation</w:t>
      </w:r>
      <w:r w:rsidR="006C0E3D" w:rsidRPr="0085432D">
        <w:rPr>
          <w:lang w:val="en-US"/>
        </w:rPr>
        <w:t xml:space="preserve">, </w:t>
      </w:r>
      <w:r w:rsidR="00FE003D" w:rsidRPr="0085432D">
        <w:rPr>
          <w:lang w:val="en-US"/>
        </w:rPr>
        <w:t>p</w:t>
      </w:r>
      <w:r w:rsidRPr="0085432D">
        <w:rPr>
          <w:lang w:val="en-US"/>
        </w:rPr>
        <w:t>rotection of vital interests</w:t>
      </w:r>
      <w:r w:rsidR="006C0E3D" w:rsidRPr="0085432D">
        <w:rPr>
          <w:lang w:val="en-US"/>
        </w:rPr>
        <w:t xml:space="preserve">, </w:t>
      </w:r>
      <w:r w:rsidR="00FE003D" w:rsidRPr="0085432D">
        <w:rPr>
          <w:lang w:val="en-US"/>
        </w:rPr>
        <w:t>t</w:t>
      </w:r>
      <w:r w:rsidRPr="0085432D">
        <w:rPr>
          <w:lang w:val="en-US"/>
        </w:rPr>
        <w:t>ask carried out in public interest or official authority</w:t>
      </w:r>
      <w:r w:rsidR="006C0E3D" w:rsidRPr="0085432D">
        <w:rPr>
          <w:lang w:val="en-US"/>
        </w:rPr>
        <w:t xml:space="preserve">, </w:t>
      </w:r>
      <w:r w:rsidR="00FE003D" w:rsidRPr="0085432D">
        <w:rPr>
          <w:lang w:val="en-US"/>
        </w:rPr>
        <w:t>l</w:t>
      </w:r>
      <w:r w:rsidRPr="0085432D">
        <w:rPr>
          <w:lang w:val="en-US"/>
        </w:rPr>
        <w:t>egitimate interests of the controller or a third party</w:t>
      </w:r>
      <w:r w:rsidR="00FE003D" w:rsidRPr="0085432D">
        <w:rPr>
          <w:lang w:val="en-US"/>
        </w:rPr>
        <w:t>.</w:t>
      </w:r>
    </w:p>
    <w:p w14:paraId="1274B874" w14:textId="24BAC9CC" w:rsidR="00FF1C62" w:rsidRPr="0085432D" w:rsidRDefault="00FF1C62">
      <w:pPr>
        <w:pStyle w:val="KeinLeerraum"/>
        <w:numPr>
          <w:ilvl w:val="0"/>
          <w:numId w:val="10"/>
        </w:numPr>
        <w:rPr>
          <w:lang w:val="en-US"/>
        </w:rPr>
      </w:pPr>
      <w:r w:rsidRPr="0085432D">
        <w:rPr>
          <w:b/>
          <w:bCs/>
          <w:lang w:val="en-US"/>
        </w:rPr>
        <w:t>Special Categories of Personal Data</w:t>
      </w:r>
      <w:r w:rsidR="00FE003D" w:rsidRPr="0085432D">
        <w:rPr>
          <w:lang w:val="en-US"/>
        </w:rPr>
        <w:t>: processing</w:t>
      </w:r>
      <w:r w:rsidRPr="0085432D">
        <w:rPr>
          <w:lang w:val="en-US"/>
        </w:rPr>
        <w:t xml:space="preserve"> </w:t>
      </w:r>
      <w:r w:rsidR="006C0E3D" w:rsidRPr="0085432D">
        <w:rPr>
          <w:lang w:val="en-US"/>
        </w:rPr>
        <w:t xml:space="preserve">requires </w:t>
      </w:r>
      <w:r w:rsidR="006C0E3D" w:rsidRPr="0085432D">
        <w:rPr>
          <w:b/>
          <w:bCs/>
          <w:lang w:val="en-US"/>
        </w:rPr>
        <w:t>e</w:t>
      </w:r>
      <w:r w:rsidRPr="0085432D">
        <w:rPr>
          <w:b/>
          <w:bCs/>
          <w:lang w:val="en-US"/>
        </w:rPr>
        <w:t>xplicit consent</w:t>
      </w:r>
      <w:r w:rsidR="006C0E3D" w:rsidRPr="0085432D">
        <w:rPr>
          <w:lang w:val="en-US"/>
        </w:rPr>
        <w:t xml:space="preserve">, </w:t>
      </w:r>
      <w:r w:rsidR="00FE003D" w:rsidRPr="0085432D">
        <w:rPr>
          <w:lang w:val="en-US"/>
        </w:rPr>
        <w:t>legal claims or substantial public interest, o</w:t>
      </w:r>
      <w:r w:rsidRPr="0085432D">
        <w:rPr>
          <w:lang w:val="en-US"/>
        </w:rPr>
        <w:t>bligations/rights under employment, social security, or protection law</w:t>
      </w:r>
      <w:r w:rsidR="006C0E3D" w:rsidRPr="0085432D">
        <w:rPr>
          <w:lang w:val="en-US"/>
        </w:rPr>
        <w:t xml:space="preserve">, </w:t>
      </w:r>
      <w:r w:rsidR="00FE003D" w:rsidRPr="0085432D">
        <w:rPr>
          <w:lang w:val="en-US"/>
        </w:rPr>
        <w:t>p</w:t>
      </w:r>
      <w:r w:rsidRPr="0085432D">
        <w:rPr>
          <w:lang w:val="en-US"/>
        </w:rPr>
        <w:t>rotection of vital interests</w:t>
      </w:r>
      <w:r w:rsidR="006C0E3D" w:rsidRPr="0085432D">
        <w:rPr>
          <w:lang w:val="en-US"/>
        </w:rPr>
        <w:t xml:space="preserve">, </w:t>
      </w:r>
      <w:r w:rsidR="00FE003D" w:rsidRPr="0085432D">
        <w:rPr>
          <w:lang w:val="en-US"/>
        </w:rPr>
        <w:t>p</w:t>
      </w:r>
      <w:r w:rsidRPr="0085432D">
        <w:rPr>
          <w:lang w:val="en-US"/>
        </w:rPr>
        <w:t>ublic interest reasons (health, scientific research, archiving, etc.)</w:t>
      </w:r>
      <w:r w:rsidR="00FE003D" w:rsidRPr="0085432D">
        <w:rPr>
          <w:lang w:val="en-US"/>
        </w:rPr>
        <w:t>. The</w:t>
      </w:r>
      <w:r w:rsidR="006C0E3D" w:rsidRPr="0085432D">
        <w:rPr>
          <w:lang w:val="en-US"/>
        </w:rPr>
        <w:t xml:space="preserve"> </w:t>
      </w:r>
      <w:r w:rsidR="00FE003D" w:rsidRPr="0085432D">
        <w:rPr>
          <w:lang w:val="en-US"/>
        </w:rPr>
        <w:t>d</w:t>
      </w:r>
      <w:r w:rsidRPr="0085432D">
        <w:rPr>
          <w:lang w:val="en-US"/>
        </w:rPr>
        <w:t>ata</w:t>
      </w:r>
      <w:r w:rsidR="00FE003D" w:rsidRPr="0085432D">
        <w:rPr>
          <w:lang w:val="en-US"/>
        </w:rPr>
        <w:t xml:space="preserve"> must be</w:t>
      </w:r>
      <w:r w:rsidRPr="0085432D">
        <w:rPr>
          <w:lang w:val="en-US"/>
        </w:rPr>
        <w:t xml:space="preserve"> made public </w:t>
      </w:r>
      <w:r w:rsidRPr="0085432D">
        <w:rPr>
          <w:b/>
          <w:bCs/>
          <w:lang w:val="en-US"/>
        </w:rPr>
        <w:t>by the subject</w:t>
      </w:r>
      <w:r w:rsidR="00FE003D" w:rsidRPr="0085432D">
        <w:rPr>
          <w:lang w:val="en-US"/>
        </w:rPr>
        <w:t>.</w:t>
      </w:r>
    </w:p>
    <w:p w14:paraId="54034DDE" w14:textId="77777777" w:rsidR="001568B6" w:rsidRPr="0085432D" w:rsidRDefault="001568B6" w:rsidP="006C0E3D">
      <w:pPr>
        <w:pStyle w:val="KeinLeerraum"/>
        <w:rPr>
          <w:b/>
          <w:bCs/>
          <w:lang w:val="en-US"/>
        </w:rPr>
      </w:pPr>
    </w:p>
    <w:p w14:paraId="43CC46D0" w14:textId="4975A847" w:rsidR="00FF1C62" w:rsidRPr="0085432D" w:rsidRDefault="0085432D" w:rsidP="00FF1C62">
      <w:pPr>
        <w:pStyle w:val="KeinLeerraum"/>
        <w:rPr>
          <w:lang w:val="en-US"/>
        </w:rPr>
      </w:pPr>
      <w:r w:rsidRPr="0085432D">
        <w:rPr>
          <w:lang w:val="en-US"/>
        </w:rPr>
        <w:t xml:space="preserve">A </w:t>
      </w:r>
      <w:r w:rsidR="00FF1C62" w:rsidRPr="0085432D">
        <w:rPr>
          <w:b/>
          <w:bCs/>
          <w:lang w:val="en-US"/>
        </w:rPr>
        <w:t>Data Protection Officer (DPO)</w:t>
      </w:r>
      <w:r w:rsidR="006C0E3D" w:rsidRPr="0085432D">
        <w:rPr>
          <w:b/>
          <w:bCs/>
          <w:lang w:val="en-US"/>
        </w:rPr>
        <w:t xml:space="preserve"> </w:t>
      </w:r>
      <w:r w:rsidR="00FF1C62" w:rsidRPr="0085432D">
        <w:rPr>
          <w:lang w:val="en-US"/>
        </w:rPr>
        <w:t>is required if</w:t>
      </w:r>
      <w:r w:rsidR="006C0E3D" w:rsidRPr="0085432D">
        <w:rPr>
          <w:lang w:val="en-US"/>
        </w:rPr>
        <w:t xml:space="preserve"> t</w:t>
      </w:r>
      <w:r w:rsidR="00FF1C62" w:rsidRPr="0085432D">
        <w:rPr>
          <w:lang w:val="en-US"/>
        </w:rPr>
        <w:t xml:space="preserve">he core activities involve </w:t>
      </w:r>
      <w:r w:rsidR="00FF1C62" w:rsidRPr="0085432D">
        <w:rPr>
          <w:b/>
          <w:bCs/>
          <w:lang w:val="en-US"/>
        </w:rPr>
        <w:t>large-scale monitoring</w:t>
      </w:r>
      <w:r w:rsidR="00FF1C62" w:rsidRPr="0085432D">
        <w:rPr>
          <w:lang w:val="en-US"/>
        </w:rPr>
        <w:t xml:space="preserve"> of data subjects</w:t>
      </w:r>
      <w:r w:rsidR="006C0E3D" w:rsidRPr="0085432D">
        <w:rPr>
          <w:lang w:val="en-US"/>
        </w:rPr>
        <w:t xml:space="preserve"> and </w:t>
      </w:r>
      <w:r w:rsidRPr="0085432D">
        <w:rPr>
          <w:lang w:val="en-US"/>
        </w:rPr>
        <w:t>l</w:t>
      </w:r>
      <w:r w:rsidR="00FF1C62" w:rsidRPr="0085432D">
        <w:rPr>
          <w:lang w:val="en-US"/>
        </w:rPr>
        <w:t xml:space="preserve">arge-scale processing of </w:t>
      </w:r>
      <w:r w:rsidR="00FF1C62" w:rsidRPr="0085432D">
        <w:rPr>
          <w:b/>
          <w:bCs/>
          <w:lang w:val="en-US"/>
        </w:rPr>
        <w:t>special categories of data</w:t>
      </w:r>
      <w:r w:rsidR="00FF1C62" w:rsidRPr="0085432D">
        <w:rPr>
          <w:lang w:val="en-US"/>
        </w:rPr>
        <w:t xml:space="preserve"> or </w:t>
      </w:r>
      <w:r w:rsidR="00FF1C62" w:rsidRPr="0085432D">
        <w:rPr>
          <w:b/>
          <w:bCs/>
          <w:lang w:val="en-US"/>
        </w:rPr>
        <w:t>data on criminal convictions</w:t>
      </w:r>
      <w:r w:rsidR="00FF1C62" w:rsidRPr="0085432D">
        <w:rPr>
          <w:lang w:val="en-US"/>
        </w:rPr>
        <w:t>.</w:t>
      </w:r>
      <w:r w:rsidRPr="0085432D">
        <w:rPr>
          <w:lang w:val="en-US"/>
        </w:rPr>
        <w:t xml:space="preserve"> </w:t>
      </w:r>
      <w:r w:rsidR="006C0E3D" w:rsidRPr="0085432D">
        <w:rPr>
          <w:lang w:val="en-US"/>
        </w:rPr>
        <w:t>A DPO must a</w:t>
      </w:r>
      <w:r w:rsidR="00FF1C62" w:rsidRPr="0085432D">
        <w:rPr>
          <w:lang w:val="en-US"/>
        </w:rPr>
        <w:t>ct independently and report to</w:t>
      </w:r>
      <w:r w:rsidRPr="0085432D">
        <w:rPr>
          <w:lang w:val="en-US"/>
        </w:rPr>
        <w:t xml:space="preserve"> the</w:t>
      </w:r>
      <w:r w:rsidR="00FF1C62" w:rsidRPr="0085432D">
        <w:rPr>
          <w:lang w:val="en-US"/>
        </w:rPr>
        <w:t xml:space="preserve"> top management</w:t>
      </w:r>
      <w:r w:rsidR="006C0E3D" w:rsidRPr="0085432D">
        <w:rPr>
          <w:lang w:val="en-US"/>
        </w:rPr>
        <w:t>, m</w:t>
      </w:r>
      <w:r w:rsidR="00FF1C62" w:rsidRPr="0085432D">
        <w:rPr>
          <w:lang w:val="en-US"/>
        </w:rPr>
        <w:t>onitor compliance with GDPR</w:t>
      </w:r>
      <w:r w:rsidR="006C0E3D" w:rsidRPr="0085432D">
        <w:rPr>
          <w:lang w:val="en-US"/>
        </w:rPr>
        <w:t>, a</w:t>
      </w:r>
      <w:r w:rsidR="00FF1C62" w:rsidRPr="0085432D">
        <w:rPr>
          <w:lang w:val="en-US"/>
        </w:rPr>
        <w:t>dvise on Data Protection Impact Assessments (DPIA)</w:t>
      </w:r>
      <w:r w:rsidR="006C0E3D" w:rsidRPr="0085432D">
        <w:rPr>
          <w:lang w:val="en-US"/>
        </w:rPr>
        <w:t xml:space="preserve"> and s</w:t>
      </w:r>
      <w:r w:rsidR="00FF1C62" w:rsidRPr="0085432D">
        <w:rPr>
          <w:lang w:val="en-US"/>
        </w:rPr>
        <w:t>erve as a contact point for individuals and authorities.</w:t>
      </w:r>
    </w:p>
    <w:p w14:paraId="0EC57C52" w14:textId="51B41B2A" w:rsidR="00FF1C62" w:rsidRPr="0085432D" w:rsidRDefault="00FF1C62" w:rsidP="00FF1C62">
      <w:pPr>
        <w:pStyle w:val="KeinLeerraum"/>
        <w:rPr>
          <w:lang w:val="en-US"/>
        </w:rPr>
      </w:pPr>
    </w:p>
    <w:p w14:paraId="14A36CBD" w14:textId="7B3AC02C" w:rsidR="00FF1C62" w:rsidRPr="0085432D" w:rsidRDefault="00FF1C62" w:rsidP="00FF1C62">
      <w:pPr>
        <w:pStyle w:val="KeinLeerraum"/>
        <w:rPr>
          <w:lang w:val="en-US"/>
        </w:rPr>
      </w:pPr>
      <w:r w:rsidRPr="0085432D">
        <w:rPr>
          <w:b/>
          <w:bCs/>
          <w:lang w:val="en-US"/>
        </w:rPr>
        <w:t>Permissibility of Data Transmission to Third Countries</w:t>
      </w:r>
      <w:r w:rsidR="00FE003D" w:rsidRPr="0085432D">
        <w:rPr>
          <w:b/>
          <w:bCs/>
          <w:lang w:val="en-US"/>
        </w:rPr>
        <w:t xml:space="preserve">: </w:t>
      </w:r>
      <w:r w:rsidRPr="0085432D">
        <w:rPr>
          <w:lang w:val="en-US"/>
        </w:rPr>
        <w:t>A data transfer is permitted if:</w:t>
      </w:r>
    </w:p>
    <w:p w14:paraId="5C8F3CBD" w14:textId="77777777" w:rsidR="00FF1C62" w:rsidRPr="0085432D" w:rsidRDefault="00FF1C62">
      <w:pPr>
        <w:pStyle w:val="KeinLeerraum"/>
        <w:numPr>
          <w:ilvl w:val="0"/>
          <w:numId w:val="9"/>
        </w:numPr>
        <w:rPr>
          <w:lang w:val="en-US"/>
        </w:rPr>
      </w:pPr>
      <w:r w:rsidRPr="0085432D">
        <w:rPr>
          <w:b/>
          <w:bCs/>
          <w:lang w:val="en-US"/>
        </w:rPr>
        <w:t>Adequacy Decision</w:t>
      </w:r>
      <w:r w:rsidRPr="0085432D">
        <w:rPr>
          <w:lang w:val="en-US"/>
        </w:rPr>
        <w:t>: The country’s data protection standards are deemed equivalent (e.g., Israel).</w:t>
      </w:r>
    </w:p>
    <w:p w14:paraId="7E1A13B2" w14:textId="77777777" w:rsidR="00FF1C62" w:rsidRPr="0085432D" w:rsidRDefault="00FF1C62">
      <w:pPr>
        <w:pStyle w:val="KeinLeerraum"/>
        <w:numPr>
          <w:ilvl w:val="0"/>
          <w:numId w:val="9"/>
        </w:numPr>
        <w:rPr>
          <w:lang w:val="en-US"/>
        </w:rPr>
      </w:pPr>
      <w:r w:rsidRPr="0085432D">
        <w:rPr>
          <w:b/>
          <w:bCs/>
          <w:lang w:val="en-US"/>
        </w:rPr>
        <w:t>Standard Contractual Clauses (SCCs)</w:t>
      </w:r>
      <w:r w:rsidRPr="0085432D">
        <w:rPr>
          <w:lang w:val="en-US"/>
        </w:rPr>
        <w:t>: Agreements based on EU-approved clauses.</w:t>
      </w:r>
    </w:p>
    <w:p w14:paraId="4972893A" w14:textId="77777777" w:rsidR="00FF1C62" w:rsidRPr="0085432D" w:rsidRDefault="00FF1C62">
      <w:pPr>
        <w:pStyle w:val="KeinLeerraum"/>
        <w:numPr>
          <w:ilvl w:val="0"/>
          <w:numId w:val="9"/>
        </w:numPr>
        <w:rPr>
          <w:lang w:val="en-US"/>
        </w:rPr>
      </w:pPr>
      <w:r w:rsidRPr="0085432D">
        <w:rPr>
          <w:b/>
          <w:bCs/>
          <w:lang w:val="en-US"/>
        </w:rPr>
        <w:t>Specific Conditions</w:t>
      </w:r>
      <w:r w:rsidRPr="0085432D">
        <w:rPr>
          <w:lang w:val="en-US"/>
        </w:rPr>
        <w:t>: Explicit consent, necessity, or special authorization by Data Protection Authorities.</w:t>
      </w:r>
    </w:p>
    <w:p w14:paraId="5D9348AC" w14:textId="09ADFC4C" w:rsidR="00FF1C62" w:rsidRPr="0085432D" w:rsidRDefault="00FF1C62" w:rsidP="006C0E3D">
      <w:pPr>
        <w:pStyle w:val="KeinLeerraum"/>
        <w:rPr>
          <w:lang w:val="en-US"/>
        </w:rPr>
      </w:pPr>
      <w:r w:rsidRPr="0085432D">
        <w:rPr>
          <w:b/>
          <w:bCs/>
          <w:lang w:val="en-US"/>
        </w:rPr>
        <w:t>EU-US Data Privacy Framework (EU-US DPF)</w:t>
      </w:r>
      <w:r w:rsidR="006C0E3D" w:rsidRPr="0085432D">
        <w:rPr>
          <w:b/>
          <w:bCs/>
          <w:lang w:val="en-US"/>
        </w:rPr>
        <w:t xml:space="preserve">: </w:t>
      </w:r>
      <w:r w:rsidRPr="0085432D">
        <w:rPr>
          <w:lang w:val="en-US"/>
        </w:rPr>
        <w:t xml:space="preserve">data transfers to </w:t>
      </w:r>
      <w:r w:rsidRPr="0085432D">
        <w:rPr>
          <w:b/>
          <w:bCs/>
          <w:lang w:val="en-US"/>
        </w:rPr>
        <w:t>certified US companies</w:t>
      </w:r>
      <w:r w:rsidRPr="0085432D">
        <w:rPr>
          <w:lang w:val="en-US"/>
        </w:rPr>
        <w:t xml:space="preserve"> are permitted under the EU-US DPF.</w:t>
      </w:r>
      <w:r w:rsidR="006C0E3D" w:rsidRPr="0085432D">
        <w:rPr>
          <w:lang w:val="en-US"/>
        </w:rPr>
        <w:t xml:space="preserve"> </w:t>
      </w:r>
      <w:r w:rsidRPr="0085432D">
        <w:rPr>
          <w:lang w:val="en-US"/>
        </w:rPr>
        <w:t>Examples of certified companies: Google LLC</w:t>
      </w:r>
      <w:r w:rsidR="006C0E3D" w:rsidRPr="0085432D">
        <w:rPr>
          <w:lang w:val="en-US"/>
        </w:rPr>
        <w:t xml:space="preserve">, </w:t>
      </w:r>
      <w:r w:rsidRPr="0085432D">
        <w:rPr>
          <w:lang w:val="en-US"/>
        </w:rPr>
        <w:t>Meta Platforms Inc.</w:t>
      </w:r>
      <w:r w:rsidR="006C0E3D" w:rsidRPr="0085432D">
        <w:rPr>
          <w:lang w:val="en-US"/>
        </w:rPr>
        <w:t xml:space="preserve">, </w:t>
      </w:r>
      <w:r w:rsidRPr="0085432D">
        <w:rPr>
          <w:lang w:val="en-US"/>
        </w:rPr>
        <w:t>Mailchimp (The Rocket Science Group LLC)</w:t>
      </w:r>
      <w:r w:rsidR="006C0E3D" w:rsidRPr="0085432D">
        <w:rPr>
          <w:lang w:val="en-US"/>
        </w:rPr>
        <w:t xml:space="preserve">, </w:t>
      </w:r>
      <w:r w:rsidRPr="0085432D">
        <w:rPr>
          <w:lang w:val="en-US"/>
        </w:rPr>
        <w:t>Amazon.com Inc.</w:t>
      </w:r>
    </w:p>
    <w:p w14:paraId="05BD36DC" w14:textId="77777777" w:rsidR="00FE003D" w:rsidRPr="0085432D" w:rsidRDefault="00FE003D" w:rsidP="006C0E3D">
      <w:pPr>
        <w:pStyle w:val="KeinLeerraum"/>
        <w:rPr>
          <w:lang w:val="en-US"/>
        </w:rPr>
      </w:pPr>
    </w:p>
    <w:p w14:paraId="2EC27FF3" w14:textId="38755446" w:rsidR="00FE003D" w:rsidRPr="0085432D" w:rsidRDefault="00FE003D" w:rsidP="00FE003D">
      <w:pPr>
        <w:pStyle w:val="KeinLeerraum"/>
        <w:rPr>
          <w:lang w:val="en-US"/>
        </w:rPr>
      </w:pPr>
      <w:r w:rsidRPr="0085432D">
        <w:rPr>
          <w:b/>
          <w:bCs/>
          <w:lang w:val="en-US"/>
        </w:rPr>
        <w:lastRenderedPageBreak/>
        <w:t xml:space="preserve">Data Protection Impact Assessment (DPIA): </w:t>
      </w:r>
      <w:r w:rsidRPr="0085432D">
        <w:rPr>
          <w:lang w:val="en-US"/>
        </w:rPr>
        <w:t xml:space="preserve">A DPIA is required when processing operations, especially involving new technologies, are likely to result in </w:t>
      </w:r>
      <w:r w:rsidRPr="0085432D">
        <w:rPr>
          <w:b/>
          <w:bCs/>
          <w:lang w:val="en-US"/>
        </w:rPr>
        <w:t>high risks</w:t>
      </w:r>
      <w:r w:rsidRPr="0085432D">
        <w:rPr>
          <w:lang w:val="en-US"/>
        </w:rPr>
        <w:t xml:space="preserve"> to individuals' rights and freedoms. The assessment must be conducted before processing begins. A single DPIA can cover similar processing operations with comparable risks.</w:t>
      </w:r>
    </w:p>
    <w:p w14:paraId="5D6B8DC0" w14:textId="77777777" w:rsidR="00FE003D" w:rsidRPr="0085432D" w:rsidRDefault="00FE003D" w:rsidP="00FE003D">
      <w:pPr>
        <w:pStyle w:val="KeinLeerraum"/>
        <w:rPr>
          <w:lang w:val="en-US"/>
        </w:rPr>
      </w:pPr>
    </w:p>
    <w:p w14:paraId="76B36A2F" w14:textId="24CCDD86" w:rsidR="00FE003D" w:rsidRPr="0085432D" w:rsidRDefault="00FE003D" w:rsidP="00FE003D">
      <w:pPr>
        <w:pStyle w:val="KeinLeerraum"/>
        <w:rPr>
          <w:b/>
          <w:bCs/>
          <w:lang w:val="en-US"/>
        </w:rPr>
      </w:pPr>
      <w:r w:rsidRPr="0085432D">
        <w:rPr>
          <w:b/>
          <w:bCs/>
          <w:lang w:val="en-US"/>
        </w:rPr>
        <w:t>Privacy by Design and Privacy by Default:</w:t>
      </w:r>
    </w:p>
    <w:p w14:paraId="5BFD9644" w14:textId="77777777" w:rsidR="00FE003D" w:rsidRPr="0085432D" w:rsidRDefault="00FE003D">
      <w:pPr>
        <w:pStyle w:val="KeinLeerraum"/>
        <w:numPr>
          <w:ilvl w:val="0"/>
          <w:numId w:val="11"/>
        </w:numPr>
        <w:rPr>
          <w:lang w:val="en-US"/>
        </w:rPr>
      </w:pPr>
      <w:r w:rsidRPr="0085432D">
        <w:rPr>
          <w:b/>
          <w:bCs/>
          <w:lang w:val="en-US"/>
        </w:rPr>
        <w:t>Privacy by Design</w:t>
      </w:r>
      <w:r w:rsidRPr="0085432D">
        <w:rPr>
          <w:lang w:val="en-US"/>
        </w:rPr>
        <w:t>:</w:t>
      </w:r>
    </w:p>
    <w:p w14:paraId="2A7A9F06" w14:textId="77777777" w:rsidR="00FE003D" w:rsidRPr="0085432D" w:rsidRDefault="00FE003D">
      <w:pPr>
        <w:pStyle w:val="KeinLeerraum"/>
        <w:numPr>
          <w:ilvl w:val="1"/>
          <w:numId w:val="11"/>
        </w:numPr>
        <w:rPr>
          <w:lang w:val="en-US"/>
        </w:rPr>
      </w:pPr>
      <w:r w:rsidRPr="0085432D">
        <w:rPr>
          <w:lang w:val="en-US"/>
        </w:rPr>
        <w:t>Data protection must be integrated into the development and deployment of IT systems, with suitable technical and organizational measures.</w:t>
      </w:r>
    </w:p>
    <w:p w14:paraId="3D33675F" w14:textId="77777777" w:rsidR="00FE003D" w:rsidRPr="0085432D" w:rsidRDefault="00FE003D">
      <w:pPr>
        <w:pStyle w:val="KeinLeerraum"/>
        <w:numPr>
          <w:ilvl w:val="1"/>
          <w:numId w:val="11"/>
        </w:numPr>
        <w:rPr>
          <w:lang w:val="en-US"/>
        </w:rPr>
      </w:pPr>
      <w:r w:rsidRPr="0085432D">
        <w:rPr>
          <w:lang w:val="en-US"/>
        </w:rPr>
        <w:t>The goal is to implement data processing principles from Art. 5 GDPR.</w:t>
      </w:r>
    </w:p>
    <w:p w14:paraId="78117835" w14:textId="77777777" w:rsidR="00FE003D" w:rsidRPr="0085432D" w:rsidRDefault="00FE003D">
      <w:pPr>
        <w:pStyle w:val="KeinLeerraum"/>
        <w:numPr>
          <w:ilvl w:val="0"/>
          <w:numId w:val="11"/>
        </w:numPr>
        <w:rPr>
          <w:lang w:val="en-US"/>
        </w:rPr>
      </w:pPr>
      <w:r w:rsidRPr="0085432D">
        <w:rPr>
          <w:b/>
          <w:bCs/>
          <w:lang w:val="en-US"/>
        </w:rPr>
        <w:t>Privacy by Default</w:t>
      </w:r>
      <w:r w:rsidRPr="0085432D">
        <w:rPr>
          <w:lang w:val="en-US"/>
        </w:rPr>
        <w:t>:</w:t>
      </w:r>
    </w:p>
    <w:p w14:paraId="513D7B25" w14:textId="77777777" w:rsidR="00FE003D" w:rsidRPr="0085432D" w:rsidRDefault="00FE003D">
      <w:pPr>
        <w:pStyle w:val="KeinLeerraum"/>
        <w:numPr>
          <w:ilvl w:val="1"/>
          <w:numId w:val="11"/>
        </w:numPr>
        <w:rPr>
          <w:lang w:val="en-US"/>
        </w:rPr>
      </w:pPr>
      <w:r w:rsidRPr="0085432D">
        <w:rPr>
          <w:lang w:val="en-US"/>
        </w:rPr>
        <w:t>Only necessary personal data should be processed by default.</w:t>
      </w:r>
    </w:p>
    <w:p w14:paraId="3EAA17E1" w14:textId="77777777" w:rsidR="00FE003D" w:rsidRPr="0085432D" w:rsidRDefault="00FE003D">
      <w:pPr>
        <w:pStyle w:val="KeinLeerraum"/>
        <w:numPr>
          <w:ilvl w:val="1"/>
          <w:numId w:val="11"/>
        </w:numPr>
        <w:rPr>
          <w:lang w:val="en-US"/>
        </w:rPr>
      </w:pPr>
      <w:r w:rsidRPr="0085432D">
        <w:rPr>
          <w:lang w:val="en-US"/>
        </w:rPr>
        <w:t>Examples: No pre-checked consent boxes, secure passwords for webcams.</w:t>
      </w:r>
    </w:p>
    <w:p w14:paraId="1E62D99F" w14:textId="0229E508" w:rsidR="00FE003D" w:rsidRPr="0085432D" w:rsidRDefault="00FE003D" w:rsidP="00FE003D">
      <w:pPr>
        <w:pStyle w:val="KeinLeerraum"/>
        <w:rPr>
          <w:lang w:val="en-US"/>
        </w:rPr>
      </w:pPr>
    </w:p>
    <w:p w14:paraId="24FEEABE" w14:textId="7BD2EDC9" w:rsidR="00FE003D" w:rsidRPr="0085432D" w:rsidRDefault="00FE003D" w:rsidP="00FE003D">
      <w:pPr>
        <w:pStyle w:val="KeinLeerraum"/>
        <w:rPr>
          <w:lang w:val="en-US"/>
        </w:rPr>
      </w:pPr>
      <w:r w:rsidRPr="0085432D">
        <w:rPr>
          <w:b/>
          <w:bCs/>
          <w:lang w:val="en-US"/>
        </w:rPr>
        <w:t xml:space="preserve">Technical and Organizational Measures: </w:t>
      </w:r>
      <w:r w:rsidRPr="0085432D">
        <w:rPr>
          <w:lang w:val="en-US"/>
        </w:rPr>
        <w:t>Controllers and processors must implement security measures considering:</w:t>
      </w:r>
    </w:p>
    <w:p w14:paraId="62803730" w14:textId="72B4B7B0" w:rsidR="00FE003D" w:rsidRPr="0085432D" w:rsidRDefault="00FE003D">
      <w:pPr>
        <w:pStyle w:val="KeinLeerraum"/>
        <w:numPr>
          <w:ilvl w:val="0"/>
          <w:numId w:val="15"/>
        </w:numPr>
        <w:rPr>
          <w:lang w:val="en-US"/>
        </w:rPr>
      </w:pPr>
      <w:r w:rsidRPr="0085432D">
        <w:rPr>
          <w:lang w:val="en-US"/>
        </w:rPr>
        <w:t>State of the art, costs of implementation</w:t>
      </w:r>
      <w:r w:rsidR="0085432D" w:rsidRPr="0085432D">
        <w:rPr>
          <w:lang w:val="en-US"/>
        </w:rPr>
        <w:t>.</w:t>
      </w:r>
    </w:p>
    <w:p w14:paraId="6BD2272B" w14:textId="19F7D11A" w:rsidR="00FE003D" w:rsidRPr="0085432D" w:rsidRDefault="00FE003D">
      <w:pPr>
        <w:pStyle w:val="KeinLeerraum"/>
        <w:numPr>
          <w:ilvl w:val="0"/>
          <w:numId w:val="15"/>
        </w:numPr>
        <w:rPr>
          <w:lang w:val="en-US"/>
        </w:rPr>
      </w:pPr>
      <w:r w:rsidRPr="0085432D">
        <w:rPr>
          <w:lang w:val="en-US"/>
        </w:rPr>
        <w:t>Nature, scope, context, and purposes of processing</w:t>
      </w:r>
      <w:r w:rsidR="0085432D" w:rsidRPr="0085432D">
        <w:rPr>
          <w:lang w:val="en-US"/>
        </w:rPr>
        <w:t>.</w:t>
      </w:r>
    </w:p>
    <w:p w14:paraId="78358AB0" w14:textId="531D9727" w:rsidR="00FE003D" w:rsidRPr="0085432D" w:rsidRDefault="00FE003D">
      <w:pPr>
        <w:pStyle w:val="KeinLeerraum"/>
        <w:numPr>
          <w:ilvl w:val="0"/>
          <w:numId w:val="15"/>
        </w:numPr>
        <w:rPr>
          <w:lang w:val="en-US"/>
        </w:rPr>
      </w:pPr>
      <w:r w:rsidRPr="0085432D">
        <w:rPr>
          <w:lang w:val="en-US"/>
        </w:rPr>
        <w:t>Likelihood and severity of risks to data subjects' rights and freedoms</w:t>
      </w:r>
      <w:r w:rsidR="0085432D" w:rsidRPr="0085432D">
        <w:rPr>
          <w:lang w:val="en-US"/>
        </w:rPr>
        <w:t>.</w:t>
      </w:r>
    </w:p>
    <w:p w14:paraId="39167BB2" w14:textId="77777777" w:rsidR="00FE003D" w:rsidRPr="0085432D" w:rsidRDefault="00FE003D">
      <w:pPr>
        <w:pStyle w:val="KeinLeerraum"/>
        <w:numPr>
          <w:ilvl w:val="0"/>
          <w:numId w:val="15"/>
        </w:numPr>
        <w:rPr>
          <w:lang w:val="en-US"/>
        </w:rPr>
      </w:pPr>
      <w:r w:rsidRPr="0085432D">
        <w:rPr>
          <w:lang w:val="en-US"/>
        </w:rPr>
        <w:t>Measures may include encryption, pseudonymization, resilience, and the ability to restore access to data after an incident.</w:t>
      </w:r>
    </w:p>
    <w:p w14:paraId="2E943BF3" w14:textId="1C441510" w:rsidR="00FE003D" w:rsidRPr="0085432D" w:rsidRDefault="00FE003D" w:rsidP="00FE003D">
      <w:pPr>
        <w:pStyle w:val="KeinLeerraum"/>
        <w:rPr>
          <w:lang w:val="en-US"/>
        </w:rPr>
      </w:pPr>
    </w:p>
    <w:p w14:paraId="07CC9C6B" w14:textId="34F6EAAB" w:rsidR="00FE003D" w:rsidRPr="0085432D" w:rsidRDefault="00FE003D" w:rsidP="00FE003D">
      <w:pPr>
        <w:pStyle w:val="KeinLeerraum"/>
        <w:rPr>
          <w:b/>
          <w:bCs/>
          <w:lang w:val="en-US"/>
        </w:rPr>
      </w:pPr>
      <w:r w:rsidRPr="0085432D">
        <w:rPr>
          <w:b/>
          <w:bCs/>
          <w:lang w:val="en-US"/>
        </w:rPr>
        <w:t>Record of Processing Activities:</w:t>
      </w:r>
    </w:p>
    <w:p w14:paraId="4F995EC1" w14:textId="77777777" w:rsidR="00FE003D" w:rsidRPr="0085432D" w:rsidRDefault="00FE003D" w:rsidP="00FE003D">
      <w:pPr>
        <w:pStyle w:val="KeinLeerraum"/>
        <w:rPr>
          <w:lang w:val="en-US"/>
        </w:rPr>
      </w:pPr>
      <w:r w:rsidRPr="0085432D">
        <w:rPr>
          <w:b/>
          <w:bCs/>
          <w:lang w:val="en-US"/>
        </w:rPr>
        <w:t>Controller</w:t>
      </w:r>
      <w:r w:rsidRPr="0085432D">
        <w:rPr>
          <w:lang w:val="en-US"/>
        </w:rPr>
        <w:t xml:space="preserve"> must maintain records including:</w:t>
      </w:r>
    </w:p>
    <w:p w14:paraId="49D5008F" w14:textId="313CA2AA" w:rsidR="00FE003D" w:rsidRPr="0085432D" w:rsidRDefault="00FE003D">
      <w:pPr>
        <w:pStyle w:val="KeinLeerraum"/>
        <w:numPr>
          <w:ilvl w:val="0"/>
          <w:numId w:val="12"/>
        </w:numPr>
        <w:rPr>
          <w:lang w:val="en-US"/>
        </w:rPr>
      </w:pPr>
      <w:r w:rsidRPr="0085432D">
        <w:rPr>
          <w:lang w:val="en-US"/>
        </w:rPr>
        <w:t>Name/contact details of controller and DPO</w:t>
      </w:r>
      <w:r w:rsidR="0085432D">
        <w:rPr>
          <w:lang w:val="en-US"/>
        </w:rPr>
        <w:t>.</w:t>
      </w:r>
    </w:p>
    <w:p w14:paraId="0B833DC0" w14:textId="7E391205" w:rsidR="00FE003D" w:rsidRPr="0085432D" w:rsidRDefault="00FE003D">
      <w:pPr>
        <w:pStyle w:val="KeinLeerraum"/>
        <w:numPr>
          <w:ilvl w:val="0"/>
          <w:numId w:val="12"/>
        </w:numPr>
        <w:rPr>
          <w:lang w:val="en-US"/>
        </w:rPr>
      </w:pPr>
      <w:r w:rsidRPr="0085432D">
        <w:rPr>
          <w:lang w:val="en-US"/>
        </w:rPr>
        <w:t>Purpose and categories of processing</w:t>
      </w:r>
      <w:r w:rsidR="0085432D">
        <w:rPr>
          <w:lang w:val="en-US"/>
        </w:rPr>
        <w:t>.</w:t>
      </w:r>
    </w:p>
    <w:p w14:paraId="44E4B362" w14:textId="6E7547D8" w:rsidR="00FE003D" w:rsidRPr="0085432D" w:rsidRDefault="00FE003D">
      <w:pPr>
        <w:pStyle w:val="KeinLeerraum"/>
        <w:numPr>
          <w:ilvl w:val="0"/>
          <w:numId w:val="12"/>
        </w:numPr>
        <w:rPr>
          <w:lang w:val="en-US"/>
        </w:rPr>
      </w:pPr>
      <w:r w:rsidRPr="0085432D">
        <w:rPr>
          <w:lang w:val="en-US"/>
        </w:rPr>
        <w:t>Data subject categories and recipients</w:t>
      </w:r>
      <w:r w:rsidR="0085432D">
        <w:rPr>
          <w:lang w:val="en-US"/>
        </w:rPr>
        <w:t>.</w:t>
      </w:r>
    </w:p>
    <w:p w14:paraId="14C29F21" w14:textId="24521764" w:rsidR="00FE003D" w:rsidRPr="0085432D" w:rsidRDefault="00FE003D">
      <w:pPr>
        <w:pStyle w:val="KeinLeerraum"/>
        <w:numPr>
          <w:ilvl w:val="0"/>
          <w:numId w:val="12"/>
        </w:numPr>
        <w:rPr>
          <w:lang w:val="en-US"/>
        </w:rPr>
      </w:pPr>
      <w:r w:rsidRPr="0085432D">
        <w:rPr>
          <w:lang w:val="en-US"/>
        </w:rPr>
        <w:t>Transfers to third countries</w:t>
      </w:r>
      <w:r w:rsidR="0085432D">
        <w:rPr>
          <w:lang w:val="en-US"/>
        </w:rPr>
        <w:t>.</w:t>
      </w:r>
    </w:p>
    <w:p w14:paraId="095F7761" w14:textId="7C581CC9" w:rsidR="00FE003D" w:rsidRPr="0085432D" w:rsidRDefault="00FE003D">
      <w:pPr>
        <w:pStyle w:val="KeinLeerraum"/>
        <w:numPr>
          <w:ilvl w:val="0"/>
          <w:numId w:val="12"/>
        </w:numPr>
        <w:rPr>
          <w:lang w:val="en-US"/>
        </w:rPr>
      </w:pPr>
      <w:r w:rsidRPr="0085432D">
        <w:rPr>
          <w:lang w:val="en-US"/>
        </w:rPr>
        <w:t>Time limits for data erasure</w:t>
      </w:r>
      <w:r w:rsidR="0085432D">
        <w:rPr>
          <w:lang w:val="en-US"/>
        </w:rPr>
        <w:t>.</w:t>
      </w:r>
    </w:p>
    <w:p w14:paraId="2E73752B" w14:textId="77777777" w:rsidR="00FE003D" w:rsidRPr="0085432D" w:rsidRDefault="00FE003D" w:rsidP="00FE003D">
      <w:pPr>
        <w:pStyle w:val="KeinLeerraum"/>
        <w:rPr>
          <w:lang w:val="en-US"/>
        </w:rPr>
      </w:pPr>
      <w:r w:rsidRPr="0085432D">
        <w:rPr>
          <w:b/>
          <w:bCs/>
          <w:lang w:val="en-US"/>
        </w:rPr>
        <w:t>Processor</w:t>
      </w:r>
      <w:r w:rsidRPr="0085432D">
        <w:rPr>
          <w:lang w:val="en-US"/>
        </w:rPr>
        <w:t xml:space="preserve"> must maintain similar records, including:</w:t>
      </w:r>
    </w:p>
    <w:p w14:paraId="1E62BD8D" w14:textId="5B553378" w:rsidR="00FE003D" w:rsidRPr="0085432D" w:rsidRDefault="00FE003D">
      <w:pPr>
        <w:pStyle w:val="KeinLeerraum"/>
        <w:numPr>
          <w:ilvl w:val="0"/>
          <w:numId w:val="12"/>
        </w:numPr>
        <w:rPr>
          <w:lang w:val="en-US"/>
        </w:rPr>
      </w:pPr>
      <w:r w:rsidRPr="0085432D">
        <w:rPr>
          <w:lang w:val="en-US"/>
        </w:rPr>
        <w:t>Details of controllers, processing categories, and any transfers of data to third countries</w:t>
      </w:r>
      <w:r w:rsidR="0085432D">
        <w:rPr>
          <w:lang w:val="en-US"/>
        </w:rPr>
        <w:t>.</w:t>
      </w:r>
    </w:p>
    <w:p w14:paraId="4D0E9646" w14:textId="6EA46486" w:rsidR="00FE003D" w:rsidRPr="0085432D" w:rsidRDefault="00FE003D">
      <w:pPr>
        <w:pStyle w:val="KeinLeerraum"/>
        <w:numPr>
          <w:ilvl w:val="0"/>
          <w:numId w:val="12"/>
        </w:numPr>
        <w:rPr>
          <w:lang w:val="en-US"/>
        </w:rPr>
      </w:pPr>
      <w:r w:rsidRPr="0085432D">
        <w:rPr>
          <w:lang w:val="en-US"/>
        </w:rPr>
        <w:t>Security measures in place for processing</w:t>
      </w:r>
      <w:r w:rsidR="0085432D">
        <w:rPr>
          <w:lang w:val="en-US"/>
        </w:rPr>
        <w:t>.</w:t>
      </w:r>
    </w:p>
    <w:p w14:paraId="43A7E348" w14:textId="7AE8C048" w:rsidR="00FE003D" w:rsidRPr="0085432D" w:rsidRDefault="00FE003D" w:rsidP="00FE003D">
      <w:pPr>
        <w:pStyle w:val="KeinLeerraum"/>
        <w:rPr>
          <w:lang w:val="en-US"/>
        </w:rPr>
      </w:pPr>
    </w:p>
    <w:p w14:paraId="1AC7118F" w14:textId="625B26BC" w:rsidR="00FE003D" w:rsidRPr="0085432D" w:rsidRDefault="00FE003D" w:rsidP="00FE003D">
      <w:pPr>
        <w:pStyle w:val="KeinLeerraum"/>
        <w:rPr>
          <w:b/>
          <w:bCs/>
          <w:lang w:val="en-US"/>
        </w:rPr>
      </w:pPr>
      <w:r w:rsidRPr="0085432D">
        <w:rPr>
          <w:b/>
          <w:bCs/>
          <w:lang w:val="en-US"/>
        </w:rPr>
        <w:t>Duty to Inform Data Subjects ("Privacy Policy"):</w:t>
      </w:r>
    </w:p>
    <w:p w14:paraId="61F94A9A" w14:textId="5DE9D7F5" w:rsidR="00FE003D" w:rsidRPr="0085432D" w:rsidRDefault="00FE003D" w:rsidP="00FE003D">
      <w:pPr>
        <w:pStyle w:val="KeinLeerraum"/>
        <w:rPr>
          <w:lang w:val="en-US"/>
        </w:rPr>
      </w:pPr>
      <w:r w:rsidRPr="0085432D">
        <w:rPr>
          <w:lang w:val="en-US"/>
        </w:rPr>
        <w:t>Controllers must provide data subjects with transparent information about data processing, including:</w:t>
      </w:r>
    </w:p>
    <w:p w14:paraId="33AFE3DE" w14:textId="33B15208" w:rsidR="00FE003D" w:rsidRPr="0085432D" w:rsidRDefault="00FE003D">
      <w:pPr>
        <w:pStyle w:val="KeinLeerraum"/>
        <w:numPr>
          <w:ilvl w:val="0"/>
          <w:numId w:val="14"/>
        </w:numPr>
        <w:rPr>
          <w:lang w:val="en-US"/>
        </w:rPr>
      </w:pPr>
      <w:r w:rsidRPr="0085432D">
        <w:rPr>
          <w:lang w:val="en-US"/>
        </w:rPr>
        <w:t>Details on the source and purpose of data processing</w:t>
      </w:r>
      <w:r w:rsidR="0085432D">
        <w:rPr>
          <w:lang w:val="en-US"/>
        </w:rPr>
        <w:t>.</w:t>
      </w:r>
    </w:p>
    <w:p w14:paraId="7DC58107" w14:textId="77777777" w:rsidR="00FE003D" w:rsidRPr="0085432D" w:rsidRDefault="00FE003D">
      <w:pPr>
        <w:pStyle w:val="KeinLeerraum"/>
        <w:numPr>
          <w:ilvl w:val="0"/>
          <w:numId w:val="14"/>
        </w:numPr>
        <w:rPr>
          <w:lang w:val="en-US"/>
        </w:rPr>
      </w:pPr>
      <w:r w:rsidRPr="0085432D">
        <w:rPr>
          <w:lang w:val="en-US"/>
        </w:rPr>
        <w:t>Rights of data subjects, including access, rectification, erasure, etc.</w:t>
      </w:r>
    </w:p>
    <w:p w14:paraId="1CF3F164" w14:textId="77777777" w:rsidR="00FE003D" w:rsidRPr="0085432D" w:rsidRDefault="00FE003D">
      <w:pPr>
        <w:pStyle w:val="KeinLeerraum"/>
        <w:numPr>
          <w:ilvl w:val="0"/>
          <w:numId w:val="14"/>
        </w:numPr>
        <w:rPr>
          <w:lang w:val="en-US"/>
        </w:rPr>
      </w:pPr>
      <w:r w:rsidRPr="0085432D">
        <w:rPr>
          <w:lang w:val="en-US"/>
        </w:rPr>
        <w:t>Must be accessible, clear, and provided free of charge.</w:t>
      </w:r>
    </w:p>
    <w:p w14:paraId="558048F1" w14:textId="4E258736" w:rsidR="00FE003D" w:rsidRPr="0085432D" w:rsidRDefault="00FE003D" w:rsidP="00FE003D">
      <w:pPr>
        <w:pStyle w:val="KeinLeerraum"/>
        <w:rPr>
          <w:lang w:val="en-US"/>
        </w:rPr>
      </w:pPr>
    </w:p>
    <w:p w14:paraId="357B278F" w14:textId="65F9434F" w:rsidR="00FE003D" w:rsidRPr="0085432D" w:rsidRDefault="00FE003D" w:rsidP="00FE003D">
      <w:pPr>
        <w:pStyle w:val="KeinLeerraum"/>
        <w:rPr>
          <w:b/>
          <w:bCs/>
          <w:lang w:val="en-US"/>
        </w:rPr>
      </w:pPr>
      <w:r w:rsidRPr="0085432D">
        <w:rPr>
          <w:b/>
          <w:bCs/>
          <w:lang w:val="en-US"/>
        </w:rPr>
        <w:t>Rights of Data Subjects:</w:t>
      </w:r>
    </w:p>
    <w:p w14:paraId="50A962E7" w14:textId="34A4BF5E" w:rsidR="00FE003D" w:rsidRPr="0085432D" w:rsidRDefault="00FE003D">
      <w:pPr>
        <w:pStyle w:val="KeinLeerraum"/>
        <w:numPr>
          <w:ilvl w:val="0"/>
          <w:numId w:val="13"/>
        </w:numPr>
        <w:rPr>
          <w:lang w:val="en-US"/>
        </w:rPr>
      </w:pPr>
      <w:r w:rsidRPr="0085432D">
        <w:rPr>
          <w:b/>
          <w:bCs/>
          <w:lang w:val="en-US"/>
        </w:rPr>
        <w:t>Right of Access</w:t>
      </w:r>
      <w:r w:rsidR="0085432D">
        <w:rPr>
          <w:b/>
          <w:bCs/>
          <w:lang w:val="en-US"/>
        </w:rPr>
        <w:t>.</w:t>
      </w:r>
    </w:p>
    <w:p w14:paraId="0D441C7A" w14:textId="2F4E5769" w:rsidR="00FE003D" w:rsidRPr="0085432D" w:rsidRDefault="00FE003D">
      <w:pPr>
        <w:pStyle w:val="KeinLeerraum"/>
        <w:numPr>
          <w:ilvl w:val="0"/>
          <w:numId w:val="13"/>
        </w:numPr>
        <w:rPr>
          <w:lang w:val="en-US"/>
        </w:rPr>
      </w:pPr>
      <w:r w:rsidRPr="0085432D">
        <w:rPr>
          <w:b/>
          <w:bCs/>
          <w:lang w:val="en-US"/>
        </w:rPr>
        <w:t>Right to Rectification</w:t>
      </w:r>
      <w:r w:rsidR="0085432D">
        <w:rPr>
          <w:b/>
          <w:bCs/>
          <w:lang w:val="en-US"/>
        </w:rPr>
        <w:t>.</w:t>
      </w:r>
    </w:p>
    <w:p w14:paraId="09051EA9" w14:textId="6B7C1DF3" w:rsidR="00FE003D" w:rsidRPr="0085432D" w:rsidRDefault="00FE003D">
      <w:pPr>
        <w:pStyle w:val="KeinLeerraum"/>
        <w:numPr>
          <w:ilvl w:val="0"/>
          <w:numId w:val="13"/>
        </w:numPr>
        <w:rPr>
          <w:lang w:val="en-US"/>
        </w:rPr>
      </w:pPr>
      <w:r w:rsidRPr="0085432D">
        <w:rPr>
          <w:b/>
          <w:bCs/>
          <w:lang w:val="en-US"/>
        </w:rPr>
        <w:t>Right to Erasure (Right to Be Forgotten)</w:t>
      </w:r>
      <w:r w:rsidR="0085432D">
        <w:rPr>
          <w:b/>
          <w:bCs/>
          <w:lang w:val="en-US"/>
        </w:rPr>
        <w:t>.</w:t>
      </w:r>
    </w:p>
    <w:p w14:paraId="2475DE90" w14:textId="1395E612" w:rsidR="00FE003D" w:rsidRPr="0085432D" w:rsidRDefault="00FE003D">
      <w:pPr>
        <w:pStyle w:val="KeinLeerraum"/>
        <w:numPr>
          <w:ilvl w:val="0"/>
          <w:numId w:val="13"/>
        </w:numPr>
        <w:rPr>
          <w:lang w:val="en-US"/>
        </w:rPr>
      </w:pPr>
      <w:r w:rsidRPr="0085432D">
        <w:rPr>
          <w:b/>
          <w:bCs/>
          <w:lang w:val="en-US"/>
        </w:rPr>
        <w:t>Right to Restriction of Processing</w:t>
      </w:r>
      <w:r w:rsidR="0085432D">
        <w:rPr>
          <w:b/>
          <w:bCs/>
          <w:lang w:val="en-US"/>
        </w:rPr>
        <w:t>.</w:t>
      </w:r>
    </w:p>
    <w:p w14:paraId="58E7F162" w14:textId="78A7FE80" w:rsidR="00FE003D" w:rsidRPr="0085432D" w:rsidRDefault="00FE003D">
      <w:pPr>
        <w:pStyle w:val="KeinLeerraum"/>
        <w:numPr>
          <w:ilvl w:val="0"/>
          <w:numId w:val="13"/>
        </w:numPr>
        <w:rPr>
          <w:lang w:val="en-US"/>
        </w:rPr>
      </w:pPr>
      <w:r w:rsidRPr="0085432D">
        <w:rPr>
          <w:b/>
          <w:bCs/>
          <w:lang w:val="en-US"/>
        </w:rPr>
        <w:t>Right to Data Portability</w:t>
      </w:r>
      <w:r w:rsidR="0085432D">
        <w:rPr>
          <w:b/>
          <w:bCs/>
          <w:lang w:val="en-US"/>
        </w:rPr>
        <w:t>.</w:t>
      </w:r>
    </w:p>
    <w:p w14:paraId="552429D9" w14:textId="5FDB7D05" w:rsidR="00FE003D" w:rsidRPr="0085432D" w:rsidRDefault="00FE003D">
      <w:pPr>
        <w:pStyle w:val="KeinLeerraum"/>
        <w:numPr>
          <w:ilvl w:val="0"/>
          <w:numId w:val="13"/>
        </w:numPr>
        <w:rPr>
          <w:lang w:val="en-US"/>
        </w:rPr>
      </w:pPr>
      <w:r w:rsidRPr="0085432D">
        <w:rPr>
          <w:b/>
          <w:bCs/>
          <w:lang w:val="en-US"/>
        </w:rPr>
        <w:t>Right to Object</w:t>
      </w:r>
      <w:r w:rsidR="0085432D">
        <w:rPr>
          <w:b/>
          <w:bCs/>
          <w:lang w:val="en-US"/>
        </w:rPr>
        <w:t>.</w:t>
      </w:r>
    </w:p>
    <w:p w14:paraId="5847BA47" w14:textId="3D3A169A" w:rsidR="00FE003D" w:rsidRPr="0085432D" w:rsidRDefault="00FE003D">
      <w:pPr>
        <w:pStyle w:val="KeinLeerraum"/>
        <w:numPr>
          <w:ilvl w:val="0"/>
          <w:numId w:val="13"/>
        </w:numPr>
        <w:rPr>
          <w:lang w:val="en-US"/>
        </w:rPr>
      </w:pPr>
      <w:r w:rsidRPr="0085432D">
        <w:rPr>
          <w:b/>
          <w:bCs/>
          <w:lang w:val="en-US"/>
        </w:rPr>
        <w:t>Right to Non-Automated Decision-Making</w:t>
      </w:r>
      <w:r w:rsidRPr="0085432D">
        <w:rPr>
          <w:lang w:val="en-US"/>
        </w:rPr>
        <w:t>: Data subjects have the right not to be subjected to decisions based solely on automated processing, including profiling, unless required for a contract, authorized by law, or with explicit consent.</w:t>
      </w:r>
    </w:p>
    <w:p w14:paraId="25C69A62" w14:textId="77777777" w:rsidR="00C94433" w:rsidRPr="0085432D" w:rsidRDefault="00C94433" w:rsidP="00C94433">
      <w:pPr>
        <w:pStyle w:val="KeinLeerraum"/>
        <w:rPr>
          <w:lang w:val="en-US"/>
        </w:rPr>
      </w:pPr>
    </w:p>
    <w:p w14:paraId="6C4E0E5D" w14:textId="77777777" w:rsidR="00C45554" w:rsidRPr="0085432D" w:rsidRDefault="00C45554" w:rsidP="00C94433">
      <w:pPr>
        <w:pStyle w:val="KeinLeerraum"/>
        <w:rPr>
          <w:lang w:val="en-US"/>
        </w:rPr>
      </w:pPr>
    </w:p>
    <w:p w14:paraId="0EC9D006" w14:textId="77777777" w:rsidR="00C45554" w:rsidRPr="0085432D" w:rsidRDefault="00C45554" w:rsidP="00C94433">
      <w:pPr>
        <w:pStyle w:val="KeinLeerraum"/>
        <w:rPr>
          <w:lang w:val="en-US"/>
        </w:rPr>
      </w:pPr>
    </w:p>
    <w:p w14:paraId="3E9A4629" w14:textId="77777777" w:rsidR="00C45554" w:rsidRPr="0085432D" w:rsidRDefault="00C45554" w:rsidP="00C94433">
      <w:pPr>
        <w:pStyle w:val="KeinLeerraum"/>
        <w:rPr>
          <w:lang w:val="en-US"/>
        </w:rPr>
      </w:pPr>
    </w:p>
    <w:p w14:paraId="753145B2" w14:textId="77777777" w:rsidR="002136BF" w:rsidRPr="0085432D" w:rsidRDefault="00C94433" w:rsidP="00C94433">
      <w:pPr>
        <w:pStyle w:val="KeinLeerraum"/>
        <w:rPr>
          <w:b/>
          <w:bCs/>
          <w:color w:val="156082" w:themeColor="accent1"/>
          <w:sz w:val="28"/>
          <w:szCs w:val="28"/>
          <w:lang w:val="en-US"/>
        </w:rPr>
      </w:pPr>
      <w:r w:rsidRPr="0085432D">
        <w:rPr>
          <w:b/>
          <w:bCs/>
          <w:color w:val="156082" w:themeColor="accent1"/>
          <w:sz w:val="28"/>
          <w:szCs w:val="28"/>
          <w:lang w:val="en-US"/>
        </w:rPr>
        <w:lastRenderedPageBreak/>
        <w:t xml:space="preserve">Contract Law </w:t>
      </w:r>
    </w:p>
    <w:p w14:paraId="488B0C9C" w14:textId="5601914B" w:rsidR="002136BF" w:rsidRPr="0085432D" w:rsidRDefault="00C94433" w:rsidP="002136BF">
      <w:pPr>
        <w:pStyle w:val="KeinLeerraum"/>
        <w:rPr>
          <w:lang w:val="en-US"/>
        </w:rPr>
      </w:pPr>
      <w:r w:rsidRPr="0085432D">
        <w:rPr>
          <w:lang w:val="en-US"/>
        </w:rPr>
        <w:t xml:space="preserve">intersects with digital technologies, particularly in the context of e-commerce, automated, and autonomous contracts. </w:t>
      </w:r>
      <w:r w:rsidR="002136BF" w:rsidRPr="0085432D">
        <w:rPr>
          <w:lang w:val="en-US"/>
        </w:rPr>
        <w:t>Auto-formation, execution, and enforcement of contracts via digital systems like smart contracts and blockchain come with legal complexities. Legal frameworks need to adapt to technologies while ensuring consumer rights and fair practices. Jurisdictional issues, particularly in cross-border digital transactions, remain a challenge.</w:t>
      </w:r>
    </w:p>
    <w:p w14:paraId="14386521" w14:textId="0A3B41B8" w:rsidR="00C94433" w:rsidRPr="0085432D" w:rsidRDefault="00C94433" w:rsidP="002136BF">
      <w:pPr>
        <w:pStyle w:val="KeinLeerraum"/>
        <w:rPr>
          <w:lang w:val="en-US"/>
        </w:rPr>
      </w:pPr>
      <w:r w:rsidRPr="0085432D">
        <w:rPr>
          <w:b/>
          <w:bCs/>
          <w:lang w:val="en-US"/>
        </w:rPr>
        <w:t>Modalities of Regulation (Lawrence Lessig’s Framework)</w:t>
      </w:r>
      <w:r w:rsidRPr="0085432D">
        <w:rPr>
          <w:lang w:val="en-US"/>
        </w:rPr>
        <w:t xml:space="preserve">: </w:t>
      </w:r>
    </w:p>
    <w:p w14:paraId="528C4E12" w14:textId="77777777" w:rsidR="00C94433" w:rsidRPr="0085432D" w:rsidRDefault="00C94433">
      <w:pPr>
        <w:pStyle w:val="KeinLeerraum"/>
        <w:numPr>
          <w:ilvl w:val="0"/>
          <w:numId w:val="19"/>
        </w:numPr>
        <w:rPr>
          <w:lang w:val="en-US"/>
        </w:rPr>
      </w:pPr>
      <w:r w:rsidRPr="0085432D">
        <w:rPr>
          <w:b/>
          <w:bCs/>
          <w:lang w:val="en-US"/>
        </w:rPr>
        <w:t>Law</w:t>
      </w:r>
      <w:r w:rsidRPr="0085432D">
        <w:rPr>
          <w:lang w:val="en-US"/>
        </w:rPr>
        <w:t>: Traditional legal systems.</w:t>
      </w:r>
    </w:p>
    <w:p w14:paraId="6B9BF362" w14:textId="77777777" w:rsidR="00C94433" w:rsidRPr="0085432D" w:rsidRDefault="00C94433">
      <w:pPr>
        <w:pStyle w:val="KeinLeerraum"/>
        <w:numPr>
          <w:ilvl w:val="0"/>
          <w:numId w:val="19"/>
        </w:numPr>
        <w:rPr>
          <w:lang w:val="en-US"/>
        </w:rPr>
      </w:pPr>
      <w:r w:rsidRPr="0085432D">
        <w:rPr>
          <w:b/>
          <w:bCs/>
          <w:lang w:val="en-US"/>
        </w:rPr>
        <w:t>Social Norms</w:t>
      </w:r>
      <w:r w:rsidRPr="0085432D">
        <w:rPr>
          <w:lang w:val="en-US"/>
        </w:rPr>
        <w:t>: Behavioral expectations in society.</w:t>
      </w:r>
    </w:p>
    <w:p w14:paraId="58D4F78D" w14:textId="64E0DE5F" w:rsidR="00C94433" w:rsidRPr="0085432D" w:rsidRDefault="00C94433">
      <w:pPr>
        <w:pStyle w:val="KeinLeerraum"/>
        <w:numPr>
          <w:ilvl w:val="0"/>
          <w:numId w:val="19"/>
        </w:numPr>
        <w:rPr>
          <w:lang w:val="en-US"/>
        </w:rPr>
      </w:pPr>
      <w:r w:rsidRPr="0085432D">
        <w:rPr>
          <w:b/>
          <w:bCs/>
          <w:lang w:val="en-US"/>
        </w:rPr>
        <w:t>Market</w:t>
      </w:r>
      <w:r w:rsidRPr="0085432D">
        <w:rPr>
          <w:lang w:val="en-US"/>
        </w:rPr>
        <w:t>: Economic incentives influence behavior.</w:t>
      </w:r>
    </w:p>
    <w:p w14:paraId="7D29CD49" w14:textId="56B14B64" w:rsidR="00C94433" w:rsidRPr="0085432D" w:rsidRDefault="00C94433">
      <w:pPr>
        <w:pStyle w:val="KeinLeerraum"/>
        <w:numPr>
          <w:ilvl w:val="0"/>
          <w:numId w:val="19"/>
        </w:numPr>
        <w:rPr>
          <w:lang w:val="en-US"/>
        </w:rPr>
      </w:pPr>
      <w:r w:rsidRPr="0085432D">
        <w:rPr>
          <w:b/>
          <w:bCs/>
          <w:lang w:val="en-US"/>
        </w:rPr>
        <w:t>Architecture</w:t>
      </w:r>
      <w:r w:rsidRPr="0085432D">
        <w:rPr>
          <w:lang w:val="en-US"/>
        </w:rPr>
        <w:t>: The built-in design of systems and technologies that regulate actions</w:t>
      </w:r>
      <w:r w:rsidR="002136BF" w:rsidRPr="0085432D">
        <w:rPr>
          <w:lang w:val="en-US"/>
        </w:rPr>
        <w:t>.</w:t>
      </w:r>
    </w:p>
    <w:p w14:paraId="47B56D65" w14:textId="77777777" w:rsidR="00C94433" w:rsidRDefault="00C94433" w:rsidP="002136BF">
      <w:pPr>
        <w:pStyle w:val="KeinLeerraum"/>
        <w:rPr>
          <w:lang w:val="en-US"/>
        </w:rPr>
      </w:pPr>
      <w:r w:rsidRPr="0085432D">
        <w:rPr>
          <w:lang w:val="en-US"/>
        </w:rPr>
        <w:t xml:space="preserve">In the digital age, </w:t>
      </w:r>
      <w:r w:rsidRPr="0085432D">
        <w:rPr>
          <w:b/>
          <w:bCs/>
          <w:lang w:val="en-US"/>
        </w:rPr>
        <w:t>regulation by design</w:t>
      </w:r>
      <w:r w:rsidRPr="0085432D">
        <w:rPr>
          <w:lang w:val="en-US"/>
        </w:rPr>
        <w:t xml:space="preserve"> (e.g., in smart contracts) is increasingly common.</w:t>
      </w:r>
    </w:p>
    <w:p w14:paraId="3745ED9F" w14:textId="77777777" w:rsidR="00CA691A" w:rsidRPr="0085432D" w:rsidRDefault="00CA691A" w:rsidP="002136BF">
      <w:pPr>
        <w:pStyle w:val="KeinLeerraum"/>
        <w:rPr>
          <w:lang w:val="en-US"/>
        </w:rPr>
      </w:pPr>
    </w:p>
    <w:p w14:paraId="2BD368C6" w14:textId="04555875" w:rsidR="00C94433" w:rsidRPr="0085432D" w:rsidRDefault="00C94433" w:rsidP="002136BF">
      <w:pPr>
        <w:pStyle w:val="KeinLeerraum"/>
        <w:rPr>
          <w:lang w:val="en-US"/>
        </w:rPr>
      </w:pPr>
      <w:r w:rsidRPr="0085432D">
        <w:rPr>
          <w:b/>
          <w:bCs/>
          <w:lang w:val="en-US"/>
        </w:rPr>
        <w:t>What is a Contract?</w:t>
      </w:r>
      <w:r w:rsidR="002136BF" w:rsidRPr="0085432D">
        <w:rPr>
          <w:b/>
          <w:bCs/>
          <w:lang w:val="en-US"/>
        </w:rPr>
        <w:t xml:space="preserve"> </w:t>
      </w:r>
      <w:r w:rsidRPr="0085432D">
        <w:rPr>
          <w:lang w:val="en-US"/>
        </w:rPr>
        <w:t>A contract is defined as a promise (or set of promises) between parties to act or refrain from acting in specific ways, with legal remedies for breaches.</w:t>
      </w:r>
    </w:p>
    <w:p w14:paraId="69DC436E" w14:textId="0525BBD0" w:rsidR="002136BF" w:rsidRPr="0085432D" w:rsidRDefault="002136BF" w:rsidP="002136BF">
      <w:pPr>
        <w:pStyle w:val="KeinLeerraum"/>
        <w:rPr>
          <w:lang w:val="en-US"/>
        </w:rPr>
      </w:pPr>
      <w:r w:rsidRPr="0085432D">
        <w:rPr>
          <w:lang w:val="en-US"/>
        </w:rPr>
        <w:t>Contract law is not harmonized as such. In the EU there is sector-specific harmonization: Terms and conditions, consumer rights, fair competition, certain aspects for the sale of goods/supply of digital content, off-</w:t>
      </w:r>
      <w:r w:rsidR="0085432D">
        <w:rPr>
          <w:lang w:val="en-US"/>
        </w:rPr>
        <w:t>p</w:t>
      </w:r>
      <w:r w:rsidRPr="0085432D">
        <w:rPr>
          <w:lang w:val="en-US"/>
        </w:rPr>
        <w:t>remises/distance consumer contracts, E-Commerce and intellectual property.</w:t>
      </w:r>
    </w:p>
    <w:p w14:paraId="68672E26" w14:textId="4F9A3333" w:rsidR="00C94433" w:rsidRPr="0085432D" w:rsidRDefault="00C94433" w:rsidP="00C94433">
      <w:pPr>
        <w:pStyle w:val="KeinLeerraum"/>
        <w:rPr>
          <w:b/>
          <w:bCs/>
          <w:lang w:val="en-US"/>
        </w:rPr>
      </w:pPr>
      <w:r w:rsidRPr="0085432D">
        <w:rPr>
          <w:b/>
          <w:bCs/>
          <w:lang w:val="en-US"/>
        </w:rPr>
        <w:t>Evolution of Contracting</w:t>
      </w:r>
      <w:r w:rsidR="003F6AEA" w:rsidRPr="0085432D">
        <w:rPr>
          <w:b/>
          <w:bCs/>
          <w:lang w:val="en-US"/>
        </w:rPr>
        <w:t>:</w:t>
      </w:r>
    </w:p>
    <w:p w14:paraId="596246D0" w14:textId="77777777" w:rsidR="00C94433" w:rsidRPr="0085432D" w:rsidRDefault="00C94433">
      <w:pPr>
        <w:pStyle w:val="KeinLeerraum"/>
        <w:numPr>
          <w:ilvl w:val="0"/>
          <w:numId w:val="18"/>
        </w:numPr>
        <w:rPr>
          <w:lang w:val="en-US"/>
        </w:rPr>
      </w:pPr>
      <w:r w:rsidRPr="0085432D">
        <w:rPr>
          <w:lang w:val="en-US"/>
        </w:rPr>
        <w:t>Traditional contracts: Exchanges of promises in person.</w:t>
      </w:r>
    </w:p>
    <w:p w14:paraId="2A437FB1" w14:textId="77777777" w:rsidR="00C94433" w:rsidRPr="0085432D" w:rsidRDefault="00C94433">
      <w:pPr>
        <w:pStyle w:val="KeinLeerraum"/>
        <w:numPr>
          <w:ilvl w:val="0"/>
          <w:numId w:val="18"/>
        </w:numPr>
        <w:rPr>
          <w:lang w:val="en-US"/>
        </w:rPr>
      </w:pPr>
      <w:r w:rsidRPr="0085432D">
        <w:rPr>
          <w:lang w:val="en-US"/>
        </w:rPr>
        <w:t>E-commerce: Contracts formed without physical presence.</w:t>
      </w:r>
    </w:p>
    <w:p w14:paraId="7A8672E1" w14:textId="77777777" w:rsidR="00C94433" w:rsidRPr="0085432D" w:rsidRDefault="00C94433">
      <w:pPr>
        <w:pStyle w:val="KeinLeerraum"/>
        <w:numPr>
          <w:ilvl w:val="0"/>
          <w:numId w:val="18"/>
        </w:numPr>
        <w:rPr>
          <w:lang w:val="en-US"/>
        </w:rPr>
      </w:pPr>
      <w:r w:rsidRPr="0085432D">
        <w:rPr>
          <w:lang w:val="en-US"/>
        </w:rPr>
        <w:t xml:space="preserve">Digital transformation: Introduction of </w:t>
      </w:r>
      <w:r w:rsidRPr="0085432D">
        <w:rPr>
          <w:b/>
          <w:bCs/>
          <w:lang w:val="en-US"/>
        </w:rPr>
        <w:t>automated</w:t>
      </w:r>
      <w:r w:rsidRPr="0085432D">
        <w:rPr>
          <w:lang w:val="en-US"/>
        </w:rPr>
        <w:t xml:space="preserve"> and </w:t>
      </w:r>
      <w:r w:rsidRPr="0085432D">
        <w:rPr>
          <w:b/>
          <w:bCs/>
          <w:lang w:val="en-US"/>
        </w:rPr>
        <w:t>autonomous contracts</w:t>
      </w:r>
      <w:r w:rsidRPr="0085432D">
        <w:rPr>
          <w:lang w:val="en-US"/>
        </w:rPr>
        <w:t xml:space="preserve">. </w:t>
      </w:r>
    </w:p>
    <w:p w14:paraId="12F209D1" w14:textId="77777777" w:rsidR="00C94433" w:rsidRPr="0085432D" w:rsidRDefault="00C94433">
      <w:pPr>
        <w:pStyle w:val="KeinLeerraum"/>
        <w:numPr>
          <w:ilvl w:val="1"/>
          <w:numId w:val="16"/>
        </w:numPr>
        <w:rPr>
          <w:lang w:val="en-US"/>
        </w:rPr>
      </w:pPr>
      <w:r w:rsidRPr="0085432D">
        <w:rPr>
          <w:b/>
          <w:bCs/>
          <w:lang w:val="en-US"/>
        </w:rPr>
        <w:t>Automated</w:t>
      </w:r>
      <w:r w:rsidRPr="0085432D">
        <w:rPr>
          <w:lang w:val="en-US"/>
        </w:rPr>
        <w:t xml:space="preserve"> </w:t>
      </w:r>
      <w:r w:rsidRPr="0085432D">
        <w:rPr>
          <w:b/>
          <w:bCs/>
          <w:lang w:val="en-US"/>
        </w:rPr>
        <w:t>contracts</w:t>
      </w:r>
      <w:r w:rsidRPr="0085432D">
        <w:rPr>
          <w:lang w:val="en-US"/>
        </w:rPr>
        <w:t xml:space="preserve"> involve predefined actions triggered by specific conditions (e.g., a smart fridge ordering milk when supplies are low).</w:t>
      </w:r>
    </w:p>
    <w:p w14:paraId="6A6F55F0" w14:textId="14850EEC" w:rsidR="00C94433" w:rsidRPr="0085432D" w:rsidRDefault="00C94433">
      <w:pPr>
        <w:pStyle w:val="KeinLeerraum"/>
        <w:numPr>
          <w:ilvl w:val="1"/>
          <w:numId w:val="16"/>
        </w:numPr>
        <w:rPr>
          <w:lang w:val="en-US"/>
        </w:rPr>
      </w:pPr>
      <w:r w:rsidRPr="0085432D">
        <w:rPr>
          <w:b/>
          <w:bCs/>
          <w:lang w:val="en-US"/>
        </w:rPr>
        <w:t>Autonomous</w:t>
      </w:r>
      <w:r w:rsidRPr="0085432D">
        <w:rPr>
          <w:lang w:val="en-US"/>
        </w:rPr>
        <w:t xml:space="preserve"> </w:t>
      </w:r>
      <w:r w:rsidRPr="0085432D">
        <w:rPr>
          <w:b/>
          <w:bCs/>
          <w:lang w:val="en-US"/>
        </w:rPr>
        <w:t>contracts</w:t>
      </w:r>
      <w:r w:rsidRPr="0085432D">
        <w:rPr>
          <w:lang w:val="en-US"/>
        </w:rPr>
        <w:t xml:space="preserve"> us</w:t>
      </w:r>
      <w:r w:rsidR="003F6AEA" w:rsidRPr="0085432D">
        <w:rPr>
          <w:lang w:val="en-US"/>
        </w:rPr>
        <w:t>e</w:t>
      </w:r>
      <w:r w:rsidRPr="0085432D">
        <w:rPr>
          <w:lang w:val="en-US"/>
        </w:rPr>
        <w:t xml:space="preserve"> AI to modify or change terms based on previous behavior.</w:t>
      </w:r>
    </w:p>
    <w:p w14:paraId="607BBB07" w14:textId="29C37F79" w:rsidR="003F6AEA" w:rsidRPr="0085432D" w:rsidRDefault="003F6AEA" w:rsidP="003F6AEA">
      <w:pPr>
        <w:pStyle w:val="KeinLeerraum"/>
        <w:rPr>
          <w:lang w:val="en-US"/>
        </w:rPr>
      </w:pPr>
      <w:r w:rsidRPr="0085432D">
        <w:rPr>
          <w:lang w:val="en-US"/>
        </w:rPr>
        <w:t xml:space="preserve">Contracting in the digital age may involve </w:t>
      </w:r>
      <w:r w:rsidRPr="0085432D">
        <w:rPr>
          <w:b/>
          <w:bCs/>
          <w:lang w:val="en-US"/>
        </w:rPr>
        <w:t xml:space="preserve">auto-formation </w:t>
      </w:r>
      <w:r w:rsidRPr="0085432D">
        <w:rPr>
          <w:lang w:val="en-US"/>
        </w:rPr>
        <w:t xml:space="preserve">by design (e.g. smart fridge), </w:t>
      </w:r>
      <w:r w:rsidRPr="0085432D">
        <w:rPr>
          <w:b/>
          <w:bCs/>
          <w:lang w:val="en-US"/>
        </w:rPr>
        <w:t>auto-execution</w:t>
      </w:r>
      <w:r w:rsidRPr="0085432D">
        <w:rPr>
          <w:lang w:val="en-US"/>
        </w:rPr>
        <w:t xml:space="preserve"> by design (e.g. smart contracts) and </w:t>
      </w:r>
      <w:r w:rsidRPr="0085432D">
        <w:rPr>
          <w:b/>
          <w:bCs/>
          <w:lang w:val="en-US"/>
        </w:rPr>
        <w:t>auto-enforcement</w:t>
      </w:r>
      <w:r w:rsidRPr="0085432D">
        <w:rPr>
          <w:lang w:val="en-US"/>
        </w:rPr>
        <w:t xml:space="preserve"> by design (e.g. starter interrupters).</w:t>
      </w:r>
    </w:p>
    <w:p w14:paraId="4C40CF2C" w14:textId="13A2BD69" w:rsidR="00C94433" w:rsidRPr="0085432D" w:rsidRDefault="00C94433" w:rsidP="00C94433">
      <w:pPr>
        <w:pStyle w:val="KeinLeerraum"/>
        <w:rPr>
          <w:b/>
          <w:bCs/>
          <w:lang w:val="en-US"/>
        </w:rPr>
      </w:pPr>
      <w:r w:rsidRPr="0085432D">
        <w:rPr>
          <w:b/>
          <w:bCs/>
          <w:lang w:val="en-US"/>
        </w:rPr>
        <w:t>Smart Contracts and Self-Executing Algorithms</w:t>
      </w:r>
      <w:r w:rsidR="0085432D">
        <w:rPr>
          <w:b/>
          <w:bCs/>
          <w:lang w:val="en-US"/>
        </w:rPr>
        <w:t>:</w:t>
      </w:r>
    </w:p>
    <w:p w14:paraId="7F4766D6" w14:textId="4F1664EA" w:rsidR="00C94433" w:rsidRDefault="00C94433" w:rsidP="002136BF">
      <w:pPr>
        <w:pStyle w:val="KeinLeerraum"/>
        <w:rPr>
          <w:lang w:val="en-US"/>
        </w:rPr>
      </w:pPr>
      <w:r w:rsidRPr="0085432D">
        <w:rPr>
          <w:lang w:val="en-US"/>
        </w:rPr>
        <w:t>Smart contracts are computerized transaction algorithms that perform the terms of a contract without manual intervention.</w:t>
      </w:r>
      <w:r w:rsidR="002136BF" w:rsidRPr="0085432D">
        <w:rPr>
          <w:lang w:val="en-US"/>
        </w:rPr>
        <w:t xml:space="preserve"> </w:t>
      </w:r>
      <w:r w:rsidRPr="0085432D">
        <w:rPr>
          <w:lang w:val="en-US"/>
        </w:rPr>
        <w:t>AI and blockchain enhance this, enabling automated and autonomous contracting with minimal human involvement.</w:t>
      </w:r>
    </w:p>
    <w:p w14:paraId="072C5EBB" w14:textId="77777777" w:rsidR="00CA691A" w:rsidRPr="0085432D" w:rsidRDefault="00CA691A" w:rsidP="002136BF">
      <w:pPr>
        <w:pStyle w:val="KeinLeerraum"/>
        <w:rPr>
          <w:lang w:val="en-US"/>
        </w:rPr>
      </w:pPr>
    </w:p>
    <w:p w14:paraId="71410CC3" w14:textId="69AAFF98" w:rsidR="00C94433" w:rsidRPr="0085432D" w:rsidRDefault="00C94433" w:rsidP="00C94433">
      <w:pPr>
        <w:pStyle w:val="KeinLeerraum"/>
        <w:rPr>
          <w:b/>
          <w:bCs/>
          <w:lang w:val="en-US"/>
        </w:rPr>
      </w:pPr>
      <w:r w:rsidRPr="0085432D">
        <w:rPr>
          <w:b/>
          <w:bCs/>
          <w:lang w:val="en-US"/>
        </w:rPr>
        <w:t>Challenges in Auto-Contracting</w:t>
      </w:r>
      <w:r w:rsidR="003F6AEA" w:rsidRPr="0085432D">
        <w:rPr>
          <w:b/>
          <w:bCs/>
          <w:lang w:val="en-US"/>
        </w:rPr>
        <w:t>:</w:t>
      </w:r>
    </w:p>
    <w:p w14:paraId="679379C4" w14:textId="77777777" w:rsidR="00C94433" w:rsidRPr="0085432D" w:rsidRDefault="00C94433">
      <w:pPr>
        <w:pStyle w:val="KeinLeerraum"/>
        <w:numPr>
          <w:ilvl w:val="0"/>
          <w:numId w:val="17"/>
        </w:numPr>
        <w:rPr>
          <w:lang w:val="en-US"/>
        </w:rPr>
      </w:pPr>
      <w:r w:rsidRPr="0085432D">
        <w:rPr>
          <w:b/>
          <w:bCs/>
          <w:lang w:val="en-US"/>
        </w:rPr>
        <w:t>Assent</w:t>
      </w:r>
      <w:r w:rsidRPr="0085432D">
        <w:rPr>
          <w:lang w:val="en-US"/>
        </w:rPr>
        <w:t>: Can one or both parties delegate agreement to machines?</w:t>
      </w:r>
    </w:p>
    <w:p w14:paraId="1FB347D2" w14:textId="77777777" w:rsidR="00C94433" w:rsidRPr="0085432D" w:rsidRDefault="00C94433">
      <w:pPr>
        <w:pStyle w:val="KeinLeerraum"/>
        <w:numPr>
          <w:ilvl w:val="0"/>
          <w:numId w:val="17"/>
        </w:numPr>
        <w:rPr>
          <w:lang w:val="en-US"/>
        </w:rPr>
      </w:pPr>
      <w:r w:rsidRPr="0085432D">
        <w:rPr>
          <w:b/>
          <w:bCs/>
          <w:lang w:val="en-US"/>
        </w:rPr>
        <w:t>Interpretation</w:t>
      </w:r>
      <w:r w:rsidRPr="0085432D">
        <w:rPr>
          <w:lang w:val="en-US"/>
        </w:rPr>
        <w:t>: How to interpret machine-generated actions in a legal context?</w:t>
      </w:r>
    </w:p>
    <w:p w14:paraId="3BD7012E" w14:textId="77777777" w:rsidR="00C94433" w:rsidRPr="0085432D" w:rsidRDefault="00C94433">
      <w:pPr>
        <w:pStyle w:val="KeinLeerraum"/>
        <w:numPr>
          <w:ilvl w:val="0"/>
          <w:numId w:val="17"/>
        </w:numPr>
        <w:rPr>
          <w:lang w:val="en-US"/>
        </w:rPr>
      </w:pPr>
      <w:r w:rsidRPr="0085432D">
        <w:rPr>
          <w:b/>
          <w:bCs/>
          <w:lang w:val="en-US"/>
        </w:rPr>
        <w:t>Lawfulness</w:t>
      </w:r>
      <w:r w:rsidRPr="0085432D">
        <w:rPr>
          <w:lang w:val="en-US"/>
        </w:rPr>
        <w:t>: Ensuring contract content remains lawful.</w:t>
      </w:r>
    </w:p>
    <w:p w14:paraId="42551CE6" w14:textId="77777777" w:rsidR="00C94433" w:rsidRPr="0085432D" w:rsidRDefault="00C94433">
      <w:pPr>
        <w:pStyle w:val="KeinLeerraum"/>
        <w:numPr>
          <w:ilvl w:val="0"/>
          <w:numId w:val="17"/>
        </w:numPr>
        <w:rPr>
          <w:lang w:val="en-US"/>
        </w:rPr>
      </w:pPr>
      <w:r w:rsidRPr="0085432D">
        <w:rPr>
          <w:b/>
          <w:bCs/>
          <w:lang w:val="en-US"/>
        </w:rPr>
        <w:t>Consumer Protection</w:t>
      </w:r>
      <w:r w:rsidRPr="0085432D">
        <w:rPr>
          <w:lang w:val="en-US"/>
        </w:rPr>
        <w:t>: How to protect consumers when contracts are executed automatically, particularly in terms of information requirements and the right to withdraw.</w:t>
      </w:r>
    </w:p>
    <w:p w14:paraId="56427F91" w14:textId="6F9D6255" w:rsidR="00C94433" w:rsidRPr="0085432D" w:rsidRDefault="00C94433" w:rsidP="00C94433">
      <w:pPr>
        <w:pStyle w:val="KeinLeerraum"/>
        <w:rPr>
          <w:b/>
          <w:bCs/>
          <w:lang w:val="en-US"/>
        </w:rPr>
      </w:pPr>
      <w:r w:rsidRPr="0085432D">
        <w:rPr>
          <w:b/>
          <w:bCs/>
          <w:lang w:val="en-US"/>
        </w:rPr>
        <w:t>Legal Issues in the Digital Era</w:t>
      </w:r>
    </w:p>
    <w:p w14:paraId="5024B99D" w14:textId="251E1825" w:rsidR="00C94433" w:rsidRPr="0085432D" w:rsidRDefault="00C94433">
      <w:pPr>
        <w:pStyle w:val="KeinLeerraum"/>
        <w:numPr>
          <w:ilvl w:val="0"/>
          <w:numId w:val="20"/>
        </w:numPr>
        <w:rPr>
          <w:lang w:val="en-US"/>
        </w:rPr>
      </w:pPr>
      <w:r w:rsidRPr="0085432D">
        <w:rPr>
          <w:b/>
          <w:bCs/>
          <w:lang w:val="en-US"/>
        </w:rPr>
        <w:t>Unfair Terms</w:t>
      </w:r>
      <w:r w:rsidRPr="0085432D">
        <w:rPr>
          <w:lang w:val="en-US"/>
        </w:rPr>
        <w:t xml:space="preserve">: </w:t>
      </w:r>
      <w:r w:rsidR="003F6AEA" w:rsidRPr="0085432D">
        <w:rPr>
          <w:lang w:val="en-US"/>
        </w:rPr>
        <w:t>(Smart) c</w:t>
      </w:r>
      <w:r w:rsidRPr="0085432D">
        <w:rPr>
          <w:lang w:val="en-US"/>
        </w:rPr>
        <w:t>ontracts</w:t>
      </w:r>
      <w:r w:rsidR="003F6AEA" w:rsidRPr="0085432D">
        <w:rPr>
          <w:lang w:val="en-US"/>
        </w:rPr>
        <w:t xml:space="preserve"> </w:t>
      </w:r>
      <w:r w:rsidRPr="0085432D">
        <w:rPr>
          <w:lang w:val="en-US"/>
        </w:rPr>
        <w:t>are subject to transparency and fairness tests.</w:t>
      </w:r>
    </w:p>
    <w:p w14:paraId="2BF19101" w14:textId="2F9A9F8A" w:rsidR="00C94433" w:rsidRPr="0085432D" w:rsidRDefault="00C94433">
      <w:pPr>
        <w:pStyle w:val="KeinLeerraum"/>
        <w:numPr>
          <w:ilvl w:val="0"/>
          <w:numId w:val="20"/>
        </w:numPr>
        <w:rPr>
          <w:lang w:val="en-US"/>
        </w:rPr>
      </w:pPr>
      <w:r w:rsidRPr="0085432D">
        <w:rPr>
          <w:b/>
          <w:bCs/>
          <w:lang w:val="en-US"/>
        </w:rPr>
        <w:t>Self-Help Enforcement</w:t>
      </w:r>
      <w:r w:rsidRPr="0085432D">
        <w:rPr>
          <w:lang w:val="en-US"/>
        </w:rPr>
        <w:t xml:space="preserve">: </w:t>
      </w:r>
      <w:r w:rsidR="003F6AEA" w:rsidRPr="0085432D">
        <w:rPr>
          <w:lang w:val="en-US"/>
        </w:rPr>
        <w:t>E</w:t>
      </w:r>
      <w:r w:rsidRPr="0085432D">
        <w:rPr>
          <w:lang w:val="en-US"/>
        </w:rPr>
        <w:t>lectronic devices can autonomously enforce contract terms (e.g., disabling goods upon non-payment).</w:t>
      </w:r>
    </w:p>
    <w:p w14:paraId="6D54AC73" w14:textId="77777777" w:rsidR="00C94433" w:rsidRPr="0085432D" w:rsidRDefault="00C94433">
      <w:pPr>
        <w:pStyle w:val="KeinLeerraum"/>
        <w:numPr>
          <w:ilvl w:val="0"/>
          <w:numId w:val="20"/>
        </w:numPr>
        <w:rPr>
          <w:lang w:val="en-US"/>
        </w:rPr>
      </w:pPr>
      <w:r w:rsidRPr="0085432D">
        <w:rPr>
          <w:b/>
          <w:bCs/>
          <w:lang w:val="en-US"/>
        </w:rPr>
        <w:t>Jurisdiction and Enforcement</w:t>
      </w:r>
      <w:r w:rsidRPr="0085432D">
        <w:rPr>
          <w:lang w:val="en-US"/>
        </w:rPr>
        <w:t>: Digital contracts raise jurisdictional issues, as global systems like blockchain often bypass traditional legal frameworks.</w:t>
      </w:r>
    </w:p>
    <w:p w14:paraId="6468B6DB" w14:textId="412C549B" w:rsidR="00C94433" w:rsidRPr="0085432D" w:rsidRDefault="00C94433" w:rsidP="00C94433">
      <w:pPr>
        <w:pStyle w:val="KeinLeerraum"/>
        <w:rPr>
          <w:b/>
          <w:bCs/>
          <w:lang w:val="en-US"/>
        </w:rPr>
      </w:pPr>
      <w:r w:rsidRPr="0085432D">
        <w:rPr>
          <w:b/>
          <w:bCs/>
          <w:lang w:val="en-US"/>
        </w:rPr>
        <w:t>Consumer Protection and Legal Rights</w:t>
      </w:r>
    </w:p>
    <w:p w14:paraId="31061B97" w14:textId="10B9B538" w:rsidR="00C94433" w:rsidRPr="0085432D" w:rsidRDefault="003F6AEA" w:rsidP="003F6AEA">
      <w:pPr>
        <w:pStyle w:val="KeinLeerraum"/>
        <w:rPr>
          <w:lang w:val="en-US"/>
        </w:rPr>
      </w:pPr>
      <w:r w:rsidRPr="0085432D">
        <w:rPr>
          <w:lang w:val="en-US"/>
        </w:rPr>
        <w:t>C</w:t>
      </w:r>
      <w:r w:rsidR="00C94433" w:rsidRPr="0085432D">
        <w:rPr>
          <w:lang w:val="en-US"/>
        </w:rPr>
        <w:t xml:space="preserve">onsumer rights </w:t>
      </w:r>
      <w:r w:rsidRPr="0085432D">
        <w:rPr>
          <w:lang w:val="en-US"/>
        </w:rPr>
        <w:t xml:space="preserve">include </w:t>
      </w:r>
      <w:r w:rsidR="00C94433" w:rsidRPr="0085432D">
        <w:rPr>
          <w:lang w:val="en-US"/>
        </w:rPr>
        <w:t>information requirements and the right to withdraw from contracts (e.g., the Consumer Rights Directive in the EU).</w:t>
      </w:r>
      <w:r w:rsidRPr="0085432D">
        <w:rPr>
          <w:lang w:val="en-US"/>
        </w:rPr>
        <w:t xml:space="preserve"> </w:t>
      </w:r>
      <w:r w:rsidR="00C94433" w:rsidRPr="0085432D">
        <w:rPr>
          <w:lang w:val="en-US"/>
        </w:rPr>
        <w:t>In cases of breach, how to handle reverse transactions or rescinding contracts when transactions are irreversible (e.g., blockchain immutability)</w:t>
      </w:r>
      <w:r w:rsidRPr="0085432D">
        <w:rPr>
          <w:lang w:val="en-US"/>
        </w:rPr>
        <w:t>?</w:t>
      </w:r>
    </w:p>
    <w:p w14:paraId="525D3876" w14:textId="51473A96" w:rsidR="00C94433" w:rsidRPr="0085432D" w:rsidRDefault="00C94433" w:rsidP="00C94433">
      <w:pPr>
        <w:pStyle w:val="KeinLeerraum"/>
        <w:rPr>
          <w:b/>
          <w:bCs/>
          <w:lang w:val="en-US"/>
        </w:rPr>
      </w:pPr>
      <w:r w:rsidRPr="0085432D">
        <w:rPr>
          <w:b/>
          <w:bCs/>
          <w:lang w:val="en-US"/>
        </w:rPr>
        <w:t>Private Enforcement</w:t>
      </w:r>
    </w:p>
    <w:p w14:paraId="4306B0C7" w14:textId="0B562F65" w:rsidR="00C94433" w:rsidRPr="0085432D" w:rsidRDefault="00C94433" w:rsidP="003F6AEA">
      <w:pPr>
        <w:pStyle w:val="KeinLeerraum"/>
        <w:rPr>
          <w:lang w:val="en-US"/>
        </w:rPr>
      </w:pPr>
      <w:r w:rsidRPr="0085432D">
        <w:rPr>
          <w:lang w:val="en-US"/>
        </w:rPr>
        <w:t>The issue of whether individuals can privately enforce contracts (e.g., through disabling IoT devices or repossession of goods)</w:t>
      </w:r>
      <w:r w:rsidR="003F6AEA" w:rsidRPr="0085432D">
        <w:rPr>
          <w:lang w:val="en-US"/>
        </w:rPr>
        <w:t xml:space="preserve">. </w:t>
      </w:r>
      <w:r w:rsidRPr="0085432D">
        <w:rPr>
          <w:lang w:val="en-US"/>
        </w:rPr>
        <w:t>Legal frameworks must balance private enforcement with protection from overreach.</w:t>
      </w:r>
    </w:p>
    <w:p w14:paraId="2B90FB86" w14:textId="0DB9CD7F" w:rsidR="00A14179" w:rsidRPr="0085432D" w:rsidRDefault="00A14179" w:rsidP="003F6AEA">
      <w:pPr>
        <w:pStyle w:val="KeinLeerraum"/>
        <w:rPr>
          <w:b/>
          <w:bCs/>
          <w:color w:val="156082" w:themeColor="accent1"/>
          <w:sz w:val="28"/>
          <w:szCs w:val="28"/>
          <w:lang w:val="en-US"/>
        </w:rPr>
      </w:pPr>
      <w:r w:rsidRPr="0085432D">
        <w:rPr>
          <w:b/>
          <w:bCs/>
          <w:color w:val="156082" w:themeColor="accent1"/>
          <w:sz w:val="28"/>
          <w:szCs w:val="28"/>
          <w:lang w:val="en-US"/>
        </w:rPr>
        <w:lastRenderedPageBreak/>
        <w:t>AI Act</w:t>
      </w:r>
    </w:p>
    <w:p w14:paraId="38202C9A" w14:textId="77777777" w:rsidR="00A14179" w:rsidRPr="0085432D" w:rsidRDefault="00A14179" w:rsidP="00A14179">
      <w:pPr>
        <w:pStyle w:val="KeinLeerraum"/>
        <w:rPr>
          <w:lang w:val="en-US"/>
        </w:rPr>
      </w:pPr>
      <w:r w:rsidRPr="0085432D">
        <w:rPr>
          <w:lang w:val="en-US"/>
        </w:rPr>
        <w:t>The European Union's Artificial Intelligence Act (AI Act) is a pioneering legal framework that regulates the development and use of artificial intelligence (AI) within the EU. It aims to ensure AI technologies are safe, transparent, and respect fundamental rights.</w:t>
      </w:r>
    </w:p>
    <w:p w14:paraId="455BD93A" w14:textId="77777777" w:rsidR="00A14179" w:rsidRPr="0085432D" w:rsidRDefault="00A14179" w:rsidP="00A14179">
      <w:pPr>
        <w:pStyle w:val="KeinLeerraum"/>
        <w:rPr>
          <w:lang w:val="en-US"/>
        </w:rPr>
      </w:pPr>
      <w:r w:rsidRPr="0085432D">
        <w:rPr>
          <w:b/>
          <w:bCs/>
          <w:lang w:val="en-US"/>
        </w:rPr>
        <w:t>Definition of AI:</w:t>
      </w:r>
      <w:r w:rsidRPr="0085432D">
        <w:rPr>
          <w:lang w:val="en-US"/>
        </w:rPr>
        <w:t xml:space="preserve"> The AI Act defines an AI system as software developed with machine learning, logic-based, or statistical approaches that can, for a given set of human-defined objectives, generate outputs such as content, predictions, recommendations, or decisions influencing real or virtual environments.</w:t>
      </w:r>
    </w:p>
    <w:p w14:paraId="6FA95245" w14:textId="77777777" w:rsidR="00A14179" w:rsidRPr="0085432D" w:rsidRDefault="00A14179" w:rsidP="00A14179">
      <w:pPr>
        <w:pStyle w:val="KeinLeerraum"/>
        <w:rPr>
          <w:lang w:val="en-US"/>
        </w:rPr>
      </w:pPr>
      <w:r w:rsidRPr="0085432D">
        <w:rPr>
          <w:b/>
          <w:bCs/>
          <w:lang w:val="en-US"/>
        </w:rPr>
        <w:t>Enforcement Timeline:</w:t>
      </w:r>
      <w:r w:rsidRPr="0085432D">
        <w:rPr>
          <w:lang w:val="en-US"/>
        </w:rPr>
        <w:t xml:space="preserve"> The AI Act came into force on August 1, 2024. Its provisions will be implemented gradually over the following 6 to 36 months, with full application expected by 2026. </w:t>
      </w:r>
    </w:p>
    <w:p w14:paraId="37C36BB0" w14:textId="77777777" w:rsidR="00A14179" w:rsidRPr="0085432D" w:rsidRDefault="00A14179" w:rsidP="00A14179">
      <w:pPr>
        <w:pStyle w:val="KeinLeerraum"/>
        <w:rPr>
          <w:b/>
          <w:bCs/>
          <w:lang w:val="en-US"/>
        </w:rPr>
      </w:pPr>
    </w:p>
    <w:p w14:paraId="436797B7" w14:textId="7312EAB7" w:rsidR="00A14179" w:rsidRPr="0085432D" w:rsidRDefault="00A14179" w:rsidP="00A14179">
      <w:pPr>
        <w:pStyle w:val="KeinLeerraum"/>
        <w:rPr>
          <w:lang w:val="en-US"/>
        </w:rPr>
      </w:pPr>
      <w:r w:rsidRPr="0085432D">
        <w:rPr>
          <w:b/>
          <w:bCs/>
          <w:lang w:val="en-US"/>
        </w:rPr>
        <w:t>Risk Classification:</w:t>
      </w:r>
      <w:r w:rsidRPr="0085432D">
        <w:rPr>
          <w:lang w:val="en-US"/>
        </w:rPr>
        <w:t xml:space="preserve"> The Act adopts a risk-based approach, categorizing AI systems into four levels:</w:t>
      </w:r>
    </w:p>
    <w:p w14:paraId="78341E3F" w14:textId="77777777" w:rsidR="00A14179" w:rsidRPr="0085432D" w:rsidRDefault="00A14179">
      <w:pPr>
        <w:pStyle w:val="KeinLeerraum"/>
        <w:numPr>
          <w:ilvl w:val="0"/>
          <w:numId w:val="21"/>
        </w:numPr>
        <w:rPr>
          <w:lang w:val="en-US"/>
        </w:rPr>
      </w:pPr>
      <w:r w:rsidRPr="0085432D">
        <w:rPr>
          <w:b/>
          <w:bCs/>
          <w:lang w:val="en-US"/>
        </w:rPr>
        <w:t>Unacceptable Risk:</w:t>
      </w:r>
      <w:r w:rsidRPr="0085432D">
        <w:rPr>
          <w:lang w:val="en-US"/>
        </w:rPr>
        <w:t xml:space="preserve"> AI systems that pose a clear threat to safety, livelihoods, and rights are prohibited. This includes systems that deploy subliminal techniques to manipulate behavior, exploit vulnerabilities of specific groups, or are used for social scoring by governments.</w:t>
      </w:r>
    </w:p>
    <w:p w14:paraId="02793DC4" w14:textId="77777777" w:rsidR="00A14179" w:rsidRPr="0085432D" w:rsidRDefault="00A14179">
      <w:pPr>
        <w:pStyle w:val="KeinLeerraum"/>
        <w:numPr>
          <w:ilvl w:val="0"/>
          <w:numId w:val="21"/>
        </w:numPr>
        <w:rPr>
          <w:lang w:val="en-US"/>
        </w:rPr>
      </w:pPr>
      <w:r w:rsidRPr="0085432D">
        <w:rPr>
          <w:b/>
          <w:bCs/>
          <w:lang w:val="en-US"/>
        </w:rPr>
        <w:t>High Risk:</w:t>
      </w:r>
      <w:r w:rsidRPr="0085432D">
        <w:rPr>
          <w:lang w:val="en-US"/>
        </w:rPr>
        <w:t xml:space="preserve"> AI systems that significantly affect people's rights or safety, such as those used in critical infrastructure, education, employment, essential private and public services, law enforcement, and border control, are subject to strict obligations. These include requirements for risk management, data governance, transparency, human oversight, and robustness.</w:t>
      </w:r>
    </w:p>
    <w:p w14:paraId="00434AD2" w14:textId="3921325B" w:rsidR="00A14179" w:rsidRPr="0085432D" w:rsidRDefault="00A14179">
      <w:pPr>
        <w:pStyle w:val="KeinLeerraum"/>
        <w:numPr>
          <w:ilvl w:val="0"/>
          <w:numId w:val="21"/>
        </w:numPr>
        <w:rPr>
          <w:lang w:val="en-US"/>
        </w:rPr>
      </w:pPr>
      <w:r w:rsidRPr="0085432D">
        <w:rPr>
          <w:b/>
          <w:bCs/>
          <w:lang w:val="en-US"/>
        </w:rPr>
        <w:t>Limited Risk:</w:t>
      </w:r>
      <w:r w:rsidRPr="0085432D">
        <w:rPr>
          <w:lang w:val="en-US"/>
        </w:rPr>
        <w:t xml:space="preserve"> AI systems with specific transparency obligations, especially those that interact with humans, such as chatbots, must inform users they are interacting with an AI system</w:t>
      </w:r>
      <w:r w:rsidR="000D7899" w:rsidRPr="0085432D">
        <w:rPr>
          <w:lang w:val="en-US"/>
        </w:rPr>
        <w:t xml:space="preserve"> (unless it is obvious)</w:t>
      </w:r>
      <w:r w:rsidRPr="0085432D">
        <w:rPr>
          <w:lang w:val="en-US"/>
        </w:rPr>
        <w:t>.</w:t>
      </w:r>
      <w:r w:rsidR="000D7899" w:rsidRPr="0085432D">
        <w:rPr>
          <w:lang w:val="en-US"/>
        </w:rPr>
        <w:t xml:space="preserve"> AI generated text published with the purpose of informing the public on matters of public interest shall disclose that the text was artificially generated or manipulated. These obligations do not apply to AI systems authorized to detect/prevent criminal offenses.</w:t>
      </w:r>
    </w:p>
    <w:p w14:paraId="3099F9C3" w14:textId="77777777" w:rsidR="00A14179" w:rsidRPr="0085432D" w:rsidRDefault="00A14179">
      <w:pPr>
        <w:pStyle w:val="KeinLeerraum"/>
        <w:numPr>
          <w:ilvl w:val="0"/>
          <w:numId w:val="21"/>
        </w:numPr>
        <w:rPr>
          <w:lang w:val="en-US"/>
        </w:rPr>
      </w:pPr>
      <w:r w:rsidRPr="0085432D">
        <w:rPr>
          <w:b/>
          <w:bCs/>
          <w:lang w:val="en-US"/>
        </w:rPr>
        <w:t>Minimal Risk:</w:t>
      </w:r>
      <w:r w:rsidRPr="0085432D">
        <w:rPr>
          <w:lang w:val="en-US"/>
        </w:rPr>
        <w:t xml:space="preserve"> All other AI systems, like spam filters or video games, are considered low risk and are largely unregulated under the Act. </w:t>
      </w:r>
    </w:p>
    <w:p w14:paraId="5430E0A1" w14:textId="77777777" w:rsidR="00A14179" w:rsidRPr="0085432D" w:rsidRDefault="00A14179" w:rsidP="00A14179">
      <w:pPr>
        <w:pStyle w:val="KeinLeerraum"/>
        <w:rPr>
          <w:lang w:val="en-US"/>
        </w:rPr>
      </w:pPr>
      <w:r w:rsidRPr="0085432D">
        <w:rPr>
          <w:b/>
          <w:bCs/>
          <w:lang w:val="en-US"/>
        </w:rPr>
        <w:t>Fines for Non-Compliance:</w:t>
      </w:r>
      <w:r w:rsidRPr="0085432D">
        <w:rPr>
          <w:lang w:val="en-US"/>
        </w:rPr>
        <w:t xml:space="preserve"> The AI Act imposes substantial penalties for non-compliance:</w:t>
      </w:r>
    </w:p>
    <w:p w14:paraId="72267500" w14:textId="77777777" w:rsidR="00A14179" w:rsidRPr="0085432D" w:rsidRDefault="00A14179">
      <w:pPr>
        <w:pStyle w:val="KeinLeerraum"/>
        <w:numPr>
          <w:ilvl w:val="0"/>
          <w:numId w:val="22"/>
        </w:numPr>
        <w:rPr>
          <w:lang w:val="en-US"/>
        </w:rPr>
      </w:pPr>
      <w:r w:rsidRPr="0085432D">
        <w:rPr>
          <w:lang w:val="en-US"/>
        </w:rPr>
        <w:t>For non-compliance with prohibited AI practices, fines can reach up to €35 million or 7% of the total worldwide annual turnover of the preceding financial year, whichever is higher.</w:t>
      </w:r>
    </w:p>
    <w:p w14:paraId="48636C26" w14:textId="7828978A" w:rsidR="00A14179" w:rsidRPr="0085432D" w:rsidRDefault="00A14179">
      <w:pPr>
        <w:pStyle w:val="KeinLeerraum"/>
        <w:numPr>
          <w:ilvl w:val="0"/>
          <w:numId w:val="22"/>
        </w:numPr>
        <w:rPr>
          <w:lang w:val="en-US"/>
        </w:rPr>
      </w:pPr>
      <w:r w:rsidRPr="0085432D">
        <w:rPr>
          <w:lang w:val="en-US"/>
        </w:rPr>
        <w:t>For non-compliance related to high-risk AI systems, fines can be up to €</w:t>
      </w:r>
      <w:r w:rsidR="00616209" w:rsidRPr="0085432D">
        <w:rPr>
          <w:lang w:val="en-US"/>
        </w:rPr>
        <w:t>15</w:t>
      </w:r>
      <w:r w:rsidRPr="0085432D">
        <w:rPr>
          <w:lang w:val="en-US"/>
        </w:rPr>
        <w:t xml:space="preserve"> million or </w:t>
      </w:r>
      <w:r w:rsidR="00616209" w:rsidRPr="0085432D">
        <w:rPr>
          <w:lang w:val="en-US"/>
        </w:rPr>
        <w:t>3</w:t>
      </w:r>
      <w:r w:rsidRPr="0085432D">
        <w:rPr>
          <w:lang w:val="en-US"/>
        </w:rPr>
        <w:t>% of the total worldwide annual turnover.</w:t>
      </w:r>
    </w:p>
    <w:p w14:paraId="2938BE0E" w14:textId="23BB07E5" w:rsidR="00A14179" w:rsidRPr="0085432D" w:rsidRDefault="00A14179">
      <w:pPr>
        <w:pStyle w:val="KeinLeerraum"/>
        <w:numPr>
          <w:ilvl w:val="0"/>
          <w:numId w:val="22"/>
        </w:numPr>
        <w:rPr>
          <w:lang w:val="en-US"/>
        </w:rPr>
      </w:pPr>
      <w:r w:rsidRPr="0085432D">
        <w:rPr>
          <w:lang w:val="en-US"/>
        </w:rPr>
        <w:t>For supplying incorrect, incomplete, or misleading information to authorities, fines can be up to €</w:t>
      </w:r>
      <w:r w:rsidR="00616209" w:rsidRPr="0085432D">
        <w:rPr>
          <w:lang w:val="en-US"/>
        </w:rPr>
        <w:t>7.5</w:t>
      </w:r>
      <w:r w:rsidRPr="0085432D">
        <w:rPr>
          <w:lang w:val="en-US"/>
        </w:rPr>
        <w:t xml:space="preserve"> million or </w:t>
      </w:r>
      <w:r w:rsidR="00616209" w:rsidRPr="0085432D">
        <w:rPr>
          <w:lang w:val="en-US"/>
        </w:rPr>
        <w:t>1.5</w:t>
      </w:r>
      <w:r w:rsidRPr="0085432D">
        <w:rPr>
          <w:lang w:val="en-US"/>
        </w:rPr>
        <w:t xml:space="preserve">% of the total worldwide annual turnover. </w:t>
      </w:r>
    </w:p>
    <w:p w14:paraId="28B42C6C" w14:textId="77777777" w:rsidR="00A14179" w:rsidRPr="0085432D" w:rsidRDefault="00A14179" w:rsidP="00A14179">
      <w:pPr>
        <w:pStyle w:val="KeinLeerraum"/>
        <w:rPr>
          <w:b/>
          <w:bCs/>
          <w:lang w:val="en-US"/>
        </w:rPr>
      </w:pPr>
      <w:r w:rsidRPr="0085432D">
        <w:rPr>
          <w:b/>
          <w:bCs/>
          <w:lang w:val="en-US"/>
        </w:rPr>
        <w:t>Permitted and Prohibited Uses:</w:t>
      </w:r>
    </w:p>
    <w:p w14:paraId="2318EFDF" w14:textId="67BEAA19" w:rsidR="00A14179" w:rsidRPr="0085432D" w:rsidRDefault="00A14179">
      <w:pPr>
        <w:pStyle w:val="KeinLeerraum"/>
        <w:numPr>
          <w:ilvl w:val="0"/>
          <w:numId w:val="23"/>
        </w:numPr>
        <w:rPr>
          <w:lang w:val="en-US"/>
        </w:rPr>
      </w:pPr>
      <w:r w:rsidRPr="0085432D">
        <w:rPr>
          <w:b/>
          <w:bCs/>
          <w:lang w:val="en-US"/>
        </w:rPr>
        <w:t>Prohibited Uses:</w:t>
      </w:r>
      <w:r w:rsidRPr="0085432D">
        <w:rPr>
          <w:lang w:val="en-US"/>
        </w:rPr>
        <w:t xml:space="preserve"> AI systems that manipulate human behavior to the detriment of users, exploit vulnerabilities of specific groups, or are used for social scoring by governments are banned. Additionally, real-time biometric identification systems in public spaces for law enforcement purposes are prohibited, with certain exceptions.</w:t>
      </w:r>
    </w:p>
    <w:p w14:paraId="0EB70BAE" w14:textId="77777777" w:rsidR="00A14179" w:rsidRPr="0085432D" w:rsidRDefault="00A14179">
      <w:pPr>
        <w:pStyle w:val="KeinLeerraum"/>
        <w:numPr>
          <w:ilvl w:val="0"/>
          <w:numId w:val="23"/>
        </w:numPr>
        <w:rPr>
          <w:lang w:val="en-US"/>
        </w:rPr>
      </w:pPr>
      <w:r w:rsidRPr="0085432D">
        <w:rPr>
          <w:b/>
          <w:bCs/>
          <w:lang w:val="en-US"/>
        </w:rPr>
        <w:t>Permitted Uses:</w:t>
      </w:r>
      <w:r w:rsidRPr="0085432D">
        <w:rPr>
          <w:lang w:val="en-US"/>
        </w:rPr>
        <w:t xml:space="preserve"> High-risk AI systems are permitted but must comply with stringent requirements, including risk assessments, data quality checks, logging activities, detailed documentation, transparency, and human oversight. Limited and minimal risk AI systems are allowed with varying degrees of obligations, primarily focusing on transparency and information provision to users.</w:t>
      </w:r>
    </w:p>
    <w:p w14:paraId="1F47BCE3" w14:textId="77777777" w:rsidR="00A14179" w:rsidRPr="0085432D" w:rsidRDefault="00A14179" w:rsidP="00A14179">
      <w:pPr>
        <w:pStyle w:val="KeinLeerraum"/>
        <w:rPr>
          <w:lang w:val="en-US"/>
        </w:rPr>
      </w:pPr>
      <w:r w:rsidRPr="0085432D">
        <w:rPr>
          <w:lang w:val="en-US"/>
        </w:rPr>
        <w:t>The AI Act positions the EU as a global leader in AI regulation, aiming to balance technological innovation with the protection of fundamental rights and public interests.</w:t>
      </w:r>
    </w:p>
    <w:p w14:paraId="6C15C6F3" w14:textId="77777777" w:rsidR="003E54C9" w:rsidRPr="0085432D" w:rsidRDefault="003E54C9" w:rsidP="00A14179">
      <w:pPr>
        <w:pStyle w:val="KeinLeerraum"/>
        <w:rPr>
          <w:lang w:val="en-US"/>
        </w:rPr>
      </w:pPr>
    </w:p>
    <w:p w14:paraId="79915565" w14:textId="596F643B" w:rsidR="003E54C9" w:rsidRPr="0085432D" w:rsidRDefault="003E54C9" w:rsidP="00A14179">
      <w:pPr>
        <w:pStyle w:val="KeinLeerraum"/>
        <w:rPr>
          <w:lang w:val="en-US"/>
        </w:rPr>
      </w:pPr>
      <w:r w:rsidRPr="0085432D">
        <w:rPr>
          <w:b/>
          <w:bCs/>
          <w:lang w:val="en-US"/>
        </w:rPr>
        <w:t>GPAI</w:t>
      </w:r>
      <w:r w:rsidRPr="0085432D">
        <w:rPr>
          <w:lang w:val="en-US"/>
        </w:rPr>
        <w:t>: General Purpose AI Models (powerful systems like LLMs that have been trained to generalize on a wide range of different tasks) must meet certain requirements (transparency obligations and information on training data). There are additional requirements for GPAIs with systemic risk (like Cyber Security).</w:t>
      </w:r>
    </w:p>
    <w:p w14:paraId="6C8010E3" w14:textId="77777777" w:rsidR="00A14179" w:rsidRPr="0085432D" w:rsidRDefault="00A14179" w:rsidP="003F6AEA">
      <w:pPr>
        <w:pStyle w:val="KeinLeerraum"/>
        <w:rPr>
          <w:lang w:val="en-US"/>
        </w:rPr>
      </w:pPr>
    </w:p>
    <w:p w14:paraId="177C92F0" w14:textId="77777777" w:rsidR="007E1F78" w:rsidRPr="0085432D" w:rsidRDefault="007E1F78" w:rsidP="003F6AEA">
      <w:pPr>
        <w:pStyle w:val="KeinLeerraum"/>
        <w:rPr>
          <w:lang w:val="en-US"/>
        </w:rPr>
      </w:pPr>
    </w:p>
    <w:p w14:paraId="54FD67E4" w14:textId="3DF5026F" w:rsidR="007E1F78" w:rsidRPr="0085432D" w:rsidRDefault="00CA691A" w:rsidP="003F6AEA">
      <w:pPr>
        <w:pStyle w:val="KeinLeerraum"/>
        <w:rPr>
          <w:color w:val="156082" w:themeColor="accent1"/>
          <w:sz w:val="28"/>
          <w:szCs w:val="28"/>
          <w:lang w:val="en-US"/>
        </w:rPr>
      </w:pPr>
      <w:r>
        <w:rPr>
          <w:b/>
          <w:bCs/>
          <w:color w:val="156082" w:themeColor="accent1"/>
          <w:sz w:val="28"/>
          <w:szCs w:val="28"/>
          <w:lang w:val="en-US"/>
        </w:rPr>
        <w:lastRenderedPageBreak/>
        <w:t>Revised Product</w:t>
      </w:r>
      <w:r w:rsidR="007E1F78" w:rsidRPr="0085432D">
        <w:rPr>
          <w:b/>
          <w:bCs/>
          <w:color w:val="156082" w:themeColor="accent1"/>
          <w:sz w:val="28"/>
          <w:szCs w:val="28"/>
          <w:lang w:val="en-US"/>
        </w:rPr>
        <w:t xml:space="preserve"> Liability Directive</w:t>
      </w:r>
      <w:r w:rsidR="007E1F78" w:rsidRPr="0085432D">
        <w:rPr>
          <w:color w:val="156082" w:themeColor="accent1"/>
          <w:sz w:val="28"/>
          <w:szCs w:val="28"/>
          <w:lang w:val="en-US"/>
        </w:rPr>
        <w:t xml:space="preserve"> </w:t>
      </w:r>
    </w:p>
    <w:p w14:paraId="30E468F3" w14:textId="1887755D" w:rsidR="000D6758" w:rsidRPr="0085432D" w:rsidRDefault="000D6758" w:rsidP="003F6AEA">
      <w:pPr>
        <w:pStyle w:val="KeinLeerraum"/>
        <w:rPr>
          <w:lang w:val="en-US"/>
        </w:rPr>
      </w:pPr>
      <w:r w:rsidRPr="0085432D">
        <w:rPr>
          <w:lang w:val="en-US"/>
        </w:rPr>
        <w:t>Product Liability</w:t>
      </w:r>
      <w:r w:rsidR="003460F9" w:rsidRPr="0085432D">
        <w:rPr>
          <w:lang w:val="en-US"/>
        </w:rPr>
        <w:t xml:space="preserve"> is a</w:t>
      </w:r>
      <w:r w:rsidR="00FD63CF" w:rsidRPr="0085432D">
        <w:rPr>
          <w:lang w:val="en-US"/>
        </w:rPr>
        <w:t>n</w:t>
      </w:r>
      <w:r w:rsidR="003460F9" w:rsidRPr="0085432D">
        <w:rPr>
          <w:lang w:val="en-US"/>
        </w:rPr>
        <w:t xml:space="preserve"> EU d</w:t>
      </w:r>
      <w:r w:rsidRPr="0085432D">
        <w:rPr>
          <w:lang w:val="en-US"/>
        </w:rPr>
        <w:t xml:space="preserve">irective </w:t>
      </w:r>
      <w:r w:rsidR="003460F9" w:rsidRPr="0085432D">
        <w:rPr>
          <w:lang w:val="en-US"/>
        </w:rPr>
        <w:t>from</w:t>
      </w:r>
      <w:r w:rsidRPr="0085432D">
        <w:rPr>
          <w:lang w:val="en-US"/>
        </w:rPr>
        <w:t xml:space="preserve"> Sep</w:t>
      </w:r>
      <w:r w:rsidR="003460F9" w:rsidRPr="0085432D">
        <w:rPr>
          <w:lang w:val="en-US"/>
        </w:rPr>
        <w:t>t</w:t>
      </w:r>
      <w:r w:rsidRPr="0085432D">
        <w:rPr>
          <w:lang w:val="en-US"/>
        </w:rPr>
        <w:t>ember 2022</w:t>
      </w:r>
      <w:r w:rsidR="003460F9" w:rsidRPr="0085432D">
        <w:rPr>
          <w:lang w:val="en-US"/>
        </w:rPr>
        <w:t xml:space="preserve"> and</w:t>
      </w:r>
      <w:r w:rsidRPr="0085432D">
        <w:rPr>
          <w:lang w:val="en-US"/>
        </w:rPr>
        <w:t xml:space="preserve"> must be </w:t>
      </w:r>
      <w:r w:rsidR="00FD63CF" w:rsidRPr="0085432D">
        <w:rPr>
          <w:lang w:val="en-US"/>
        </w:rPr>
        <w:t>adopted</w:t>
      </w:r>
      <w:r w:rsidRPr="0085432D">
        <w:rPr>
          <w:lang w:val="en-US"/>
        </w:rPr>
        <w:t xml:space="preserve"> by states by 2026</w:t>
      </w:r>
      <w:r w:rsidR="003460F9" w:rsidRPr="0085432D">
        <w:rPr>
          <w:lang w:val="en-US"/>
        </w:rPr>
        <w:t>.</w:t>
      </w:r>
    </w:p>
    <w:p w14:paraId="348FEA3D" w14:textId="77777777" w:rsidR="000D6758" w:rsidRPr="0085432D" w:rsidRDefault="000D6758" w:rsidP="003F6AEA">
      <w:pPr>
        <w:pStyle w:val="KeinLeerraum"/>
        <w:rPr>
          <w:lang w:val="en-US"/>
        </w:rPr>
      </w:pPr>
    </w:p>
    <w:p w14:paraId="2EC6AAB5" w14:textId="57D6F7FE" w:rsidR="003F6AEA" w:rsidRPr="0085432D" w:rsidRDefault="006D448C" w:rsidP="003F6AEA">
      <w:pPr>
        <w:pStyle w:val="KeinLeerraum"/>
        <w:rPr>
          <w:b/>
          <w:bCs/>
          <w:lang w:val="en-US"/>
        </w:rPr>
      </w:pPr>
      <w:r w:rsidRPr="0085432D">
        <w:rPr>
          <w:b/>
          <w:bCs/>
          <w:lang w:val="en-US"/>
        </w:rPr>
        <w:t>What’s new</w:t>
      </w:r>
      <w:r w:rsidR="00F61351" w:rsidRPr="0085432D">
        <w:rPr>
          <w:b/>
          <w:bCs/>
          <w:lang w:val="en-US"/>
        </w:rPr>
        <w:t xml:space="preserve"> in the revised version</w:t>
      </w:r>
      <w:r w:rsidRPr="0085432D">
        <w:rPr>
          <w:b/>
          <w:bCs/>
          <w:lang w:val="en-US"/>
        </w:rPr>
        <w:t>?</w:t>
      </w:r>
    </w:p>
    <w:p w14:paraId="5763442A" w14:textId="6B4655E3" w:rsidR="006D448C" w:rsidRPr="0085432D" w:rsidRDefault="00291427" w:rsidP="003F6AEA">
      <w:pPr>
        <w:pStyle w:val="KeinLeerraum"/>
        <w:rPr>
          <w:lang w:val="en-US"/>
        </w:rPr>
      </w:pPr>
      <w:r w:rsidRPr="0085432D">
        <w:rPr>
          <w:lang w:val="en-US"/>
        </w:rPr>
        <w:t xml:space="preserve">A product is considered </w:t>
      </w:r>
      <w:r w:rsidRPr="00CA691A">
        <w:rPr>
          <w:b/>
          <w:bCs/>
          <w:lang w:val="en-US"/>
        </w:rPr>
        <w:t>d</w:t>
      </w:r>
      <w:r w:rsidR="00604E07" w:rsidRPr="00CA691A">
        <w:rPr>
          <w:b/>
          <w:bCs/>
          <w:lang w:val="en-US"/>
        </w:rPr>
        <w:t>efective</w:t>
      </w:r>
      <w:r w:rsidR="00604E07" w:rsidRPr="0085432D">
        <w:rPr>
          <w:lang w:val="en-US"/>
        </w:rPr>
        <w:t xml:space="preserve"> when </w:t>
      </w:r>
      <w:r w:rsidRPr="0085432D">
        <w:rPr>
          <w:lang w:val="en-US"/>
        </w:rPr>
        <w:t xml:space="preserve">it </w:t>
      </w:r>
      <w:r w:rsidR="00604E07" w:rsidRPr="0085432D">
        <w:rPr>
          <w:lang w:val="en-US"/>
        </w:rPr>
        <w:t xml:space="preserve">is not providing </w:t>
      </w:r>
      <w:r w:rsidRPr="0085432D">
        <w:rPr>
          <w:lang w:val="en-US"/>
        </w:rPr>
        <w:t xml:space="preserve">the </w:t>
      </w:r>
      <w:r w:rsidR="00604E07" w:rsidRPr="0085432D">
        <w:rPr>
          <w:lang w:val="en-US"/>
        </w:rPr>
        <w:t>necessary safety</w:t>
      </w:r>
      <w:r w:rsidRPr="0085432D">
        <w:rPr>
          <w:lang w:val="en-US"/>
        </w:rPr>
        <w:t>,</w:t>
      </w:r>
      <w:r w:rsidR="00604E07" w:rsidRPr="0085432D">
        <w:rPr>
          <w:lang w:val="en-US"/>
        </w:rPr>
        <w:t xml:space="preserve"> </w:t>
      </w:r>
      <w:r w:rsidRPr="0085432D">
        <w:rPr>
          <w:lang w:val="en-US"/>
        </w:rPr>
        <w:t>considering:</w:t>
      </w:r>
    </w:p>
    <w:p w14:paraId="35D0C368" w14:textId="7BFA69B8" w:rsidR="00604E07" w:rsidRPr="0085432D" w:rsidRDefault="00604E07" w:rsidP="00527970">
      <w:pPr>
        <w:pStyle w:val="KeinLeerraum"/>
        <w:numPr>
          <w:ilvl w:val="0"/>
          <w:numId w:val="24"/>
        </w:numPr>
        <w:rPr>
          <w:lang w:val="en-US"/>
        </w:rPr>
      </w:pPr>
      <w:r w:rsidRPr="0085432D">
        <w:rPr>
          <w:lang w:val="en-US"/>
        </w:rPr>
        <w:t>The product’s ability to learn or acquire new features</w:t>
      </w:r>
      <w:r w:rsidR="00456418" w:rsidRPr="0085432D">
        <w:rPr>
          <w:lang w:val="en-US"/>
        </w:rPr>
        <w:t>.</w:t>
      </w:r>
    </w:p>
    <w:p w14:paraId="0B17DA4E" w14:textId="50B6B6D9" w:rsidR="00604E07" w:rsidRPr="0085432D" w:rsidRDefault="00604E07" w:rsidP="00527970">
      <w:pPr>
        <w:pStyle w:val="KeinLeerraum"/>
        <w:numPr>
          <w:ilvl w:val="0"/>
          <w:numId w:val="24"/>
        </w:numPr>
        <w:rPr>
          <w:lang w:val="en-US"/>
        </w:rPr>
      </w:pPr>
      <w:r w:rsidRPr="0085432D">
        <w:rPr>
          <w:lang w:val="en-US"/>
        </w:rPr>
        <w:t>Other products that can be used together with the product</w:t>
      </w:r>
      <w:r w:rsidR="00456418" w:rsidRPr="0085432D">
        <w:rPr>
          <w:lang w:val="en-US"/>
        </w:rPr>
        <w:t>.</w:t>
      </w:r>
    </w:p>
    <w:p w14:paraId="14874B71" w14:textId="0C91782E" w:rsidR="00604E07" w:rsidRPr="0085432D" w:rsidRDefault="00604E07" w:rsidP="00527970">
      <w:pPr>
        <w:pStyle w:val="KeinLeerraum"/>
        <w:numPr>
          <w:ilvl w:val="0"/>
          <w:numId w:val="24"/>
        </w:numPr>
        <w:rPr>
          <w:lang w:val="en-US"/>
        </w:rPr>
      </w:pPr>
      <w:r w:rsidRPr="0085432D">
        <w:rPr>
          <w:lang w:val="en-US"/>
        </w:rPr>
        <w:t xml:space="preserve">If </w:t>
      </w:r>
      <w:r w:rsidR="00291427" w:rsidRPr="0085432D">
        <w:rPr>
          <w:lang w:val="en-US"/>
        </w:rPr>
        <w:t xml:space="preserve">and when </w:t>
      </w:r>
      <w:r w:rsidRPr="0085432D">
        <w:rPr>
          <w:lang w:val="en-US"/>
        </w:rPr>
        <w:t>the manufacturer retains control of a product</w:t>
      </w:r>
      <w:r w:rsidR="00456418" w:rsidRPr="0085432D">
        <w:rPr>
          <w:lang w:val="en-US"/>
        </w:rPr>
        <w:t>.</w:t>
      </w:r>
    </w:p>
    <w:p w14:paraId="73CFC5C1" w14:textId="43BC2BEA" w:rsidR="00604E07" w:rsidRPr="0085432D" w:rsidRDefault="00604E07" w:rsidP="00527970">
      <w:pPr>
        <w:pStyle w:val="KeinLeerraum"/>
        <w:numPr>
          <w:ilvl w:val="0"/>
          <w:numId w:val="24"/>
        </w:numPr>
        <w:rPr>
          <w:lang w:val="en-US"/>
        </w:rPr>
      </w:pPr>
      <w:r w:rsidRPr="0085432D">
        <w:rPr>
          <w:lang w:val="en-US"/>
        </w:rPr>
        <w:t>Cyber security safety</w:t>
      </w:r>
      <w:r w:rsidR="00456418" w:rsidRPr="0085432D">
        <w:rPr>
          <w:lang w:val="en-US"/>
        </w:rPr>
        <w:t>.</w:t>
      </w:r>
    </w:p>
    <w:p w14:paraId="78EBEDC7" w14:textId="24ED9A7C" w:rsidR="00604E07" w:rsidRPr="0085432D" w:rsidRDefault="00604E07" w:rsidP="00527970">
      <w:pPr>
        <w:pStyle w:val="KeinLeerraum"/>
        <w:numPr>
          <w:ilvl w:val="0"/>
          <w:numId w:val="24"/>
        </w:numPr>
        <w:rPr>
          <w:lang w:val="en-US"/>
        </w:rPr>
      </w:pPr>
      <w:r w:rsidRPr="0085432D">
        <w:rPr>
          <w:lang w:val="en-US"/>
        </w:rPr>
        <w:t>Recalls of products or interventions</w:t>
      </w:r>
      <w:r w:rsidR="00456418" w:rsidRPr="0085432D">
        <w:rPr>
          <w:lang w:val="en-US"/>
        </w:rPr>
        <w:t>.</w:t>
      </w:r>
    </w:p>
    <w:p w14:paraId="0ABBF908" w14:textId="4A4C3ECB" w:rsidR="00604E07" w:rsidRPr="0085432D" w:rsidRDefault="00604E07" w:rsidP="00527970">
      <w:pPr>
        <w:pStyle w:val="KeinLeerraum"/>
        <w:numPr>
          <w:ilvl w:val="0"/>
          <w:numId w:val="24"/>
        </w:numPr>
        <w:rPr>
          <w:lang w:val="en-US"/>
        </w:rPr>
      </w:pPr>
      <w:r w:rsidRPr="0085432D">
        <w:rPr>
          <w:lang w:val="en-US"/>
        </w:rPr>
        <w:t>Specific needs of users</w:t>
      </w:r>
      <w:r w:rsidR="00456418" w:rsidRPr="0085432D">
        <w:rPr>
          <w:lang w:val="en-US"/>
        </w:rPr>
        <w:t>.</w:t>
      </w:r>
    </w:p>
    <w:p w14:paraId="1306557D" w14:textId="6A11D0FA" w:rsidR="00604E07" w:rsidRPr="0085432D" w:rsidRDefault="00604E07" w:rsidP="00527970">
      <w:pPr>
        <w:pStyle w:val="KeinLeerraum"/>
        <w:numPr>
          <w:ilvl w:val="0"/>
          <w:numId w:val="24"/>
        </w:numPr>
        <w:rPr>
          <w:lang w:val="en-US"/>
        </w:rPr>
      </w:pPr>
      <w:r w:rsidRPr="0085432D">
        <w:rPr>
          <w:lang w:val="en-US"/>
        </w:rPr>
        <w:t>If the product’s purpose is to prevent damage, any failure of that product to fulfill that purpose</w:t>
      </w:r>
      <w:r w:rsidR="00456418" w:rsidRPr="0085432D">
        <w:rPr>
          <w:lang w:val="en-US"/>
        </w:rPr>
        <w:t>.</w:t>
      </w:r>
    </w:p>
    <w:p w14:paraId="70310136" w14:textId="21B71EB1" w:rsidR="00F61351" w:rsidRDefault="00F61351" w:rsidP="00F61351">
      <w:pPr>
        <w:pStyle w:val="KeinLeerraum"/>
        <w:rPr>
          <w:lang w:val="en-US"/>
        </w:rPr>
      </w:pPr>
      <w:r w:rsidRPr="0085432D">
        <w:rPr>
          <w:lang w:val="en-US"/>
        </w:rPr>
        <w:t xml:space="preserve">If a product is defective, users have a right to ask for compensation. There is </w:t>
      </w:r>
      <w:r w:rsidRPr="00CA691A">
        <w:rPr>
          <w:b/>
          <w:bCs/>
          <w:lang w:val="en-US"/>
        </w:rPr>
        <w:t>liability of developers and providers of digital services</w:t>
      </w:r>
      <w:r w:rsidRPr="0085432D">
        <w:rPr>
          <w:lang w:val="en-US"/>
        </w:rPr>
        <w:t xml:space="preserve"> (exclusion for open-source software) for their products and changes to existing products. There is still </w:t>
      </w:r>
      <w:r w:rsidRPr="00CA691A">
        <w:rPr>
          <w:b/>
          <w:bCs/>
          <w:lang w:val="en-US"/>
        </w:rPr>
        <w:t>no liability for development risk</w:t>
      </w:r>
      <w:r w:rsidRPr="0085432D">
        <w:rPr>
          <w:lang w:val="en-US"/>
        </w:rPr>
        <w:t xml:space="preserve"> (</w:t>
      </w:r>
      <w:r w:rsidR="00CA691A">
        <w:rPr>
          <w:lang w:val="en-US"/>
        </w:rPr>
        <w:t>e.g., a</w:t>
      </w:r>
      <w:r w:rsidRPr="0085432D">
        <w:rPr>
          <w:lang w:val="en-US"/>
        </w:rPr>
        <w:t xml:space="preserve">n old product is not defective, just because there are newer models on the market). </w:t>
      </w:r>
    </w:p>
    <w:p w14:paraId="5E673727" w14:textId="77777777" w:rsidR="00CA691A" w:rsidRPr="0085432D" w:rsidRDefault="00CA691A" w:rsidP="00F61351">
      <w:pPr>
        <w:pStyle w:val="KeinLeerraum"/>
        <w:rPr>
          <w:lang w:val="en-US"/>
        </w:rPr>
      </w:pPr>
    </w:p>
    <w:p w14:paraId="6B13478C" w14:textId="7545B227" w:rsidR="003460F9" w:rsidRPr="0085432D" w:rsidRDefault="003460F9" w:rsidP="003460F9">
      <w:pPr>
        <w:pStyle w:val="KeinLeerraum"/>
        <w:rPr>
          <w:b/>
          <w:bCs/>
          <w:lang w:val="en-US"/>
        </w:rPr>
      </w:pPr>
      <w:r w:rsidRPr="0085432D">
        <w:rPr>
          <w:b/>
          <w:bCs/>
          <w:lang w:val="en-US"/>
        </w:rPr>
        <w:t xml:space="preserve">New </w:t>
      </w:r>
      <w:r w:rsidR="00291427" w:rsidRPr="0085432D">
        <w:rPr>
          <w:b/>
          <w:bCs/>
          <w:lang w:val="en-US"/>
        </w:rPr>
        <w:t>economic operator</w:t>
      </w:r>
      <w:r w:rsidR="00FD63CF" w:rsidRPr="0085432D">
        <w:rPr>
          <w:b/>
          <w:bCs/>
          <w:lang w:val="en-US"/>
        </w:rPr>
        <w:t>s</w:t>
      </w:r>
      <w:r w:rsidRPr="0085432D">
        <w:rPr>
          <w:b/>
          <w:bCs/>
          <w:lang w:val="en-US"/>
        </w:rPr>
        <w:t xml:space="preserve"> t</w:t>
      </w:r>
      <w:r w:rsidR="00291427" w:rsidRPr="0085432D">
        <w:rPr>
          <w:b/>
          <w:bCs/>
          <w:lang w:val="en-US"/>
        </w:rPr>
        <w:t>hat</w:t>
      </w:r>
      <w:r w:rsidRPr="0085432D">
        <w:rPr>
          <w:b/>
          <w:bCs/>
          <w:lang w:val="en-US"/>
        </w:rPr>
        <w:t xml:space="preserve"> </w:t>
      </w:r>
      <w:r w:rsidR="00291427" w:rsidRPr="0085432D">
        <w:rPr>
          <w:b/>
          <w:bCs/>
          <w:lang w:val="en-US"/>
        </w:rPr>
        <w:t>ar</w:t>
      </w:r>
      <w:r w:rsidRPr="0085432D">
        <w:rPr>
          <w:b/>
          <w:bCs/>
          <w:lang w:val="en-US"/>
        </w:rPr>
        <w:t xml:space="preserve">e liable (besides </w:t>
      </w:r>
      <w:r w:rsidR="00CA691A">
        <w:rPr>
          <w:b/>
          <w:bCs/>
          <w:lang w:val="en-US"/>
        </w:rPr>
        <w:t>m</w:t>
      </w:r>
      <w:r w:rsidRPr="0085432D">
        <w:rPr>
          <w:b/>
          <w:bCs/>
          <w:lang w:val="en-US"/>
        </w:rPr>
        <w:t xml:space="preserve">anufacturer and </w:t>
      </w:r>
      <w:r w:rsidR="00CA691A">
        <w:rPr>
          <w:b/>
          <w:bCs/>
          <w:lang w:val="en-US"/>
        </w:rPr>
        <w:t>i</w:t>
      </w:r>
      <w:r w:rsidRPr="0085432D">
        <w:rPr>
          <w:b/>
          <w:bCs/>
          <w:lang w:val="en-US"/>
        </w:rPr>
        <w:t>mporter):</w:t>
      </w:r>
    </w:p>
    <w:p w14:paraId="0D03791C" w14:textId="17D2EBC7" w:rsidR="003460F9" w:rsidRPr="0085432D" w:rsidRDefault="003460F9" w:rsidP="00527970">
      <w:pPr>
        <w:pStyle w:val="KeinLeerraum"/>
        <w:numPr>
          <w:ilvl w:val="0"/>
          <w:numId w:val="25"/>
        </w:numPr>
        <w:rPr>
          <w:b/>
          <w:bCs/>
          <w:lang w:val="en-US"/>
        </w:rPr>
      </w:pPr>
      <w:r w:rsidRPr="0085432D">
        <w:rPr>
          <w:b/>
          <w:bCs/>
          <w:lang w:val="en-US"/>
        </w:rPr>
        <w:t>Authorized representatives of manufacturers</w:t>
      </w:r>
      <w:r w:rsidR="00456418" w:rsidRPr="0085432D">
        <w:rPr>
          <w:b/>
          <w:bCs/>
          <w:lang w:val="en-US"/>
        </w:rPr>
        <w:t>.</w:t>
      </w:r>
    </w:p>
    <w:p w14:paraId="6E23DBD4" w14:textId="10974B67" w:rsidR="003460F9" w:rsidRPr="0085432D" w:rsidRDefault="003460F9" w:rsidP="00527970">
      <w:pPr>
        <w:pStyle w:val="KeinLeerraum"/>
        <w:numPr>
          <w:ilvl w:val="0"/>
          <w:numId w:val="25"/>
        </w:numPr>
        <w:rPr>
          <w:lang w:val="en-US"/>
        </w:rPr>
      </w:pPr>
      <w:r w:rsidRPr="0085432D">
        <w:rPr>
          <w:b/>
          <w:bCs/>
          <w:lang w:val="en-US"/>
        </w:rPr>
        <w:t>Fulfillment service providers</w:t>
      </w:r>
      <w:r w:rsidR="00456418" w:rsidRPr="0085432D">
        <w:rPr>
          <w:lang w:val="en-US"/>
        </w:rPr>
        <w:t xml:space="preserve"> (</w:t>
      </w:r>
      <w:r w:rsidR="002C4396" w:rsidRPr="0085432D">
        <w:rPr>
          <w:lang w:val="en-US"/>
        </w:rPr>
        <w:t>L</w:t>
      </w:r>
      <w:r w:rsidR="00456418" w:rsidRPr="0085432D">
        <w:rPr>
          <w:lang w:val="en-US"/>
        </w:rPr>
        <w:t>iable when there is no importer or authorized representative. Must do at least 2 of the following: warehousing, packaging, addressing, dispatching the product.).</w:t>
      </w:r>
    </w:p>
    <w:p w14:paraId="0509C321" w14:textId="5505651D" w:rsidR="003460F9" w:rsidRPr="0085432D" w:rsidRDefault="003460F9" w:rsidP="00527970">
      <w:pPr>
        <w:pStyle w:val="KeinLeerraum"/>
        <w:numPr>
          <w:ilvl w:val="0"/>
          <w:numId w:val="25"/>
        </w:numPr>
        <w:rPr>
          <w:lang w:val="en-US"/>
        </w:rPr>
      </w:pPr>
      <w:r w:rsidRPr="0085432D">
        <w:rPr>
          <w:b/>
          <w:bCs/>
          <w:lang w:val="en-US"/>
        </w:rPr>
        <w:t>Distribut</w:t>
      </w:r>
      <w:r w:rsidR="00456418" w:rsidRPr="0085432D">
        <w:rPr>
          <w:b/>
          <w:bCs/>
          <w:lang w:val="en-US"/>
        </w:rPr>
        <w:t>o</w:t>
      </w:r>
      <w:r w:rsidRPr="0085432D">
        <w:rPr>
          <w:b/>
          <w:bCs/>
          <w:lang w:val="en-US"/>
        </w:rPr>
        <w:t>r of a product</w:t>
      </w:r>
      <w:r w:rsidR="00456418" w:rsidRPr="0085432D">
        <w:rPr>
          <w:lang w:val="en-US"/>
        </w:rPr>
        <w:t xml:space="preserve"> (</w:t>
      </w:r>
      <w:r w:rsidR="002C4396" w:rsidRPr="0085432D">
        <w:rPr>
          <w:lang w:val="en-US"/>
        </w:rPr>
        <w:t>W</w:t>
      </w:r>
      <w:r w:rsidR="00456418" w:rsidRPr="0085432D">
        <w:rPr>
          <w:lang w:val="en-US"/>
        </w:rPr>
        <w:t>ho makes a product available on the market</w:t>
      </w:r>
      <w:r w:rsidR="002C4396" w:rsidRPr="0085432D">
        <w:rPr>
          <w:lang w:val="en-US"/>
        </w:rPr>
        <w:t>. Also, provider of an online platform that allows consumers to conclude distance contracts with traders</w:t>
      </w:r>
      <w:r w:rsidR="00456418" w:rsidRPr="0085432D">
        <w:rPr>
          <w:lang w:val="en-US"/>
        </w:rPr>
        <w:t>).</w:t>
      </w:r>
    </w:p>
    <w:p w14:paraId="59ECAA14" w14:textId="43FC2081" w:rsidR="005F15FC" w:rsidRDefault="005F15FC" w:rsidP="005F15FC">
      <w:pPr>
        <w:pStyle w:val="KeinLeerraum"/>
        <w:rPr>
          <w:lang w:val="en-US"/>
        </w:rPr>
      </w:pPr>
      <w:r w:rsidRPr="0085432D">
        <w:rPr>
          <w:lang w:val="en-US"/>
        </w:rPr>
        <w:t xml:space="preserve">Entities that </w:t>
      </w:r>
      <w:r w:rsidRPr="0085432D">
        <w:rPr>
          <w:b/>
          <w:bCs/>
          <w:lang w:val="en-US"/>
        </w:rPr>
        <w:t>modify</w:t>
      </w:r>
      <w:r w:rsidRPr="0085432D">
        <w:rPr>
          <w:lang w:val="en-US"/>
        </w:rPr>
        <w:t xml:space="preserve"> a product shall also be considered manufacturers.</w:t>
      </w:r>
    </w:p>
    <w:p w14:paraId="15643AD2" w14:textId="77777777" w:rsidR="00CA691A" w:rsidRPr="0085432D" w:rsidRDefault="00CA691A" w:rsidP="005F15FC">
      <w:pPr>
        <w:pStyle w:val="KeinLeerraum"/>
        <w:rPr>
          <w:lang w:val="en-US"/>
        </w:rPr>
      </w:pPr>
    </w:p>
    <w:p w14:paraId="0F00417D" w14:textId="53755754" w:rsidR="00527970" w:rsidRPr="0085432D" w:rsidRDefault="00527970" w:rsidP="005F15FC">
      <w:pPr>
        <w:pStyle w:val="KeinLeerraum"/>
        <w:rPr>
          <w:b/>
          <w:bCs/>
          <w:lang w:val="en-US"/>
        </w:rPr>
      </w:pPr>
      <w:r w:rsidRPr="0085432D">
        <w:rPr>
          <w:b/>
          <w:bCs/>
          <w:lang w:val="en-US"/>
        </w:rPr>
        <w:t>Disclosure of evidence</w:t>
      </w:r>
    </w:p>
    <w:p w14:paraId="4A463FE3" w14:textId="66841497" w:rsidR="00527970" w:rsidRPr="0085432D" w:rsidRDefault="00527970" w:rsidP="005F15FC">
      <w:pPr>
        <w:pStyle w:val="KeinLeerraum"/>
        <w:rPr>
          <w:lang w:val="en-US"/>
        </w:rPr>
      </w:pPr>
      <w:r w:rsidRPr="0085432D">
        <w:rPr>
          <w:lang w:val="en-US"/>
        </w:rPr>
        <w:t>The defendant is required to disclose relevant evidence that is at the defendant’s disposal</w:t>
      </w:r>
      <w:r w:rsidR="007C340D" w:rsidRPr="0085432D">
        <w:rPr>
          <w:lang w:val="en-US"/>
        </w:rPr>
        <w:t>, at the request of an injured person claiming compensation for damage caused by a defective product (if the request is plausible).</w:t>
      </w:r>
    </w:p>
    <w:p w14:paraId="6E8E4F7A" w14:textId="77777777" w:rsidR="00FD63CF" w:rsidRPr="0085432D" w:rsidRDefault="00FD63CF" w:rsidP="005F15FC">
      <w:pPr>
        <w:pStyle w:val="KeinLeerraum"/>
        <w:rPr>
          <w:lang w:val="en-US"/>
        </w:rPr>
      </w:pPr>
    </w:p>
    <w:p w14:paraId="256522A0" w14:textId="77777777" w:rsidR="00F61351" w:rsidRPr="0085432D" w:rsidRDefault="00F61351" w:rsidP="00F61351">
      <w:pPr>
        <w:pStyle w:val="KeinLeerraum"/>
        <w:rPr>
          <w:lang w:val="en-US"/>
        </w:rPr>
      </w:pPr>
      <w:r w:rsidRPr="0085432D">
        <w:rPr>
          <w:b/>
          <w:bCs/>
          <w:lang w:val="en-US"/>
        </w:rPr>
        <w:t>AI Liability Directive</w:t>
      </w:r>
      <w:r w:rsidRPr="0085432D">
        <w:rPr>
          <w:lang w:val="en-US"/>
        </w:rPr>
        <w:t xml:space="preserve"> – new EU Directive, still only a draft, </w:t>
      </w:r>
      <w:r w:rsidRPr="0085432D">
        <w:rPr>
          <w:b/>
          <w:bCs/>
          <w:lang w:val="en-US"/>
        </w:rPr>
        <w:t>not in force yet</w:t>
      </w:r>
      <w:r w:rsidRPr="0085432D">
        <w:rPr>
          <w:lang w:val="en-US"/>
        </w:rPr>
        <w:t>.</w:t>
      </w:r>
    </w:p>
    <w:p w14:paraId="33EE27F9" w14:textId="03911721" w:rsidR="00F61351" w:rsidRPr="0085432D" w:rsidRDefault="00F61351" w:rsidP="00F61351">
      <w:pPr>
        <w:pStyle w:val="KeinLeerraum"/>
        <w:rPr>
          <w:lang w:val="en-US"/>
        </w:rPr>
      </w:pPr>
      <w:r w:rsidRPr="0085432D">
        <w:rPr>
          <w:lang w:val="en-US"/>
        </w:rPr>
        <w:t xml:space="preserve">Reason: AI is Blackbox: When something happens and we don’t know why/how it happened, who is liable? AI systems are considered products. </w:t>
      </w:r>
    </w:p>
    <w:p w14:paraId="76689691" w14:textId="0E588DF9" w:rsidR="00F61351" w:rsidRPr="0085432D" w:rsidRDefault="00FE518F" w:rsidP="00FE518F">
      <w:pPr>
        <w:pStyle w:val="KeinLeerraum"/>
        <w:numPr>
          <w:ilvl w:val="0"/>
          <w:numId w:val="26"/>
        </w:numPr>
        <w:rPr>
          <w:lang w:val="en-US"/>
        </w:rPr>
      </w:pPr>
      <w:r w:rsidRPr="0085432D">
        <w:rPr>
          <w:lang w:val="en-US"/>
        </w:rPr>
        <w:t>The provider must disclose evidence about high-risk AI systems suspected to have caused damage. Otherwise, a causal link between the system’s output and the defendant’s fault will be presumed.</w:t>
      </w:r>
    </w:p>
    <w:p w14:paraId="077611AE" w14:textId="362FA772" w:rsidR="00FE518F" w:rsidRPr="0085432D" w:rsidRDefault="00FE518F" w:rsidP="00FE518F">
      <w:pPr>
        <w:pStyle w:val="KeinLeerraum"/>
        <w:numPr>
          <w:ilvl w:val="0"/>
          <w:numId w:val="26"/>
        </w:numPr>
        <w:rPr>
          <w:lang w:val="en-US"/>
        </w:rPr>
      </w:pPr>
      <w:r w:rsidRPr="0085432D">
        <w:rPr>
          <w:lang w:val="en-US"/>
        </w:rPr>
        <w:t>Burden of proof in case of non-contractual fault-based civil law claims for damages caused by an AI system</w:t>
      </w:r>
    </w:p>
    <w:p w14:paraId="6ED555ED" w14:textId="77777777" w:rsidR="00FE518F" w:rsidRDefault="00FE518F" w:rsidP="00FE518F">
      <w:pPr>
        <w:pStyle w:val="KeinLeerraum"/>
        <w:rPr>
          <w:lang w:val="en-US"/>
        </w:rPr>
      </w:pPr>
    </w:p>
    <w:p w14:paraId="1386CFA0" w14:textId="77777777" w:rsidR="00C03BF5" w:rsidRDefault="00C03BF5" w:rsidP="00FE518F">
      <w:pPr>
        <w:pStyle w:val="KeinLeerraum"/>
        <w:rPr>
          <w:lang w:val="en-US"/>
        </w:rPr>
      </w:pPr>
    </w:p>
    <w:p w14:paraId="38234AD9" w14:textId="77777777" w:rsidR="00C03BF5" w:rsidRDefault="00C03BF5" w:rsidP="00FE518F">
      <w:pPr>
        <w:pStyle w:val="KeinLeerraum"/>
        <w:rPr>
          <w:lang w:val="en-US"/>
        </w:rPr>
      </w:pPr>
    </w:p>
    <w:p w14:paraId="0C7FC896" w14:textId="77777777" w:rsidR="00C03BF5" w:rsidRDefault="00C03BF5" w:rsidP="00FE518F">
      <w:pPr>
        <w:pStyle w:val="KeinLeerraum"/>
        <w:rPr>
          <w:lang w:val="en-US"/>
        </w:rPr>
      </w:pPr>
    </w:p>
    <w:p w14:paraId="0C841536" w14:textId="77777777" w:rsidR="00C03BF5" w:rsidRDefault="00C03BF5" w:rsidP="00FE518F">
      <w:pPr>
        <w:pStyle w:val="KeinLeerraum"/>
        <w:rPr>
          <w:lang w:val="en-US"/>
        </w:rPr>
      </w:pPr>
    </w:p>
    <w:p w14:paraId="0BA1F320" w14:textId="77777777" w:rsidR="00C03BF5" w:rsidRDefault="00C03BF5" w:rsidP="00FE518F">
      <w:pPr>
        <w:pStyle w:val="KeinLeerraum"/>
        <w:rPr>
          <w:lang w:val="en-US"/>
        </w:rPr>
      </w:pPr>
    </w:p>
    <w:p w14:paraId="08BAC649" w14:textId="77777777" w:rsidR="00C03BF5" w:rsidRDefault="00C03BF5" w:rsidP="00FE518F">
      <w:pPr>
        <w:pStyle w:val="KeinLeerraum"/>
        <w:rPr>
          <w:lang w:val="en-US"/>
        </w:rPr>
      </w:pPr>
    </w:p>
    <w:p w14:paraId="6D8C9848" w14:textId="77777777" w:rsidR="00C03BF5" w:rsidRDefault="00C03BF5" w:rsidP="00FE518F">
      <w:pPr>
        <w:pStyle w:val="KeinLeerraum"/>
        <w:rPr>
          <w:lang w:val="en-US"/>
        </w:rPr>
      </w:pPr>
    </w:p>
    <w:p w14:paraId="2F3A274E" w14:textId="77777777" w:rsidR="00C03BF5" w:rsidRDefault="00C03BF5" w:rsidP="00FE518F">
      <w:pPr>
        <w:pStyle w:val="KeinLeerraum"/>
        <w:rPr>
          <w:lang w:val="en-US"/>
        </w:rPr>
      </w:pPr>
    </w:p>
    <w:p w14:paraId="31BCCA3D" w14:textId="77777777" w:rsidR="00C03BF5" w:rsidRDefault="00C03BF5" w:rsidP="00FE518F">
      <w:pPr>
        <w:pStyle w:val="KeinLeerraum"/>
        <w:rPr>
          <w:lang w:val="en-US"/>
        </w:rPr>
      </w:pPr>
    </w:p>
    <w:p w14:paraId="59BBD5F0" w14:textId="77777777" w:rsidR="00C03BF5" w:rsidRDefault="00C03BF5" w:rsidP="00FE518F">
      <w:pPr>
        <w:pStyle w:val="KeinLeerraum"/>
        <w:rPr>
          <w:lang w:val="en-US"/>
        </w:rPr>
      </w:pPr>
    </w:p>
    <w:p w14:paraId="499BC4E9" w14:textId="77777777" w:rsidR="00C03BF5" w:rsidRDefault="00C03BF5" w:rsidP="00FE518F">
      <w:pPr>
        <w:pStyle w:val="KeinLeerraum"/>
        <w:rPr>
          <w:lang w:val="en-US"/>
        </w:rPr>
      </w:pPr>
    </w:p>
    <w:p w14:paraId="17A13518" w14:textId="77777777" w:rsidR="00C03BF5" w:rsidRPr="0085432D" w:rsidRDefault="00C03BF5" w:rsidP="00FE518F">
      <w:pPr>
        <w:pStyle w:val="KeinLeerraum"/>
        <w:rPr>
          <w:lang w:val="en-US"/>
        </w:rPr>
      </w:pPr>
    </w:p>
    <w:p w14:paraId="1AFC417D" w14:textId="18507ED5" w:rsidR="00FE518F" w:rsidRPr="0085432D" w:rsidRDefault="00FE518F" w:rsidP="00FE518F">
      <w:pPr>
        <w:pStyle w:val="KeinLeerraum"/>
        <w:rPr>
          <w:b/>
          <w:bCs/>
          <w:u w:val="single"/>
          <w:lang w:val="en-US"/>
        </w:rPr>
      </w:pPr>
      <w:r w:rsidRPr="0085432D">
        <w:rPr>
          <w:b/>
          <w:bCs/>
          <w:u w:val="single"/>
          <w:lang w:val="en-US"/>
        </w:rPr>
        <w:lastRenderedPageBreak/>
        <w:t>Exam</w:t>
      </w:r>
    </w:p>
    <w:p w14:paraId="243A6741" w14:textId="4E07827B" w:rsidR="00FE518F" w:rsidRPr="0085432D" w:rsidRDefault="00CA691A" w:rsidP="00FE518F">
      <w:pPr>
        <w:pStyle w:val="KeinLeerraum"/>
        <w:rPr>
          <w:lang w:val="en-US"/>
        </w:rPr>
      </w:pPr>
      <w:r>
        <w:rPr>
          <w:lang w:val="en-US"/>
        </w:rPr>
        <w:t>C</w:t>
      </w:r>
      <w:r w:rsidRPr="0085432D">
        <w:rPr>
          <w:lang w:val="en-US"/>
        </w:rPr>
        <w:t>losed book</w:t>
      </w:r>
      <w:r>
        <w:rPr>
          <w:lang w:val="en-US"/>
        </w:rPr>
        <w:t>.</w:t>
      </w:r>
      <w:r w:rsidR="00F07BFF" w:rsidRPr="0085432D">
        <w:rPr>
          <w:lang w:val="en-US"/>
        </w:rPr>
        <w:t xml:space="preserve"> </w:t>
      </w:r>
      <w:r>
        <w:rPr>
          <w:lang w:val="en-US"/>
        </w:rPr>
        <w:t>C</w:t>
      </w:r>
      <w:r w:rsidR="00F07BFF" w:rsidRPr="0085432D">
        <w:rPr>
          <w:lang w:val="en-US"/>
        </w:rPr>
        <w:t xml:space="preserve">ontains </w:t>
      </w:r>
      <w:r w:rsidR="00FE518F" w:rsidRPr="0085432D">
        <w:rPr>
          <w:lang w:val="en-US"/>
        </w:rPr>
        <w:t>20 multiple choice questions (4 answers: more than one can be correct).</w:t>
      </w:r>
      <w:r w:rsidR="009D68F6" w:rsidRPr="0085432D">
        <w:rPr>
          <w:lang w:val="en-US"/>
        </w:rPr>
        <w:t xml:space="preserve"> Examples:</w:t>
      </w:r>
    </w:p>
    <w:p w14:paraId="42961409" w14:textId="6BB69877" w:rsidR="004C0A02" w:rsidRPr="0085432D" w:rsidRDefault="00CA691A" w:rsidP="00FE518F">
      <w:pPr>
        <w:pStyle w:val="KeinLeerraum"/>
        <w:rPr>
          <w:lang w:val="en-US"/>
        </w:rPr>
      </w:pPr>
      <w:r>
        <w:rPr>
          <w:lang w:val="en-US"/>
        </w:rPr>
        <w:t>In the GDPR what is the difference between c</w:t>
      </w:r>
      <w:r w:rsidR="00403148" w:rsidRPr="0085432D">
        <w:rPr>
          <w:lang w:val="en-US"/>
        </w:rPr>
        <w:t>ontroller</w:t>
      </w:r>
      <w:r>
        <w:rPr>
          <w:lang w:val="en-US"/>
        </w:rPr>
        <w:t xml:space="preserve"> and </w:t>
      </w:r>
      <w:r w:rsidR="00403148" w:rsidRPr="0085432D">
        <w:rPr>
          <w:lang w:val="en-US"/>
        </w:rPr>
        <w:t>processor</w:t>
      </w:r>
      <w:r>
        <w:rPr>
          <w:lang w:val="en-US"/>
        </w:rPr>
        <w:t>?</w:t>
      </w:r>
    </w:p>
    <w:p w14:paraId="12575DF8" w14:textId="2FE12EBE" w:rsidR="009D68F6" w:rsidRDefault="00CA691A" w:rsidP="00FE518F">
      <w:pPr>
        <w:pStyle w:val="KeinLeerraum"/>
        <w:rPr>
          <w:lang w:val="en-US"/>
        </w:rPr>
      </w:pPr>
      <w:r>
        <w:rPr>
          <w:lang w:val="en-US"/>
        </w:rPr>
        <w:t>When a s</w:t>
      </w:r>
      <w:r w:rsidR="009D68F6" w:rsidRPr="0085432D">
        <w:rPr>
          <w:lang w:val="en-US"/>
        </w:rPr>
        <w:t xml:space="preserve">elf-driving car crashes into </w:t>
      </w:r>
      <w:r w:rsidRPr="0085432D">
        <w:rPr>
          <w:lang w:val="en-US"/>
        </w:rPr>
        <w:t>a pedestrian</w:t>
      </w:r>
      <w:r>
        <w:rPr>
          <w:lang w:val="en-US"/>
        </w:rPr>
        <w:t>,</w:t>
      </w:r>
      <w:r w:rsidR="009D68F6" w:rsidRPr="0085432D">
        <w:rPr>
          <w:lang w:val="en-US"/>
        </w:rPr>
        <w:t xml:space="preserve"> </w:t>
      </w:r>
      <w:r>
        <w:rPr>
          <w:lang w:val="en-US"/>
        </w:rPr>
        <w:t>w</w:t>
      </w:r>
      <w:r w:rsidR="009D68F6" w:rsidRPr="0085432D">
        <w:rPr>
          <w:lang w:val="en-US"/>
        </w:rPr>
        <w:t>ho is liable?</w:t>
      </w:r>
    </w:p>
    <w:p w14:paraId="7B48A2D0" w14:textId="77777777" w:rsidR="00C03BF5" w:rsidRDefault="00C03BF5" w:rsidP="00FE518F">
      <w:pPr>
        <w:pStyle w:val="KeinLeerraum"/>
        <w:rPr>
          <w:lang w:val="en-US"/>
        </w:rPr>
      </w:pPr>
    </w:p>
    <w:p w14:paraId="064FD0CE" w14:textId="636F94C8" w:rsidR="00C03BF5" w:rsidRPr="00C03BF5" w:rsidRDefault="00C03BF5" w:rsidP="00C03BF5">
      <w:pPr>
        <w:pStyle w:val="KeinLeerraum"/>
        <w:rPr>
          <w:lang w:val="en-US"/>
        </w:rPr>
      </w:pPr>
      <w:r w:rsidRPr="00C03BF5">
        <w:rPr>
          <w:lang w:val="en-US"/>
        </w:rPr>
        <w:t>Private Law: Which of these does fault liabil</w:t>
      </w:r>
      <w:r w:rsidR="008E6BBB">
        <w:rPr>
          <w:lang w:val="en-US"/>
        </w:rPr>
        <w:t>i</w:t>
      </w:r>
      <w:r w:rsidRPr="00C03BF5">
        <w:rPr>
          <w:lang w:val="en-US"/>
        </w:rPr>
        <w:t xml:space="preserve">ty in Austria </w:t>
      </w:r>
      <w:r w:rsidR="008E6BBB">
        <w:rPr>
          <w:lang w:val="en-US"/>
        </w:rPr>
        <w:t>NOT</w:t>
      </w:r>
      <w:r w:rsidRPr="00C03BF5">
        <w:rPr>
          <w:lang w:val="en-US"/>
        </w:rPr>
        <w:t xml:space="preserve"> require?</w:t>
      </w:r>
    </w:p>
    <w:p w14:paraId="3F0A1354" w14:textId="6D73E030" w:rsidR="00C03BF5" w:rsidRPr="00C03BF5" w:rsidRDefault="00C03BF5" w:rsidP="00C03BF5">
      <w:pPr>
        <w:pStyle w:val="KeinLeerraum"/>
        <w:numPr>
          <w:ilvl w:val="0"/>
          <w:numId w:val="30"/>
        </w:numPr>
        <w:rPr>
          <w:lang w:val="en-US"/>
        </w:rPr>
      </w:pPr>
      <w:r w:rsidRPr="00C03BF5">
        <w:rPr>
          <w:lang w:val="en-US"/>
        </w:rPr>
        <w:t>Wrongfulness</w:t>
      </w:r>
    </w:p>
    <w:p w14:paraId="0094429B" w14:textId="700AB7F3" w:rsidR="00C03BF5" w:rsidRPr="00C03BF5" w:rsidRDefault="00C03BF5" w:rsidP="00C03BF5">
      <w:pPr>
        <w:pStyle w:val="KeinLeerraum"/>
        <w:numPr>
          <w:ilvl w:val="0"/>
          <w:numId w:val="30"/>
        </w:numPr>
        <w:rPr>
          <w:lang w:val="en-US"/>
        </w:rPr>
      </w:pPr>
      <w:r w:rsidRPr="00C03BF5">
        <w:rPr>
          <w:lang w:val="en-US"/>
        </w:rPr>
        <w:t>Intentional conduct</w:t>
      </w:r>
      <w:r w:rsidR="008E6BBB">
        <w:rPr>
          <w:lang w:val="en-US"/>
        </w:rPr>
        <w:t xml:space="preserve"> ✓</w:t>
      </w:r>
    </w:p>
    <w:p w14:paraId="52CBD38E" w14:textId="0A6A315E" w:rsidR="00C03BF5" w:rsidRPr="00C03BF5" w:rsidRDefault="00C03BF5" w:rsidP="00C03BF5">
      <w:pPr>
        <w:pStyle w:val="KeinLeerraum"/>
        <w:numPr>
          <w:ilvl w:val="0"/>
          <w:numId w:val="30"/>
        </w:numPr>
        <w:rPr>
          <w:lang w:val="en-US"/>
        </w:rPr>
      </w:pPr>
      <w:r w:rsidRPr="00C03BF5">
        <w:rPr>
          <w:lang w:val="en-US"/>
        </w:rPr>
        <w:t>Compensable damage</w:t>
      </w:r>
    </w:p>
    <w:p w14:paraId="707FBE9C" w14:textId="26F494C1" w:rsidR="00C03BF5" w:rsidRPr="00C03BF5" w:rsidRDefault="00C03BF5" w:rsidP="00C03BF5">
      <w:pPr>
        <w:pStyle w:val="KeinLeerraum"/>
        <w:numPr>
          <w:ilvl w:val="0"/>
          <w:numId w:val="30"/>
        </w:numPr>
        <w:rPr>
          <w:lang w:val="en-US"/>
        </w:rPr>
      </w:pPr>
      <w:r w:rsidRPr="00C03BF5">
        <w:rPr>
          <w:lang w:val="en-US"/>
        </w:rPr>
        <w:t>Causal link</w:t>
      </w:r>
    </w:p>
    <w:p w14:paraId="63208C83" w14:textId="2E2A3109" w:rsidR="00C03BF5" w:rsidRPr="00C03BF5" w:rsidRDefault="00C03BF5" w:rsidP="00C03BF5">
      <w:pPr>
        <w:pStyle w:val="KeinLeerraum"/>
        <w:rPr>
          <w:lang w:val="en-US"/>
        </w:rPr>
      </w:pPr>
      <w:r w:rsidRPr="00C03BF5">
        <w:rPr>
          <w:lang w:val="en-US"/>
        </w:rPr>
        <w:t xml:space="preserve"> </w:t>
      </w:r>
    </w:p>
    <w:p w14:paraId="1A017285" w14:textId="40CDD2C3" w:rsidR="00C03BF5" w:rsidRPr="00C03BF5" w:rsidRDefault="00C03BF5" w:rsidP="00C03BF5">
      <w:pPr>
        <w:pStyle w:val="KeinLeerraum"/>
        <w:rPr>
          <w:lang w:val="en-US"/>
        </w:rPr>
      </w:pPr>
      <w:r w:rsidRPr="00C03BF5">
        <w:rPr>
          <w:lang w:val="en-US"/>
        </w:rPr>
        <w:t>Private Law: What problems do you identify in executing a contract by an AI system if there is no way to reverse the results from that process? (tick all the correct answers)</w:t>
      </w:r>
    </w:p>
    <w:p w14:paraId="4493239F" w14:textId="1E4B4AA1" w:rsidR="00C03BF5" w:rsidRPr="00C03BF5" w:rsidRDefault="00C03BF5" w:rsidP="00C03BF5">
      <w:pPr>
        <w:pStyle w:val="KeinLeerraum"/>
        <w:numPr>
          <w:ilvl w:val="0"/>
          <w:numId w:val="31"/>
        </w:numPr>
        <w:rPr>
          <w:lang w:val="en-US"/>
        </w:rPr>
      </w:pPr>
      <w:r w:rsidRPr="00C03BF5">
        <w:rPr>
          <w:lang w:val="en-US"/>
        </w:rPr>
        <w:t>coding errors may bring with it results unwanted by either party</w:t>
      </w:r>
      <w:r w:rsidR="008E6BBB">
        <w:rPr>
          <w:lang w:val="en-US"/>
        </w:rPr>
        <w:t xml:space="preserve"> </w:t>
      </w:r>
      <w:r w:rsidR="008E6BBB">
        <w:rPr>
          <w:lang w:val="en-US"/>
        </w:rPr>
        <w:t>✓</w:t>
      </w:r>
    </w:p>
    <w:p w14:paraId="5BCA534A" w14:textId="0413B15D" w:rsidR="00C03BF5" w:rsidRPr="00C03BF5" w:rsidRDefault="00C03BF5" w:rsidP="00C03BF5">
      <w:pPr>
        <w:pStyle w:val="KeinLeerraum"/>
        <w:numPr>
          <w:ilvl w:val="0"/>
          <w:numId w:val="31"/>
        </w:numPr>
        <w:rPr>
          <w:lang w:val="en-US"/>
        </w:rPr>
      </w:pPr>
      <w:r w:rsidRPr="00C03BF5">
        <w:rPr>
          <w:lang w:val="en-US"/>
        </w:rPr>
        <w:t>a consumer may have a right to withdraw from the contract</w:t>
      </w:r>
      <w:r w:rsidR="008E6BBB">
        <w:rPr>
          <w:lang w:val="en-US"/>
        </w:rPr>
        <w:t xml:space="preserve"> </w:t>
      </w:r>
      <w:r w:rsidR="008E6BBB">
        <w:rPr>
          <w:lang w:val="en-US"/>
        </w:rPr>
        <w:t>✓</w:t>
      </w:r>
    </w:p>
    <w:p w14:paraId="7BEA377D" w14:textId="32F0F955" w:rsidR="00C03BF5" w:rsidRPr="00C03BF5" w:rsidRDefault="00C03BF5" w:rsidP="00C03BF5">
      <w:pPr>
        <w:pStyle w:val="KeinLeerraum"/>
        <w:numPr>
          <w:ilvl w:val="0"/>
          <w:numId w:val="31"/>
        </w:numPr>
        <w:rPr>
          <w:lang w:val="en-US"/>
        </w:rPr>
      </w:pPr>
      <w:r w:rsidRPr="00C03BF5">
        <w:rPr>
          <w:lang w:val="en-US"/>
        </w:rPr>
        <w:t>the underlying contract could be invalid, e.g. because the party is of minor age</w:t>
      </w:r>
      <w:r w:rsidR="008E6BBB">
        <w:rPr>
          <w:lang w:val="en-US"/>
        </w:rPr>
        <w:t xml:space="preserve"> </w:t>
      </w:r>
      <w:r w:rsidR="008E6BBB">
        <w:rPr>
          <w:lang w:val="en-US"/>
        </w:rPr>
        <w:t>✓</w:t>
      </w:r>
    </w:p>
    <w:p w14:paraId="635FAF0B" w14:textId="6F51BFF3" w:rsidR="00C03BF5" w:rsidRPr="00C03BF5" w:rsidRDefault="00C03BF5" w:rsidP="00C03BF5">
      <w:pPr>
        <w:pStyle w:val="KeinLeerraum"/>
        <w:numPr>
          <w:ilvl w:val="0"/>
          <w:numId w:val="31"/>
        </w:numPr>
        <w:rPr>
          <w:lang w:val="en-US"/>
        </w:rPr>
      </w:pPr>
      <w:r w:rsidRPr="00C03BF5">
        <w:rPr>
          <w:lang w:val="en-US"/>
        </w:rPr>
        <w:t>doing that by the use of AI is overly expensive</w:t>
      </w:r>
    </w:p>
    <w:p w14:paraId="59668666" w14:textId="77777777" w:rsidR="00C03BF5" w:rsidRDefault="00C03BF5" w:rsidP="00C03BF5">
      <w:pPr>
        <w:pStyle w:val="KeinLeerraum"/>
        <w:rPr>
          <w:lang w:val="en-US"/>
        </w:rPr>
      </w:pPr>
    </w:p>
    <w:p w14:paraId="07353804" w14:textId="13B31CDA" w:rsidR="00C03BF5" w:rsidRPr="00C03BF5" w:rsidRDefault="00C03BF5" w:rsidP="00C03BF5">
      <w:pPr>
        <w:pStyle w:val="KeinLeerraum"/>
        <w:rPr>
          <w:lang w:val="en-US"/>
        </w:rPr>
      </w:pPr>
      <w:r w:rsidRPr="00C03BF5">
        <w:rPr>
          <w:lang w:val="en-US"/>
        </w:rPr>
        <w:t>AI Regulation (draft): Which statements about the AI Regulation draft (June 2023 draft) are true? (tick all the correct answers)</w:t>
      </w:r>
    </w:p>
    <w:p w14:paraId="1FB2998B" w14:textId="6E0E1706" w:rsidR="00C03BF5" w:rsidRPr="00C03BF5" w:rsidRDefault="00C03BF5" w:rsidP="00C03BF5">
      <w:pPr>
        <w:pStyle w:val="KeinLeerraum"/>
        <w:numPr>
          <w:ilvl w:val="0"/>
          <w:numId w:val="34"/>
        </w:numPr>
        <w:rPr>
          <w:lang w:val="en-US"/>
        </w:rPr>
      </w:pPr>
      <w:r w:rsidRPr="00C03BF5">
        <w:rPr>
          <w:lang w:val="en-US"/>
        </w:rPr>
        <w:t>An AI system is not always a high-risk AI system.</w:t>
      </w:r>
      <w:r w:rsidR="008E6BBB">
        <w:rPr>
          <w:lang w:val="en-US"/>
        </w:rPr>
        <w:t xml:space="preserve"> </w:t>
      </w:r>
      <w:r w:rsidR="008E6BBB">
        <w:rPr>
          <w:lang w:val="en-US"/>
        </w:rPr>
        <w:t>✓</w:t>
      </w:r>
    </w:p>
    <w:p w14:paraId="21B923CB" w14:textId="790DC3EC" w:rsidR="00C03BF5" w:rsidRPr="00C03BF5" w:rsidRDefault="00C03BF5" w:rsidP="00C03BF5">
      <w:pPr>
        <w:pStyle w:val="KeinLeerraum"/>
        <w:numPr>
          <w:ilvl w:val="0"/>
          <w:numId w:val="34"/>
        </w:numPr>
        <w:rPr>
          <w:lang w:val="en-US"/>
        </w:rPr>
      </w:pPr>
      <w:r w:rsidRPr="00C03BF5">
        <w:rPr>
          <w:lang w:val="en-US"/>
        </w:rPr>
        <w:t>An example of an AI system with increased transparency would be an intelligent medical device for disease detection used in a hospital.</w:t>
      </w:r>
    </w:p>
    <w:p w14:paraId="285EC56E" w14:textId="59C33F0A" w:rsidR="00C03BF5" w:rsidRPr="00C03BF5" w:rsidRDefault="00C03BF5" w:rsidP="00D13163">
      <w:pPr>
        <w:pStyle w:val="KeinLeerraum"/>
        <w:numPr>
          <w:ilvl w:val="0"/>
          <w:numId w:val="34"/>
        </w:numPr>
        <w:rPr>
          <w:lang w:val="en-US"/>
        </w:rPr>
      </w:pPr>
      <w:r w:rsidRPr="00C03BF5">
        <w:rPr>
          <w:lang w:val="en-US"/>
        </w:rPr>
        <w:t>Prohibited Artificial Intelligence Techniques: the use of ‘real-time’ remote biometric identification systems in publicly accessible spaces by</w:t>
      </w:r>
      <w:r>
        <w:rPr>
          <w:lang w:val="en-US"/>
        </w:rPr>
        <w:t xml:space="preserve"> </w:t>
      </w:r>
      <w:r w:rsidRPr="00C03BF5">
        <w:rPr>
          <w:lang w:val="en-US"/>
        </w:rPr>
        <w:t xml:space="preserve">law enforcement authorities or on their behalf for the purpose of law enforcement is forbidden </w:t>
      </w:r>
      <w:r w:rsidRPr="001E55DA">
        <w:rPr>
          <w:u w:val="single"/>
          <w:lang w:val="en-US"/>
        </w:rPr>
        <w:t>without exception</w:t>
      </w:r>
      <w:r w:rsidRPr="00C03BF5">
        <w:rPr>
          <w:lang w:val="en-US"/>
        </w:rPr>
        <w:t>.</w:t>
      </w:r>
    </w:p>
    <w:p w14:paraId="56C8D6EA" w14:textId="20E842FF" w:rsidR="00C03BF5" w:rsidRPr="00C03BF5" w:rsidRDefault="00C03BF5" w:rsidP="00C03BF5">
      <w:pPr>
        <w:pStyle w:val="KeinLeerraum"/>
        <w:numPr>
          <w:ilvl w:val="0"/>
          <w:numId w:val="34"/>
        </w:numPr>
        <w:rPr>
          <w:lang w:val="en-US"/>
        </w:rPr>
      </w:pPr>
      <w:r w:rsidRPr="00C03BF5">
        <w:rPr>
          <w:lang w:val="en-US"/>
        </w:rPr>
        <w:t>A chatbot used on a commercial website (e.g. supermarket) is usually not considered a high-risk AI system.</w:t>
      </w:r>
      <w:r w:rsidR="008E6BBB">
        <w:rPr>
          <w:lang w:val="en-US"/>
        </w:rPr>
        <w:t xml:space="preserve"> </w:t>
      </w:r>
      <w:r w:rsidR="008E6BBB">
        <w:rPr>
          <w:lang w:val="en-US"/>
        </w:rPr>
        <w:t>✓</w:t>
      </w:r>
    </w:p>
    <w:p w14:paraId="514A7567" w14:textId="77777777" w:rsidR="00C03BF5" w:rsidRPr="00C03BF5" w:rsidRDefault="00C03BF5" w:rsidP="00C03BF5">
      <w:pPr>
        <w:pStyle w:val="KeinLeerraum"/>
        <w:rPr>
          <w:lang w:val="en-US"/>
        </w:rPr>
      </w:pPr>
    </w:p>
    <w:p w14:paraId="49DF2A24" w14:textId="71B170BF" w:rsidR="00C03BF5" w:rsidRPr="00C03BF5" w:rsidRDefault="00C03BF5" w:rsidP="00C03BF5">
      <w:pPr>
        <w:pStyle w:val="KeinLeerraum"/>
        <w:rPr>
          <w:lang w:val="en-US"/>
        </w:rPr>
      </w:pPr>
      <w:r w:rsidRPr="00C03BF5">
        <w:rPr>
          <w:lang w:val="en-US"/>
        </w:rPr>
        <w:t>Private Law: Imagine an automated vehicle causing an accident. Who of these could be, in principle, liable for the damage caused under Austrian law? (tick all the correct answers)</w:t>
      </w:r>
    </w:p>
    <w:p w14:paraId="1160838B" w14:textId="28DD0B60" w:rsidR="00C03BF5" w:rsidRPr="00C03BF5" w:rsidRDefault="00C03BF5" w:rsidP="00C03BF5">
      <w:pPr>
        <w:pStyle w:val="KeinLeerraum"/>
        <w:numPr>
          <w:ilvl w:val="0"/>
          <w:numId w:val="33"/>
        </w:numPr>
        <w:rPr>
          <w:lang w:val="en-US"/>
        </w:rPr>
      </w:pPr>
      <w:r w:rsidRPr="00C03BF5">
        <w:rPr>
          <w:lang w:val="en-US"/>
        </w:rPr>
        <w:t>the importer</w:t>
      </w:r>
      <w:r w:rsidR="008E6BBB">
        <w:rPr>
          <w:lang w:val="en-US"/>
        </w:rPr>
        <w:t xml:space="preserve"> </w:t>
      </w:r>
      <w:r w:rsidR="008E6BBB">
        <w:rPr>
          <w:lang w:val="en-US"/>
        </w:rPr>
        <w:t>✓</w:t>
      </w:r>
    </w:p>
    <w:p w14:paraId="3EA32484" w14:textId="45F7E891" w:rsidR="00C03BF5" w:rsidRPr="00C03BF5" w:rsidRDefault="00C03BF5" w:rsidP="00C03BF5">
      <w:pPr>
        <w:pStyle w:val="KeinLeerraum"/>
        <w:numPr>
          <w:ilvl w:val="0"/>
          <w:numId w:val="33"/>
        </w:numPr>
        <w:rPr>
          <w:lang w:val="en-US"/>
        </w:rPr>
      </w:pPr>
      <w:r w:rsidRPr="00C03BF5">
        <w:rPr>
          <w:lang w:val="en-US"/>
        </w:rPr>
        <w:t>the producer</w:t>
      </w:r>
      <w:r w:rsidR="008E6BBB">
        <w:rPr>
          <w:lang w:val="en-US"/>
        </w:rPr>
        <w:t xml:space="preserve"> </w:t>
      </w:r>
      <w:r w:rsidR="008E6BBB">
        <w:rPr>
          <w:lang w:val="en-US"/>
        </w:rPr>
        <w:t>✓</w:t>
      </w:r>
    </w:p>
    <w:p w14:paraId="13BCBE90" w14:textId="73344415" w:rsidR="00C03BF5" w:rsidRPr="00C03BF5" w:rsidRDefault="00C03BF5" w:rsidP="00C03BF5">
      <w:pPr>
        <w:pStyle w:val="KeinLeerraum"/>
        <w:numPr>
          <w:ilvl w:val="0"/>
          <w:numId w:val="33"/>
        </w:numPr>
        <w:rPr>
          <w:lang w:val="en-US"/>
        </w:rPr>
      </w:pPr>
      <w:r w:rsidRPr="00C03BF5">
        <w:rPr>
          <w:lang w:val="en-US"/>
        </w:rPr>
        <w:t>the registered keeper</w:t>
      </w:r>
      <w:r w:rsidR="008E6BBB">
        <w:rPr>
          <w:lang w:val="en-US"/>
        </w:rPr>
        <w:t xml:space="preserve"> </w:t>
      </w:r>
      <w:r w:rsidR="008E6BBB">
        <w:rPr>
          <w:lang w:val="en-US"/>
        </w:rPr>
        <w:t>✓</w:t>
      </w:r>
    </w:p>
    <w:p w14:paraId="4AE74F49" w14:textId="1B6F5602" w:rsidR="00C03BF5" w:rsidRPr="00C03BF5" w:rsidRDefault="00C03BF5" w:rsidP="00C03BF5">
      <w:pPr>
        <w:pStyle w:val="KeinLeerraum"/>
        <w:numPr>
          <w:ilvl w:val="0"/>
          <w:numId w:val="33"/>
        </w:numPr>
      </w:pPr>
      <w:proofErr w:type="spellStart"/>
      <w:r w:rsidRPr="00C03BF5">
        <w:t>the</w:t>
      </w:r>
      <w:proofErr w:type="spellEnd"/>
      <w:r w:rsidRPr="00C03BF5">
        <w:t xml:space="preserve"> </w:t>
      </w:r>
      <w:proofErr w:type="spellStart"/>
      <w:r w:rsidRPr="00C03BF5">
        <w:t>driver</w:t>
      </w:r>
      <w:proofErr w:type="spellEnd"/>
      <w:r w:rsidR="008E6BBB">
        <w:t xml:space="preserve"> </w:t>
      </w:r>
      <w:r w:rsidR="008E6BBB">
        <w:rPr>
          <w:lang w:val="en-US"/>
        </w:rPr>
        <w:t>✓</w:t>
      </w:r>
    </w:p>
    <w:p w14:paraId="6D677168" w14:textId="77777777" w:rsidR="00C03BF5" w:rsidRDefault="00C03BF5" w:rsidP="00C03BF5">
      <w:pPr>
        <w:pStyle w:val="KeinLeerraum"/>
        <w:rPr>
          <w:lang w:val="en-US"/>
        </w:rPr>
      </w:pPr>
    </w:p>
    <w:p w14:paraId="63E8A224" w14:textId="6BF21C4D" w:rsidR="00C03BF5" w:rsidRPr="00C03BF5" w:rsidRDefault="00C03BF5" w:rsidP="00C03BF5">
      <w:pPr>
        <w:pStyle w:val="KeinLeerraum"/>
        <w:rPr>
          <w:lang w:val="en-US"/>
        </w:rPr>
      </w:pPr>
      <w:r w:rsidRPr="00C03BF5">
        <w:rPr>
          <w:lang w:val="en-US"/>
        </w:rPr>
        <w:t>Private Law: By what means can two parties conclude a formally valid contract in Austria and many other continental European jurisdictions? (tick all the correct answers)</w:t>
      </w:r>
    </w:p>
    <w:p w14:paraId="6EA13C5B" w14:textId="75ED4356" w:rsidR="00C03BF5" w:rsidRPr="00C03BF5" w:rsidRDefault="00C03BF5" w:rsidP="00C03BF5">
      <w:pPr>
        <w:pStyle w:val="KeinLeerraum"/>
        <w:numPr>
          <w:ilvl w:val="0"/>
          <w:numId w:val="32"/>
        </w:numPr>
        <w:rPr>
          <w:lang w:val="en-US"/>
        </w:rPr>
      </w:pPr>
      <w:r w:rsidRPr="00C03BF5">
        <w:rPr>
          <w:lang w:val="en-US"/>
        </w:rPr>
        <w:t>by an exchange of e-mails</w:t>
      </w:r>
      <w:r w:rsidR="008E6BBB">
        <w:rPr>
          <w:lang w:val="en-US"/>
        </w:rPr>
        <w:t xml:space="preserve"> </w:t>
      </w:r>
      <w:r w:rsidR="008E6BBB">
        <w:rPr>
          <w:lang w:val="en-US"/>
        </w:rPr>
        <w:t>✓</w:t>
      </w:r>
    </w:p>
    <w:p w14:paraId="3A9563DF" w14:textId="09F5195E" w:rsidR="00C03BF5" w:rsidRPr="00C03BF5" w:rsidRDefault="00C03BF5" w:rsidP="00C03BF5">
      <w:pPr>
        <w:pStyle w:val="KeinLeerraum"/>
        <w:numPr>
          <w:ilvl w:val="0"/>
          <w:numId w:val="32"/>
        </w:numPr>
        <w:rPr>
          <w:lang w:val="en-US"/>
        </w:rPr>
      </w:pPr>
      <w:r w:rsidRPr="00C03BF5">
        <w:rPr>
          <w:lang w:val="en-US"/>
        </w:rPr>
        <w:t>by a written piece of paper</w:t>
      </w:r>
      <w:r w:rsidR="008E6BBB">
        <w:rPr>
          <w:lang w:val="en-US"/>
        </w:rPr>
        <w:t xml:space="preserve"> </w:t>
      </w:r>
      <w:r w:rsidR="008E6BBB">
        <w:rPr>
          <w:lang w:val="en-US"/>
        </w:rPr>
        <w:t>✓</w:t>
      </w:r>
    </w:p>
    <w:p w14:paraId="102542BF" w14:textId="5C3EF367" w:rsidR="00C03BF5" w:rsidRPr="00C03BF5" w:rsidRDefault="00C03BF5" w:rsidP="00C03BF5">
      <w:pPr>
        <w:pStyle w:val="KeinLeerraum"/>
        <w:numPr>
          <w:ilvl w:val="0"/>
          <w:numId w:val="32"/>
        </w:numPr>
        <w:rPr>
          <w:lang w:val="en-US"/>
        </w:rPr>
      </w:pPr>
      <w:r w:rsidRPr="00C03BF5">
        <w:rPr>
          <w:lang w:val="en-US"/>
        </w:rPr>
        <w:t>by clicking on buttons in an e-commerce store</w:t>
      </w:r>
      <w:r w:rsidR="008E6BBB">
        <w:rPr>
          <w:lang w:val="en-US"/>
        </w:rPr>
        <w:t xml:space="preserve"> </w:t>
      </w:r>
      <w:r w:rsidR="008E6BBB">
        <w:rPr>
          <w:lang w:val="en-US"/>
        </w:rPr>
        <w:t>✓</w:t>
      </w:r>
    </w:p>
    <w:p w14:paraId="007E5FF9" w14:textId="5F4E3460" w:rsidR="00C03BF5" w:rsidRPr="00C03BF5" w:rsidRDefault="00C03BF5" w:rsidP="00C03BF5">
      <w:pPr>
        <w:pStyle w:val="KeinLeerraum"/>
        <w:numPr>
          <w:ilvl w:val="0"/>
          <w:numId w:val="32"/>
        </w:numPr>
        <w:rPr>
          <w:lang w:val="en-US"/>
        </w:rPr>
      </w:pPr>
      <w:r w:rsidRPr="00C03BF5">
        <w:rPr>
          <w:lang w:val="en-US"/>
        </w:rPr>
        <w:t>by speaking to each other on the phone</w:t>
      </w:r>
      <w:r w:rsidR="008E6BBB">
        <w:rPr>
          <w:lang w:val="en-US"/>
        </w:rPr>
        <w:t xml:space="preserve"> </w:t>
      </w:r>
      <w:r w:rsidR="008E6BBB">
        <w:rPr>
          <w:lang w:val="en-US"/>
        </w:rPr>
        <w:t>✓</w:t>
      </w:r>
    </w:p>
    <w:p w14:paraId="769E0A47" w14:textId="77777777" w:rsidR="00C03BF5" w:rsidRDefault="00C03BF5" w:rsidP="00C03BF5">
      <w:pPr>
        <w:pStyle w:val="KeinLeerraum"/>
        <w:rPr>
          <w:lang w:val="en-US"/>
        </w:rPr>
      </w:pPr>
    </w:p>
    <w:p w14:paraId="366DBD7B" w14:textId="42E21720" w:rsidR="00C03BF5" w:rsidRPr="00C03BF5" w:rsidRDefault="00C03BF5" w:rsidP="00C03BF5">
      <w:pPr>
        <w:pStyle w:val="KeinLeerraum"/>
        <w:rPr>
          <w:lang w:val="en-US"/>
        </w:rPr>
      </w:pPr>
      <w:r w:rsidRPr="00C03BF5">
        <w:rPr>
          <w:lang w:val="en-US"/>
        </w:rPr>
        <w:t>Private Law: For what damages will the producer be liable? (tick all the correct answers)</w:t>
      </w:r>
    </w:p>
    <w:p w14:paraId="2B0ADCC5" w14:textId="5C1BDA03" w:rsidR="00C03BF5" w:rsidRPr="00C03BF5" w:rsidRDefault="00C03BF5" w:rsidP="00C03BF5">
      <w:pPr>
        <w:pStyle w:val="KeinLeerraum"/>
        <w:numPr>
          <w:ilvl w:val="0"/>
          <w:numId w:val="41"/>
        </w:numPr>
        <w:rPr>
          <w:lang w:val="en-US"/>
        </w:rPr>
      </w:pPr>
      <w:r w:rsidRPr="00C03BF5">
        <w:rPr>
          <w:lang w:val="en-US"/>
        </w:rPr>
        <w:t>personal injury</w:t>
      </w:r>
      <w:r w:rsidR="008E6BBB">
        <w:rPr>
          <w:lang w:val="en-US"/>
        </w:rPr>
        <w:t xml:space="preserve"> </w:t>
      </w:r>
      <w:r w:rsidR="008E6BBB">
        <w:rPr>
          <w:lang w:val="en-US"/>
        </w:rPr>
        <w:t>✓</w:t>
      </w:r>
    </w:p>
    <w:p w14:paraId="5AC4372C" w14:textId="7347DDA9" w:rsidR="00C03BF5" w:rsidRPr="00C03BF5" w:rsidRDefault="00C03BF5" w:rsidP="00C03BF5">
      <w:pPr>
        <w:pStyle w:val="KeinLeerraum"/>
        <w:numPr>
          <w:ilvl w:val="0"/>
          <w:numId w:val="41"/>
        </w:numPr>
        <w:rPr>
          <w:lang w:val="en-US"/>
        </w:rPr>
      </w:pPr>
      <w:r w:rsidRPr="00C03BF5">
        <w:rPr>
          <w:lang w:val="en-US"/>
        </w:rPr>
        <w:t>damages to property other than the product</w:t>
      </w:r>
      <w:r w:rsidR="008E6BBB">
        <w:rPr>
          <w:lang w:val="en-US"/>
        </w:rPr>
        <w:t xml:space="preserve"> </w:t>
      </w:r>
      <w:r w:rsidR="008E6BBB">
        <w:rPr>
          <w:lang w:val="en-US"/>
        </w:rPr>
        <w:t>✓</w:t>
      </w:r>
    </w:p>
    <w:p w14:paraId="3485895F" w14:textId="7C8BA831" w:rsidR="00C03BF5" w:rsidRPr="00C03BF5" w:rsidRDefault="00C03BF5" w:rsidP="00C03BF5">
      <w:pPr>
        <w:pStyle w:val="KeinLeerraum"/>
        <w:numPr>
          <w:ilvl w:val="0"/>
          <w:numId w:val="41"/>
        </w:numPr>
        <w:rPr>
          <w:lang w:val="en-US"/>
        </w:rPr>
      </w:pPr>
      <w:r w:rsidRPr="00C03BF5">
        <w:rPr>
          <w:lang w:val="en-US"/>
        </w:rPr>
        <w:t>pure nominal loss, e.g. for lacking the opportunity to use the product</w:t>
      </w:r>
    </w:p>
    <w:p w14:paraId="01F3DB0E" w14:textId="14C06D1E" w:rsidR="00C03BF5" w:rsidRPr="00C03BF5" w:rsidRDefault="00C03BF5" w:rsidP="00C03BF5">
      <w:pPr>
        <w:pStyle w:val="KeinLeerraum"/>
        <w:numPr>
          <w:ilvl w:val="0"/>
          <w:numId w:val="41"/>
        </w:numPr>
        <w:rPr>
          <w:lang w:val="en-US"/>
        </w:rPr>
      </w:pPr>
      <w:r w:rsidRPr="00C03BF5">
        <w:rPr>
          <w:lang w:val="en-US"/>
        </w:rPr>
        <w:t>damages to the product itself</w:t>
      </w:r>
    </w:p>
    <w:p w14:paraId="49754884" w14:textId="336BC260" w:rsidR="00C03BF5" w:rsidRPr="00C03BF5" w:rsidRDefault="00C03BF5" w:rsidP="00C03BF5">
      <w:pPr>
        <w:pStyle w:val="KeinLeerraum"/>
        <w:rPr>
          <w:lang w:val="en-US"/>
        </w:rPr>
      </w:pPr>
      <w:r w:rsidRPr="00C03BF5">
        <w:rPr>
          <w:lang w:val="en-US"/>
        </w:rPr>
        <w:t xml:space="preserve"> </w:t>
      </w:r>
    </w:p>
    <w:p w14:paraId="4853D77D" w14:textId="2FA7CD45" w:rsidR="00C03BF5" w:rsidRPr="00C03BF5" w:rsidRDefault="00C03BF5" w:rsidP="00C03BF5">
      <w:pPr>
        <w:pStyle w:val="KeinLeerraum"/>
        <w:rPr>
          <w:lang w:val="en-US"/>
        </w:rPr>
      </w:pPr>
      <w:r w:rsidRPr="00C03BF5">
        <w:rPr>
          <w:lang w:val="en-US"/>
        </w:rPr>
        <w:lastRenderedPageBreak/>
        <w:t>GDPR: You want to start your own company and offer your newly developed AI solution to customers within the European Union. Which of the</w:t>
      </w:r>
      <w:r>
        <w:rPr>
          <w:lang w:val="en-US"/>
        </w:rPr>
        <w:t xml:space="preserve"> </w:t>
      </w:r>
      <w:r w:rsidRPr="00C03BF5">
        <w:rPr>
          <w:lang w:val="en-US"/>
        </w:rPr>
        <w:t>following steps do you inter alia necessarily have to take before processing? (tick all the correct answers)</w:t>
      </w:r>
    </w:p>
    <w:p w14:paraId="537EAB4E" w14:textId="1B36FF82" w:rsidR="00C03BF5" w:rsidRPr="00C03BF5" w:rsidRDefault="00C03BF5" w:rsidP="00C03BF5">
      <w:pPr>
        <w:pStyle w:val="KeinLeerraum"/>
        <w:numPr>
          <w:ilvl w:val="0"/>
          <w:numId w:val="35"/>
        </w:numPr>
        <w:rPr>
          <w:lang w:val="en-US"/>
        </w:rPr>
      </w:pPr>
      <w:r w:rsidRPr="00C03BF5">
        <w:rPr>
          <w:lang w:val="en-US"/>
        </w:rPr>
        <w:t>Prepare a privacy policy and make it available to data subjects.</w:t>
      </w:r>
      <w:r w:rsidR="008E6BBB">
        <w:rPr>
          <w:lang w:val="en-US"/>
        </w:rPr>
        <w:t xml:space="preserve"> </w:t>
      </w:r>
      <w:r w:rsidR="008E6BBB">
        <w:rPr>
          <w:lang w:val="en-US"/>
        </w:rPr>
        <w:t>✓</w:t>
      </w:r>
    </w:p>
    <w:p w14:paraId="3D7EA175" w14:textId="75B35CD8" w:rsidR="00C03BF5" w:rsidRPr="00C03BF5" w:rsidRDefault="00C03BF5" w:rsidP="00C03BF5">
      <w:pPr>
        <w:pStyle w:val="KeinLeerraum"/>
        <w:numPr>
          <w:ilvl w:val="0"/>
          <w:numId w:val="35"/>
        </w:numPr>
        <w:rPr>
          <w:lang w:val="en-US"/>
        </w:rPr>
      </w:pPr>
      <w:r w:rsidRPr="00C03BF5">
        <w:rPr>
          <w:lang w:val="en-US"/>
        </w:rPr>
        <w:t>Designate a Data Protection Officer (DPO) if necessary.</w:t>
      </w:r>
      <w:r w:rsidR="008E6BBB">
        <w:rPr>
          <w:lang w:val="en-US"/>
        </w:rPr>
        <w:t xml:space="preserve"> </w:t>
      </w:r>
      <w:r w:rsidR="008E6BBB">
        <w:rPr>
          <w:lang w:val="en-US"/>
        </w:rPr>
        <w:t>✓</w:t>
      </w:r>
    </w:p>
    <w:p w14:paraId="3E04E257" w14:textId="2F1E5C9D" w:rsidR="00C03BF5" w:rsidRPr="00C03BF5" w:rsidRDefault="00C03BF5" w:rsidP="00C03BF5">
      <w:pPr>
        <w:pStyle w:val="KeinLeerraum"/>
        <w:numPr>
          <w:ilvl w:val="0"/>
          <w:numId w:val="35"/>
        </w:numPr>
        <w:rPr>
          <w:lang w:val="en-US"/>
        </w:rPr>
      </w:pPr>
      <w:r w:rsidRPr="00C03BF5">
        <w:rPr>
          <w:lang w:val="en-US"/>
        </w:rPr>
        <w:t>Prepare a record of processing activities.</w:t>
      </w:r>
      <w:r w:rsidR="008E6BBB">
        <w:rPr>
          <w:lang w:val="en-US"/>
        </w:rPr>
        <w:t xml:space="preserve"> </w:t>
      </w:r>
      <w:r w:rsidR="008E6BBB">
        <w:rPr>
          <w:lang w:val="en-US"/>
        </w:rPr>
        <w:t>✓</w:t>
      </w:r>
    </w:p>
    <w:p w14:paraId="5C6BFF77" w14:textId="6A957CFA" w:rsidR="00C03BF5" w:rsidRPr="00C03BF5" w:rsidRDefault="00C03BF5" w:rsidP="00C03BF5">
      <w:pPr>
        <w:pStyle w:val="KeinLeerraum"/>
        <w:numPr>
          <w:ilvl w:val="0"/>
          <w:numId w:val="35"/>
        </w:numPr>
        <w:rPr>
          <w:lang w:val="en-US"/>
        </w:rPr>
      </w:pPr>
      <w:r w:rsidRPr="00C03BF5">
        <w:rPr>
          <w:lang w:val="en-US"/>
        </w:rPr>
        <w:t>Prepare consent texts and the corresponding processes to gather consent of data subjects where necessary.</w:t>
      </w:r>
      <w:r w:rsidR="008E6BBB">
        <w:rPr>
          <w:lang w:val="en-US"/>
        </w:rPr>
        <w:t xml:space="preserve"> </w:t>
      </w:r>
      <w:r w:rsidR="008E6BBB">
        <w:rPr>
          <w:lang w:val="en-US"/>
        </w:rPr>
        <w:t>✓</w:t>
      </w:r>
    </w:p>
    <w:p w14:paraId="20B811A3" w14:textId="77777777" w:rsidR="00C03BF5" w:rsidRDefault="00C03BF5" w:rsidP="00C03BF5">
      <w:pPr>
        <w:pStyle w:val="KeinLeerraum"/>
        <w:rPr>
          <w:lang w:val="en-US"/>
        </w:rPr>
      </w:pPr>
    </w:p>
    <w:p w14:paraId="283B95BD" w14:textId="557265CB" w:rsidR="00C03BF5" w:rsidRPr="00C03BF5" w:rsidRDefault="00C03BF5" w:rsidP="00C03BF5">
      <w:pPr>
        <w:pStyle w:val="KeinLeerraum"/>
        <w:rPr>
          <w:lang w:val="en-US"/>
        </w:rPr>
      </w:pPr>
      <w:r w:rsidRPr="00C03BF5">
        <w:rPr>
          <w:lang w:val="en-US"/>
        </w:rPr>
        <w:t>AI Regulation (draft): Which administrative fines might be imposed upon a company if it is in violation of the AI act? (tick the correct answer)</w:t>
      </w:r>
    </w:p>
    <w:p w14:paraId="50E241A6" w14:textId="45831E9F" w:rsidR="00C03BF5" w:rsidRPr="00C03BF5" w:rsidRDefault="00C03BF5" w:rsidP="003A25D5">
      <w:pPr>
        <w:pStyle w:val="KeinLeerraum"/>
        <w:numPr>
          <w:ilvl w:val="0"/>
          <w:numId w:val="36"/>
        </w:numPr>
        <w:rPr>
          <w:lang w:val="en-US"/>
        </w:rPr>
      </w:pPr>
      <w:r w:rsidRPr="00C03BF5">
        <w:rPr>
          <w:lang w:val="en-US"/>
        </w:rPr>
        <w:t>Up to EUR 100.000.000,00 or, if the offender is a company, up to 15% of its total worldwide annual turnover for the preceding financial</w:t>
      </w:r>
      <w:r>
        <w:rPr>
          <w:lang w:val="en-US"/>
        </w:rPr>
        <w:t xml:space="preserve"> </w:t>
      </w:r>
      <w:r w:rsidRPr="00C03BF5">
        <w:rPr>
          <w:lang w:val="en-US"/>
        </w:rPr>
        <w:t>year, whichever is higher, for certain violations.</w:t>
      </w:r>
    </w:p>
    <w:p w14:paraId="1F88AFA3" w14:textId="05C43F39" w:rsidR="00C03BF5" w:rsidRPr="00C03BF5" w:rsidRDefault="00C03BF5" w:rsidP="00BD0416">
      <w:pPr>
        <w:pStyle w:val="KeinLeerraum"/>
        <w:numPr>
          <w:ilvl w:val="0"/>
          <w:numId w:val="36"/>
        </w:numPr>
        <w:rPr>
          <w:lang w:val="en-US"/>
        </w:rPr>
      </w:pPr>
      <w:r w:rsidRPr="00C03BF5">
        <w:rPr>
          <w:lang w:val="en-US"/>
        </w:rPr>
        <w:t>Up to EUR 40.000.000,00 or, if the offender is a company, up to 7% of its total worldwide annual turnover for the preceding financial year,</w:t>
      </w:r>
      <w:r>
        <w:rPr>
          <w:lang w:val="en-US"/>
        </w:rPr>
        <w:t xml:space="preserve"> </w:t>
      </w:r>
      <w:r w:rsidRPr="00C03BF5">
        <w:rPr>
          <w:lang w:val="en-US"/>
        </w:rPr>
        <w:t>whichever is higher, for certain violations.</w:t>
      </w:r>
      <w:r w:rsidR="008E6BBB">
        <w:rPr>
          <w:lang w:val="en-US"/>
        </w:rPr>
        <w:t xml:space="preserve"> </w:t>
      </w:r>
      <w:r w:rsidR="008E6BBB">
        <w:rPr>
          <w:lang w:val="en-US"/>
        </w:rPr>
        <w:t>✓</w:t>
      </w:r>
    </w:p>
    <w:p w14:paraId="59C6C1B3" w14:textId="4E6B7FC8" w:rsidR="00C03BF5" w:rsidRPr="00C03BF5" w:rsidRDefault="00C03BF5" w:rsidP="00C03BF5">
      <w:pPr>
        <w:pStyle w:val="KeinLeerraum"/>
        <w:numPr>
          <w:ilvl w:val="0"/>
          <w:numId w:val="36"/>
        </w:numPr>
        <w:rPr>
          <w:lang w:val="en-US"/>
        </w:rPr>
      </w:pPr>
      <w:r w:rsidRPr="00C03BF5">
        <w:rPr>
          <w:lang w:val="en-US"/>
        </w:rPr>
        <w:t>None, as the first strike is always “free”.</w:t>
      </w:r>
    </w:p>
    <w:p w14:paraId="3901E6CA" w14:textId="776D8D2C" w:rsidR="00C03BF5" w:rsidRPr="00C03BF5" w:rsidRDefault="00C03BF5" w:rsidP="00C03BF5">
      <w:pPr>
        <w:pStyle w:val="KeinLeerraum"/>
        <w:numPr>
          <w:ilvl w:val="0"/>
          <w:numId w:val="36"/>
        </w:numPr>
        <w:rPr>
          <w:lang w:val="en-US"/>
        </w:rPr>
      </w:pPr>
      <w:r w:rsidRPr="00C03BF5">
        <w:rPr>
          <w:lang w:val="en-US"/>
        </w:rPr>
        <w:t xml:space="preserve">It depends on the type of </w:t>
      </w:r>
      <w:r w:rsidRPr="00C03BF5">
        <w:rPr>
          <w:lang w:val="en-US"/>
        </w:rPr>
        <w:t>violation</w:t>
      </w:r>
      <w:r w:rsidRPr="00C03BF5">
        <w:rPr>
          <w:lang w:val="en-US"/>
        </w:rPr>
        <w:t>, but in no case will it exceed the amount of EUR 50.000,00.</w:t>
      </w:r>
    </w:p>
    <w:p w14:paraId="1BF68B35" w14:textId="103170E7" w:rsidR="00C03BF5" w:rsidRPr="00C03BF5" w:rsidRDefault="00C03BF5" w:rsidP="00C03BF5">
      <w:pPr>
        <w:pStyle w:val="KeinLeerraum"/>
        <w:rPr>
          <w:lang w:val="en-US"/>
        </w:rPr>
      </w:pPr>
      <w:r w:rsidRPr="00C03BF5">
        <w:rPr>
          <w:lang w:val="en-US"/>
        </w:rPr>
        <w:t xml:space="preserve"> </w:t>
      </w:r>
    </w:p>
    <w:p w14:paraId="5C472B5F" w14:textId="3974EB44" w:rsidR="00C03BF5" w:rsidRPr="00C03BF5" w:rsidRDefault="00C03BF5" w:rsidP="00C03BF5">
      <w:pPr>
        <w:pStyle w:val="KeinLeerraum"/>
        <w:rPr>
          <w:lang w:val="en-US"/>
        </w:rPr>
      </w:pPr>
      <w:r w:rsidRPr="00C03BF5">
        <w:rPr>
          <w:lang w:val="en-US"/>
        </w:rPr>
        <w:t>Legal Basics: What can be considered "Law"? (tick the correct answer)</w:t>
      </w:r>
    </w:p>
    <w:p w14:paraId="3157C16A" w14:textId="431E20E0" w:rsidR="00C03BF5" w:rsidRPr="00C03BF5" w:rsidRDefault="00C03BF5" w:rsidP="00C03BF5">
      <w:pPr>
        <w:pStyle w:val="KeinLeerraum"/>
        <w:numPr>
          <w:ilvl w:val="0"/>
          <w:numId w:val="37"/>
        </w:numPr>
        <w:rPr>
          <w:lang w:val="en-US"/>
        </w:rPr>
      </w:pPr>
      <w:r w:rsidRPr="00C03BF5">
        <w:rPr>
          <w:lang w:val="en-US"/>
        </w:rPr>
        <w:t>An AI ethics whitepaper by an NGO.</w:t>
      </w:r>
    </w:p>
    <w:p w14:paraId="0EA3DA8D" w14:textId="04894EE3" w:rsidR="00C03BF5" w:rsidRPr="00C03BF5" w:rsidRDefault="00C03BF5" w:rsidP="00C03BF5">
      <w:pPr>
        <w:pStyle w:val="KeinLeerraum"/>
        <w:numPr>
          <w:ilvl w:val="0"/>
          <w:numId w:val="37"/>
        </w:numPr>
        <w:rPr>
          <w:lang w:val="en-US"/>
        </w:rPr>
      </w:pPr>
      <w:r w:rsidRPr="00C03BF5">
        <w:rPr>
          <w:lang w:val="en-US"/>
        </w:rPr>
        <w:t>Technical standards such as ISO or ÖNORMs</w:t>
      </w:r>
    </w:p>
    <w:p w14:paraId="3F03FAEF" w14:textId="0A83EA8E" w:rsidR="00C03BF5" w:rsidRPr="00C03BF5" w:rsidRDefault="00C03BF5" w:rsidP="00C03BF5">
      <w:pPr>
        <w:pStyle w:val="KeinLeerraum"/>
        <w:numPr>
          <w:ilvl w:val="0"/>
          <w:numId w:val="37"/>
        </w:numPr>
        <w:rPr>
          <w:lang w:val="en-US"/>
        </w:rPr>
      </w:pPr>
      <w:r w:rsidRPr="00C03BF5">
        <w:rPr>
          <w:lang w:val="en-US"/>
        </w:rPr>
        <w:t>Rules that have been formally enacted by a legislative process.</w:t>
      </w:r>
      <w:r w:rsidR="008E6BBB">
        <w:rPr>
          <w:lang w:val="en-US"/>
        </w:rPr>
        <w:t xml:space="preserve"> </w:t>
      </w:r>
      <w:r w:rsidR="008E6BBB">
        <w:rPr>
          <w:lang w:val="en-US"/>
        </w:rPr>
        <w:t>✓</w:t>
      </w:r>
    </w:p>
    <w:p w14:paraId="16BE8702" w14:textId="049CF859" w:rsidR="00C03BF5" w:rsidRPr="00C03BF5" w:rsidRDefault="00C03BF5" w:rsidP="00C03BF5">
      <w:pPr>
        <w:pStyle w:val="KeinLeerraum"/>
        <w:numPr>
          <w:ilvl w:val="0"/>
          <w:numId w:val="37"/>
        </w:numPr>
        <w:rPr>
          <w:lang w:val="en-US"/>
        </w:rPr>
      </w:pPr>
      <w:r w:rsidRPr="00C03BF5">
        <w:rPr>
          <w:lang w:val="en-US"/>
        </w:rPr>
        <w:t>Rules which are socially accepted.</w:t>
      </w:r>
    </w:p>
    <w:p w14:paraId="188BB6E8" w14:textId="53C4FA33" w:rsidR="00C03BF5" w:rsidRPr="00C03BF5" w:rsidRDefault="00C03BF5" w:rsidP="00C03BF5">
      <w:pPr>
        <w:pStyle w:val="KeinLeerraum"/>
        <w:rPr>
          <w:lang w:val="en-US"/>
        </w:rPr>
      </w:pPr>
      <w:r w:rsidRPr="00C03BF5">
        <w:rPr>
          <w:lang w:val="en-US"/>
        </w:rPr>
        <w:t xml:space="preserve"> </w:t>
      </w:r>
    </w:p>
    <w:p w14:paraId="3BEE477A" w14:textId="331B4D65" w:rsidR="00C03BF5" w:rsidRPr="00C03BF5" w:rsidRDefault="00C03BF5" w:rsidP="00C03BF5">
      <w:pPr>
        <w:pStyle w:val="KeinLeerraum"/>
        <w:rPr>
          <w:lang w:val="en-US"/>
        </w:rPr>
      </w:pPr>
      <w:r w:rsidRPr="00C03BF5">
        <w:rPr>
          <w:lang w:val="en-US"/>
        </w:rPr>
        <w:t>Legal Basics: Is there, as of today, in force any Austrian Law or European Regulation dealing exclusively with regulating AI? (tick the correct answer)</w:t>
      </w:r>
    </w:p>
    <w:p w14:paraId="3F38EA2A" w14:textId="4CCFA0F6" w:rsidR="00C03BF5" w:rsidRPr="00C03BF5" w:rsidRDefault="00C03BF5" w:rsidP="00C03BF5">
      <w:pPr>
        <w:pStyle w:val="KeinLeerraum"/>
        <w:numPr>
          <w:ilvl w:val="0"/>
          <w:numId w:val="38"/>
        </w:numPr>
        <w:rPr>
          <w:lang w:val="en-US"/>
        </w:rPr>
      </w:pPr>
      <w:r w:rsidRPr="00C03BF5">
        <w:rPr>
          <w:lang w:val="en-US"/>
        </w:rPr>
        <w:t>No, not yet, but there will be one in due course.</w:t>
      </w:r>
      <w:r w:rsidR="008E6BBB">
        <w:rPr>
          <w:lang w:val="en-US"/>
        </w:rPr>
        <w:t xml:space="preserve"> </w:t>
      </w:r>
    </w:p>
    <w:p w14:paraId="057C14BE" w14:textId="64B8A4F6" w:rsidR="00C03BF5" w:rsidRPr="00C03BF5" w:rsidRDefault="00C03BF5" w:rsidP="00C03BF5">
      <w:pPr>
        <w:pStyle w:val="KeinLeerraum"/>
        <w:numPr>
          <w:ilvl w:val="0"/>
          <w:numId w:val="38"/>
        </w:numPr>
        <w:rPr>
          <w:lang w:val="en-US"/>
        </w:rPr>
      </w:pPr>
      <w:r w:rsidRPr="00C03BF5">
        <w:rPr>
          <w:lang w:val="en-US"/>
        </w:rPr>
        <w:t>No, and there will be none in the foreseeable future.</w:t>
      </w:r>
    </w:p>
    <w:p w14:paraId="04347B71" w14:textId="54CC256D" w:rsidR="00C03BF5" w:rsidRPr="00C03BF5" w:rsidRDefault="00C03BF5" w:rsidP="00C03BF5">
      <w:pPr>
        <w:pStyle w:val="KeinLeerraum"/>
        <w:numPr>
          <w:ilvl w:val="0"/>
          <w:numId w:val="38"/>
        </w:numPr>
        <w:rPr>
          <w:lang w:val="en-US"/>
        </w:rPr>
      </w:pPr>
      <w:r w:rsidRPr="00C03BF5">
        <w:rPr>
          <w:lang w:val="en-US"/>
        </w:rPr>
        <w:t>Yes.</w:t>
      </w:r>
      <w:r w:rsidR="00032CED">
        <w:rPr>
          <w:lang w:val="en-US"/>
        </w:rPr>
        <w:t xml:space="preserve"> </w:t>
      </w:r>
      <w:r w:rsidR="00032CED">
        <w:rPr>
          <w:lang w:val="en-US"/>
        </w:rPr>
        <w:t>✓</w:t>
      </w:r>
    </w:p>
    <w:p w14:paraId="6C705D4A" w14:textId="1FFEDA8E" w:rsidR="00C03BF5" w:rsidRPr="00C03BF5" w:rsidRDefault="00C03BF5" w:rsidP="00C03BF5">
      <w:pPr>
        <w:pStyle w:val="KeinLeerraum"/>
        <w:numPr>
          <w:ilvl w:val="0"/>
          <w:numId w:val="38"/>
        </w:numPr>
        <w:rPr>
          <w:lang w:val="en-US"/>
        </w:rPr>
      </w:pPr>
      <w:r w:rsidRPr="00C03BF5">
        <w:rPr>
          <w:lang w:val="en-US"/>
        </w:rPr>
        <w:t>Yes, but it will be abolished in due course.</w:t>
      </w:r>
    </w:p>
    <w:p w14:paraId="07BE171C" w14:textId="77777777" w:rsidR="00C03BF5" w:rsidRDefault="00C03BF5" w:rsidP="00C03BF5">
      <w:pPr>
        <w:pStyle w:val="KeinLeerraum"/>
        <w:rPr>
          <w:lang w:val="en-US"/>
        </w:rPr>
      </w:pPr>
    </w:p>
    <w:p w14:paraId="741EADE2" w14:textId="367D80AC" w:rsidR="00C03BF5" w:rsidRPr="00C03BF5" w:rsidRDefault="00C03BF5" w:rsidP="00C03BF5">
      <w:pPr>
        <w:pStyle w:val="KeinLeerraum"/>
        <w:rPr>
          <w:lang w:val="en-US"/>
        </w:rPr>
      </w:pPr>
      <w:r w:rsidRPr="00C03BF5">
        <w:rPr>
          <w:lang w:val="en-US"/>
        </w:rPr>
        <w:t>Legal Basics: Who of these can, in principle, enact new laws in Austria? (tick the correct answer)</w:t>
      </w:r>
    </w:p>
    <w:p w14:paraId="5801AB3D" w14:textId="62999D6E" w:rsidR="00C03BF5" w:rsidRPr="00C03BF5" w:rsidRDefault="00C03BF5" w:rsidP="00C03BF5">
      <w:pPr>
        <w:pStyle w:val="KeinLeerraum"/>
        <w:numPr>
          <w:ilvl w:val="0"/>
          <w:numId w:val="39"/>
        </w:numPr>
        <w:rPr>
          <w:lang w:val="en-US"/>
        </w:rPr>
      </w:pPr>
      <w:r w:rsidRPr="00C03BF5">
        <w:rPr>
          <w:lang w:val="en-US"/>
        </w:rPr>
        <w:t>The US government.</w:t>
      </w:r>
    </w:p>
    <w:p w14:paraId="531331FA" w14:textId="7D173BCD" w:rsidR="00C03BF5" w:rsidRPr="00C03BF5" w:rsidRDefault="00C03BF5" w:rsidP="00C03BF5">
      <w:pPr>
        <w:pStyle w:val="KeinLeerraum"/>
        <w:numPr>
          <w:ilvl w:val="0"/>
          <w:numId w:val="39"/>
        </w:numPr>
        <w:rPr>
          <w:lang w:val="en-US"/>
        </w:rPr>
      </w:pPr>
      <w:r w:rsidRPr="00C03BF5">
        <w:rPr>
          <w:lang w:val="en-US"/>
        </w:rPr>
        <w:t>The Austrian State.</w:t>
      </w:r>
      <w:r w:rsidR="008E6BBB">
        <w:rPr>
          <w:lang w:val="en-US"/>
        </w:rPr>
        <w:t xml:space="preserve"> </w:t>
      </w:r>
      <w:r w:rsidR="008E6BBB">
        <w:rPr>
          <w:lang w:val="en-US"/>
        </w:rPr>
        <w:t>✓</w:t>
      </w:r>
    </w:p>
    <w:p w14:paraId="22713676" w14:textId="47BCDBB6" w:rsidR="00C03BF5" w:rsidRPr="00C03BF5" w:rsidRDefault="00C03BF5" w:rsidP="00C03BF5">
      <w:pPr>
        <w:pStyle w:val="KeinLeerraum"/>
        <w:numPr>
          <w:ilvl w:val="0"/>
          <w:numId w:val="39"/>
        </w:numPr>
        <w:rPr>
          <w:lang w:val="en-US"/>
        </w:rPr>
      </w:pPr>
      <w:r w:rsidRPr="00C03BF5">
        <w:rPr>
          <w:lang w:val="en-US"/>
        </w:rPr>
        <w:t>An Austrian company that has exceeded a certain company size.</w:t>
      </w:r>
    </w:p>
    <w:p w14:paraId="6C432342" w14:textId="3345AF8F" w:rsidR="00C03BF5" w:rsidRPr="00C03BF5" w:rsidRDefault="00C03BF5" w:rsidP="00C03BF5">
      <w:pPr>
        <w:pStyle w:val="KeinLeerraum"/>
        <w:numPr>
          <w:ilvl w:val="0"/>
          <w:numId w:val="39"/>
        </w:numPr>
      </w:pPr>
      <w:proofErr w:type="spellStart"/>
      <w:r w:rsidRPr="00C03BF5">
        <w:t>God</w:t>
      </w:r>
      <w:proofErr w:type="spellEnd"/>
      <w:r w:rsidRPr="00C03BF5">
        <w:t>.</w:t>
      </w:r>
    </w:p>
    <w:p w14:paraId="614AAD5D" w14:textId="77777777" w:rsidR="00C03BF5" w:rsidRDefault="00C03BF5" w:rsidP="00C03BF5">
      <w:pPr>
        <w:pStyle w:val="KeinLeerraum"/>
      </w:pPr>
      <w:r w:rsidRPr="00C03BF5">
        <w:t xml:space="preserve"> </w:t>
      </w:r>
    </w:p>
    <w:p w14:paraId="76EBF52F" w14:textId="1EA955BB" w:rsidR="00C03BF5" w:rsidRPr="00C03BF5" w:rsidRDefault="00C03BF5" w:rsidP="00C03BF5">
      <w:pPr>
        <w:pStyle w:val="KeinLeerraum"/>
      </w:pPr>
      <w:r w:rsidRPr="00C03BF5">
        <w:rPr>
          <w:lang w:val="en-US"/>
        </w:rPr>
        <w:t>Private Law: The European Commission has presented two new proposals on liability and the use of AI recently. What do they deal with? (tick all the correct answers)</w:t>
      </w:r>
    </w:p>
    <w:p w14:paraId="5529FBCB" w14:textId="5A898524" w:rsidR="00C03BF5" w:rsidRPr="00C03BF5" w:rsidRDefault="00C03BF5" w:rsidP="00C03BF5">
      <w:pPr>
        <w:pStyle w:val="KeinLeerraum"/>
        <w:numPr>
          <w:ilvl w:val="0"/>
          <w:numId w:val="40"/>
        </w:numPr>
        <w:rPr>
          <w:lang w:val="en-US"/>
        </w:rPr>
      </w:pPr>
      <w:r w:rsidRPr="00C03BF5">
        <w:rPr>
          <w:lang w:val="en-US"/>
        </w:rPr>
        <w:t>The burden of proof regarding damages and causal link for damage claims</w:t>
      </w:r>
      <w:r w:rsidR="008E6BBB">
        <w:rPr>
          <w:lang w:val="en-US"/>
        </w:rPr>
        <w:t xml:space="preserve"> </w:t>
      </w:r>
      <w:r w:rsidR="008E6BBB">
        <w:rPr>
          <w:lang w:val="en-US"/>
        </w:rPr>
        <w:t>✓</w:t>
      </w:r>
    </w:p>
    <w:p w14:paraId="46AD6DFE" w14:textId="0198D4BB" w:rsidR="00C03BF5" w:rsidRPr="00C03BF5" w:rsidRDefault="00C03BF5" w:rsidP="00C03BF5">
      <w:pPr>
        <w:pStyle w:val="KeinLeerraum"/>
        <w:numPr>
          <w:ilvl w:val="0"/>
          <w:numId w:val="40"/>
        </w:numPr>
        <w:rPr>
          <w:lang w:val="en-US"/>
        </w:rPr>
      </w:pPr>
      <w:r w:rsidRPr="00C03BF5">
        <w:rPr>
          <w:lang w:val="en-US"/>
        </w:rPr>
        <w:t>AI-related questions of product liability</w:t>
      </w:r>
      <w:r w:rsidR="008E6BBB">
        <w:rPr>
          <w:lang w:val="en-US"/>
        </w:rPr>
        <w:t xml:space="preserve"> </w:t>
      </w:r>
      <w:r w:rsidR="008E6BBB">
        <w:rPr>
          <w:lang w:val="en-US"/>
        </w:rPr>
        <w:t>✓</w:t>
      </w:r>
    </w:p>
    <w:p w14:paraId="06617B8C" w14:textId="362CD0CB" w:rsidR="00C03BF5" w:rsidRPr="00C03BF5" w:rsidRDefault="00C03BF5" w:rsidP="00C03BF5">
      <w:pPr>
        <w:pStyle w:val="KeinLeerraum"/>
        <w:numPr>
          <w:ilvl w:val="0"/>
          <w:numId w:val="40"/>
        </w:numPr>
        <w:rPr>
          <w:lang w:val="en-US"/>
        </w:rPr>
      </w:pPr>
      <w:r w:rsidRPr="00C03BF5">
        <w:rPr>
          <w:lang w:val="en-US"/>
        </w:rPr>
        <w:t>road safety regulations for self-driving vehicles</w:t>
      </w:r>
    </w:p>
    <w:p w14:paraId="64CD6E44" w14:textId="7052CDB7" w:rsidR="00C03BF5" w:rsidRPr="00C03BF5" w:rsidRDefault="00C03BF5" w:rsidP="00C03BF5">
      <w:pPr>
        <w:pStyle w:val="KeinLeerraum"/>
        <w:numPr>
          <w:ilvl w:val="0"/>
          <w:numId w:val="40"/>
        </w:numPr>
        <w:rPr>
          <w:lang w:val="en-US"/>
        </w:rPr>
      </w:pPr>
      <w:r w:rsidRPr="00C03BF5">
        <w:rPr>
          <w:lang w:val="en-US"/>
        </w:rPr>
        <w:t>AI-related questions of contract law</w:t>
      </w:r>
    </w:p>
    <w:p w14:paraId="1E5C0C1B" w14:textId="78E32C47" w:rsidR="00C03BF5" w:rsidRPr="00C03BF5" w:rsidRDefault="00C03BF5" w:rsidP="00C03BF5">
      <w:pPr>
        <w:pStyle w:val="KeinLeerraum"/>
        <w:rPr>
          <w:lang w:val="en-US"/>
        </w:rPr>
      </w:pPr>
      <w:r w:rsidRPr="00C03BF5">
        <w:rPr>
          <w:lang w:val="en-US"/>
        </w:rPr>
        <w:t xml:space="preserve"> </w:t>
      </w:r>
    </w:p>
    <w:p w14:paraId="4C493D4D" w14:textId="50895B7A" w:rsidR="00C03BF5" w:rsidRPr="00C03BF5" w:rsidRDefault="00C03BF5" w:rsidP="00C03BF5">
      <w:pPr>
        <w:pStyle w:val="KeinLeerraum"/>
        <w:rPr>
          <w:lang w:val="en-US"/>
        </w:rPr>
      </w:pPr>
      <w:r w:rsidRPr="00C03BF5">
        <w:rPr>
          <w:lang w:val="en-US"/>
        </w:rPr>
        <w:t>GDPR: Which statements about the GDPR are true? (tick all the correct answers)</w:t>
      </w:r>
    </w:p>
    <w:p w14:paraId="0DB6A88E" w14:textId="69D40555" w:rsidR="00C03BF5" w:rsidRPr="00C03BF5" w:rsidRDefault="008E6BBB" w:rsidP="00A74280">
      <w:pPr>
        <w:pStyle w:val="KeinLeerraum"/>
        <w:numPr>
          <w:ilvl w:val="0"/>
          <w:numId w:val="42"/>
        </w:numPr>
        <w:rPr>
          <w:lang w:val="en-US"/>
        </w:rPr>
      </w:pPr>
      <w:r w:rsidRPr="00C03BF5">
        <w:rPr>
          <w:lang w:val="en-US"/>
        </w:rPr>
        <w:t>Processing</w:t>
      </w:r>
      <w:r w:rsidR="00C03BF5" w:rsidRPr="00C03BF5">
        <w:rPr>
          <w:lang w:val="en-US"/>
        </w:rPr>
        <w:t xml:space="preserve"> personal data requires a legal basis pursuant to the GDPR, or – in case of opening clauses – to national data protection law</w:t>
      </w:r>
      <w:r w:rsidR="00C03BF5">
        <w:rPr>
          <w:lang w:val="en-US"/>
        </w:rPr>
        <w:t xml:space="preserve"> </w:t>
      </w:r>
      <w:r w:rsidR="00C03BF5" w:rsidRPr="00C03BF5">
        <w:rPr>
          <w:lang w:val="en-US"/>
        </w:rPr>
        <w:t>within the scope of these opening clauses.</w:t>
      </w:r>
      <w:r>
        <w:rPr>
          <w:lang w:val="en-US"/>
        </w:rPr>
        <w:t xml:space="preserve"> </w:t>
      </w:r>
      <w:r>
        <w:rPr>
          <w:lang w:val="en-US"/>
        </w:rPr>
        <w:t>✓</w:t>
      </w:r>
    </w:p>
    <w:p w14:paraId="336D0815" w14:textId="1D47D6B8" w:rsidR="00C03BF5" w:rsidRPr="00C03BF5" w:rsidRDefault="00C03BF5" w:rsidP="00C03BF5">
      <w:pPr>
        <w:pStyle w:val="KeinLeerraum"/>
        <w:numPr>
          <w:ilvl w:val="0"/>
          <w:numId w:val="42"/>
        </w:numPr>
        <w:rPr>
          <w:lang w:val="en-US"/>
        </w:rPr>
      </w:pPr>
      <w:r w:rsidRPr="00C03BF5">
        <w:rPr>
          <w:lang w:val="en-US"/>
        </w:rPr>
        <w:t>The Controller determines the purposes and means of processing.</w:t>
      </w:r>
      <w:r w:rsidR="008E6BBB">
        <w:rPr>
          <w:lang w:val="en-US"/>
        </w:rPr>
        <w:t xml:space="preserve"> </w:t>
      </w:r>
      <w:r w:rsidR="008E6BBB">
        <w:rPr>
          <w:lang w:val="en-US"/>
        </w:rPr>
        <w:t>✓</w:t>
      </w:r>
    </w:p>
    <w:p w14:paraId="78DBE5D1" w14:textId="25525AA4" w:rsidR="00C03BF5" w:rsidRPr="00C03BF5" w:rsidRDefault="00C03BF5" w:rsidP="00C03BF5">
      <w:pPr>
        <w:pStyle w:val="KeinLeerraum"/>
        <w:numPr>
          <w:ilvl w:val="0"/>
          <w:numId w:val="42"/>
        </w:numPr>
        <w:rPr>
          <w:lang w:val="en-US"/>
        </w:rPr>
      </w:pPr>
      <w:r w:rsidRPr="00C03BF5">
        <w:rPr>
          <w:lang w:val="en-US"/>
        </w:rPr>
        <w:t>The GDPR is not applicable for data of deceased persons.</w:t>
      </w:r>
      <w:r w:rsidR="008E6BBB">
        <w:rPr>
          <w:lang w:val="en-US"/>
        </w:rPr>
        <w:t xml:space="preserve"> </w:t>
      </w:r>
      <w:r w:rsidR="008E6BBB">
        <w:rPr>
          <w:lang w:val="en-US"/>
        </w:rPr>
        <w:t>✓</w:t>
      </w:r>
    </w:p>
    <w:p w14:paraId="270C7B1D" w14:textId="3496F55F" w:rsidR="00C03BF5" w:rsidRPr="00C03BF5" w:rsidRDefault="00C03BF5" w:rsidP="00C03BF5">
      <w:pPr>
        <w:pStyle w:val="KeinLeerraum"/>
        <w:numPr>
          <w:ilvl w:val="0"/>
          <w:numId w:val="42"/>
        </w:numPr>
        <w:rPr>
          <w:lang w:val="en-US"/>
        </w:rPr>
      </w:pPr>
      <w:r w:rsidRPr="00C03BF5">
        <w:rPr>
          <w:lang w:val="en-US"/>
        </w:rPr>
        <w:t>One fundamental principle relating to the processing of personal data is called “data ethics”.</w:t>
      </w:r>
    </w:p>
    <w:p w14:paraId="68942D47" w14:textId="77777777" w:rsidR="00C03BF5" w:rsidRDefault="00C03BF5" w:rsidP="00C03BF5">
      <w:pPr>
        <w:pStyle w:val="KeinLeerraum"/>
        <w:rPr>
          <w:lang w:val="en-US"/>
        </w:rPr>
      </w:pPr>
    </w:p>
    <w:p w14:paraId="72ED9F90" w14:textId="1799E159" w:rsidR="00C03BF5" w:rsidRPr="00C03BF5" w:rsidRDefault="00C03BF5" w:rsidP="00C03BF5">
      <w:pPr>
        <w:pStyle w:val="KeinLeerraum"/>
        <w:rPr>
          <w:lang w:val="en-US"/>
        </w:rPr>
      </w:pPr>
      <w:r w:rsidRPr="00C03BF5">
        <w:rPr>
          <w:lang w:val="en-US"/>
        </w:rPr>
        <w:lastRenderedPageBreak/>
        <w:t>Private Law: What of these do you identify as the main legal problems of enforcing contracts by the use of electronic means, e.g. by simply shutting down someone’s electronic device or by altering the balance on someone’s bank account?</w:t>
      </w:r>
    </w:p>
    <w:p w14:paraId="210F55F2" w14:textId="2F63B942" w:rsidR="00C03BF5" w:rsidRPr="00C03BF5" w:rsidRDefault="00C03BF5" w:rsidP="00C03BF5">
      <w:pPr>
        <w:pStyle w:val="KeinLeerraum"/>
        <w:numPr>
          <w:ilvl w:val="0"/>
          <w:numId w:val="43"/>
        </w:numPr>
        <w:rPr>
          <w:lang w:val="en-US"/>
        </w:rPr>
      </w:pPr>
      <w:r w:rsidRPr="00C03BF5">
        <w:rPr>
          <w:lang w:val="en-US"/>
        </w:rPr>
        <w:t xml:space="preserve">this might violate the affected person’s </w:t>
      </w:r>
      <w:r w:rsidR="008E6BBB">
        <w:rPr>
          <w:lang w:val="en-US"/>
        </w:rPr>
        <w:t xml:space="preserve">right </w:t>
      </w:r>
      <w:r w:rsidRPr="00C03BF5">
        <w:rPr>
          <w:lang w:val="en-US"/>
        </w:rPr>
        <w:t>to be heard before a court</w:t>
      </w:r>
      <w:r w:rsidR="008E6BBB">
        <w:rPr>
          <w:lang w:val="en-US"/>
        </w:rPr>
        <w:t xml:space="preserve"> </w:t>
      </w:r>
      <w:r w:rsidR="008E6BBB">
        <w:rPr>
          <w:lang w:val="en-US"/>
        </w:rPr>
        <w:t>✓</w:t>
      </w:r>
    </w:p>
    <w:p w14:paraId="6460D77D" w14:textId="2B9DCD49" w:rsidR="00C03BF5" w:rsidRPr="00C03BF5" w:rsidRDefault="00C03BF5" w:rsidP="00C03BF5">
      <w:pPr>
        <w:pStyle w:val="KeinLeerraum"/>
        <w:numPr>
          <w:ilvl w:val="0"/>
          <w:numId w:val="43"/>
        </w:numPr>
        <w:rPr>
          <w:lang w:val="en-US"/>
        </w:rPr>
      </w:pPr>
      <w:r w:rsidRPr="00C03BF5">
        <w:rPr>
          <w:lang w:val="en-US"/>
        </w:rPr>
        <w:t>this could potentially harm the affected person, e.g. if the algorithm deactivates a medical device</w:t>
      </w:r>
      <w:r w:rsidR="008E6BBB">
        <w:rPr>
          <w:lang w:val="en-US"/>
        </w:rPr>
        <w:t xml:space="preserve"> </w:t>
      </w:r>
      <w:r w:rsidR="008E6BBB">
        <w:rPr>
          <w:lang w:val="en-US"/>
        </w:rPr>
        <w:t>✓</w:t>
      </w:r>
    </w:p>
    <w:p w14:paraId="7237C78D" w14:textId="53306731" w:rsidR="00C03BF5" w:rsidRPr="00C03BF5" w:rsidRDefault="00C03BF5" w:rsidP="00C03BF5">
      <w:pPr>
        <w:pStyle w:val="KeinLeerraum"/>
        <w:numPr>
          <w:ilvl w:val="0"/>
          <w:numId w:val="43"/>
        </w:numPr>
        <w:rPr>
          <w:lang w:val="en-US"/>
        </w:rPr>
      </w:pPr>
      <w:r w:rsidRPr="00C03BF5">
        <w:rPr>
          <w:lang w:val="en-US"/>
        </w:rPr>
        <w:t>the affected person may feel uncomfortable about the contract being enforced</w:t>
      </w:r>
    </w:p>
    <w:p w14:paraId="60EF50B3" w14:textId="02F3A290" w:rsidR="00C03BF5" w:rsidRPr="00C03BF5" w:rsidRDefault="00C03BF5" w:rsidP="00C03BF5">
      <w:pPr>
        <w:pStyle w:val="KeinLeerraum"/>
        <w:numPr>
          <w:ilvl w:val="0"/>
          <w:numId w:val="43"/>
        </w:numPr>
        <w:rPr>
          <w:lang w:val="en-US"/>
        </w:rPr>
      </w:pPr>
      <w:r w:rsidRPr="00C03BF5">
        <w:rPr>
          <w:lang w:val="en-US"/>
        </w:rPr>
        <w:t>if all contracts are enforced automatically, too many lawyers will be unemployed</w:t>
      </w:r>
    </w:p>
    <w:p w14:paraId="5303C9C2" w14:textId="77777777" w:rsidR="00C03BF5" w:rsidRDefault="00C03BF5" w:rsidP="00C03BF5">
      <w:pPr>
        <w:pStyle w:val="KeinLeerraum"/>
        <w:rPr>
          <w:lang w:val="en-US"/>
        </w:rPr>
      </w:pPr>
    </w:p>
    <w:p w14:paraId="0360B85D" w14:textId="204E2A17" w:rsidR="00C03BF5" w:rsidRPr="00C03BF5" w:rsidRDefault="00C03BF5" w:rsidP="00C03BF5">
      <w:pPr>
        <w:pStyle w:val="KeinLeerraum"/>
        <w:rPr>
          <w:lang w:val="en-US"/>
        </w:rPr>
      </w:pPr>
      <w:r w:rsidRPr="00C03BF5">
        <w:rPr>
          <w:lang w:val="en-US"/>
        </w:rPr>
        <w:t>Private Law: Which of these is governed by a harmoni</w:t>
      </w:r>
      <w:r>
        <w:rPr>
          <w:lang w:val="en-US"/>
        </w:rPr>
        <w:t>z</w:t>
      </w:r>
      <w:r w:rsidRPr="00C03BF5">
        <w:rPr>
          <w:lang w:val="en-US"/>
        </w:rPr>
        <w:t>ed set of rules within the 27 Member States of the European Union?</w:t>
      </w:r>
    </w:p>
    <w:p w14:paraId="308D860D" w14:textId="78A77B6E" w:rsidR="00C03BF5" w:rsidRPr="00C03BF5" w:rsidRDefault="00C03BF5" w:rsidP="00C03BF5">
      <w:pPr>
        <w:pStyle w:val="KeinLeerraum"/>
        <w:numPr>
          <w:ilvl w:val="0"/>
          <w:numId w:val="44"/>
        </w:numPr>
        <w:rPr>
          <w:lang w:val="en-US"/>
        </w:rPr>
      </w:pPr>
      <w:r w:rsidRPr="00C03BF5">
        <w:rPr>
          <w:lang w:val="en-US"/>
        </w:rPr>
        <w:t>Road Traffic Rules</w:t>
      </w:r>
    </w:p>
    <w:p w14:paraId="405C7864" w14:textId="4C372DB6" w:rsidR="00C03BF5" w:rsidRPr="00C03BF5" w:rsidRDefault="00C03BF5" w:rsidP="00C03BF5">
      <w:pPr>
        <w:pStyle w:val="KeinLeerraum"/>
        <w:numPr>
          <w:ilvl w:val="0"/>
          <w:numId w:val="44"/>
        </w:numPr>
        <w:rPr>
          <w:lang w:val="en-US"/>
        </w:rPr>
      </w:pPr>
      <w:r w:rsidRPr="00C03BF5">
        <w:rPr>
          <w:lang w:val="en-US"/>
        </w:rPr>
        <w:t>Contract Law</w:t>
      </w:r>
    </w:p>
    <w:p w14:paraId="36835BBC" w14:textId="63E5E0EA" w:rsidR="00C03BF5" w:rsidRPr="00C03BF5" w:rsidRDefault="00C03BF5" w:rsidP="00C03BF5">
      <w:pPr>
        <w:pStyle w:val="KeinLeerraum"/>
        <w:numPr>
          <w:ilvl w:val="0"/>
          <w:numId w:val="44"/>
        </w:numPr>
        <w:rPr>
          <w:lang w:val="en-US"/>
        </w:rPr>
      </w:pPr>
      <w:r w:rsidRPr="00C03BF5">
        <w:rPr>
          <w:lang w:val="en-US"/>
        </w:rPr>
        <w:t>Fault Liability</w:t>
      </w:r>
      <w:r w:rsidR="008E6BBB">
        <w:rPr>
          <w:lang w:val="en-US"/>
        </w:rPr>
        <w:t xml:space="preserve"> </w:t>
      </w:r>
    </w:p>
    <w:p w14:paraId="6863191B" w14:textId="55E85347" w:rsidR="00C03BF5" w:rsidRPr="00C03BF5" w:rsidRDefault="00C03BF5" w:rsidP="00C03BF5">
      <w:pPr>
        <w:pStyle w:val="KeinLeerraum"/>
        <w:numPr>
          <w:ilvl w:val="0"/>
          <w:numId w:val="44"/>
        </w:numPr>
        <w:rPr>
          <w:lang w:val="en-US"/>
        </w:rPr>
      </w:pPr>
      <w:r w:rsidRPr="00C03BF5">
        <w:rPr>
          <w:lang w:val="en-US"/>
        </w:rPr>
        <w:t>Product Liability</w:t>
      </w:r>
      <w:r w:rsidR="008E6BBB">
        <w:rPr>
          <w:lang w:val="en-US"/>
        </w:rPr>
        <w:t xml:space="preserve"> </w:t>
      </w:r>
      <w:r w:rsidR="00032CED">
        <w:rPr>
          <w:lang w:val="en-US"/>
        </w:rPr>
        <w:t>✓</w:t>
      </w:r>
    </w:p>
    <w:p w14:paraId="14E37D14" w14:textId="77777777" w:rsidR="00C03BF5" w:rsidRDefault="00C03BF5" w:rsidP="00C03BF5">
      <w:pPr>
        <w:pStyle w:val="KeinLeerraum"/>
        <w:rPr>
          <w:lang w:val="en-US"/>
        </w:rPr>
      </w:pPr>
    </w:p>
    <w:p w14:paraId="4F9741B9" w14:textId="5AA55CBC" w:rsidR="00C03BF5" w:rsidRPr="00C03BF5" w:rsidRDefault="00C03BF5" w:rsidP="00C03BF5">
      <w:pPr>
        <w:pStyle w:val="KeinLeerraum"/>
        <w:rPr>
          <w:lang w:val="en-US"/>
        </w:rPr>
      </w:pPr>
      <w:r w:rsidRPr="00C03BF5">
        <w:rPr>
          <w:lang w:val="en-US"/>
        </w:rPr>
        <w:t>Private Law: What does a consumer in the European Union need to confirm directly before placing his or her order? (tick the correct answer)</w:t>
      </w:r>
    </w:p>
    <w:p w14:paraId="78C13C42" w14:textId="7DC7B6FF" w:rsidR="00C03BF5" w:rsidRPr="00C03BF5" w:rsidRDefault="00C03BF5" w:rsidP="00C03BF5">
      <w:pPr>
        <w:pStyle w:val="KeinLeerraum"/>
        <w:numPr>
          <w:ilvl w:val="0"/>
          <w:numId w:val="45"/>
        </w:numPr>
        <w:rPr>
          <w:lang w:val="en-US"/>
        </w:rPr>
      </w:pPr>
      <w:r w:rsidRPr="00C03BF5">
        <w:rPr>
          <w:lang w:val="en-US"/>
        </w:rPr>
        <w:t>his or her adult age</w:t>
      </w:r>
      <w:r w:rsidR="008E6BBB">
        <w:rPr>
          <w:lang w:val="en-US"/>
        </w:rPr>
        <w:t xml:space="preserve"> </w:t>
      </w:r>
    </w:p>
    <w:p w14:paraId="283198F4" w14:textId="15256033" w:rsidR="00C03BF5" w:rsidRPr="00C03BF5" w:rsidRDefault="00C03BF5" w:rsidP="00C03BF5">
      <w:pPr>
        <w:pStyle w:val="KeinLeerraum"/>
        <w:numPr>
          <w:ilvl w:val="0"/>
          <w:numId w:val="45"/>
        </w:numPr>
        <w:rPr>
          <w:lang w:val="en-US"/>
        </w:rPr>
      </w:pPr>
      <w:r w:rsidRPr="00C03BF5">
        <w:rPr>
          <w:lang w:val="en-US"/>
        </w:rPr>
        <w:t>his or her obligation to pay</w:t>
      </w:r>
      <w:r w:rsidR="00032CED">
        <w:rPr>
          <w:lang w:val="en-US"/>
        </w:rPr>
        <w:t xml:space="preserve"> </w:t>
      </w:r>
      <w:r w:rsidR="00032CED">
        <w:rPr>
          <w:lang w:val="en-US"/>
        </w:rPr>
        <w:t>✓</w:t>
      </w:r>
    </w:p>
    <w:p w14:paraId="11C58E8D" w14:textId="27C90403" w:rsidR="00C03BF5" w:rsidRPr="00C03BF5" w:rsidRDefault="00C03BF5" w:rsidP="00C03BF5">
      <w:pPr>
        <w:pStyle w:val="KeinLeerraum"/>
        <w:numPr>
          <w:ilvl w:val="0"/>
          <w:numId w:val="45"/>
        </w:numPr>
        <w:rPr>
          <w:lang w:val="en-US"/>
        </w:rPr>
      </w:pPr>
      <w:r w:rsidRPr="00C03BF5">
        <w:rPr>
          <w:lang w:val="en-US"/>
        </w:rPr>
        <w:t>whether he or she is a consumer or not</w:t>
      </w:r>
    </w:p>
    <w:p w14:paraId="62FA7CC1" w14:textId="65ABA56E" w:rsidR="00C03BF5" w:rsidRPr="00C03BF5" w:rsidRDefault="00C03BF5" w:rsidP="00C03BF5">
      <w:pPr>
        <w:pStyle w:val="KeinLeerraum"/>
        <w:numPr>
          <w:ilvl w:val="0"/>
          <w:numId w:val="45"/>
        </w:numPr>
        <w:rPr>
          <w:lang w:val="en-US"/>
        </w:rPr>
      </w:pPr>
      <w:r w:rsidRPr="00C03BF5">
        <w:rPr>
          <w:lang w:val="en-US"/>
        </w:rPr>
        <w:t>that he or she can make use of the goods</w:t>
      </w:r>
    </w:p>
    <w:p w14:paraId="58CDA9F6" w14:textId="76422781" w:rsidR="00C03BF5" w:rsidRPr="00C03BF5" w:rsidRDefault="00C03BF5" w:rsidP="00C03BF5">
      <w:pPr>
        <w:pStyle w:val="KeinLeerraum"/>
        <w:rPr>
          <w:lang w:val="en-US"/>
        </w:rPr>
      </w:pPr>
      <w:r w:rsidRPr="00C03BF5">
        <w:rPr>
          <w:lang w:val="en-US"/>
        </w:rPr>
        <w:t xml:space="preserve"> </w:t>
      </w:r>
    </w:p>
    <w:p w14:paraId="067B2D2D" w14:textId="08E9BF1A" w:rsidR="00C03BF5" w:rsidRPr="00C03BF5" w:rsidRDefault="00C03BF5" w:rsidP="00C03BF5">
      <w:pPr>
        <w:pStyle w:val="KeinLeerraum"/>
        <w:rPr>
          <w:lang w:val="en-US"/>
        </w:rPr>
      </w:pPr>
      <w:r w:rsidRPr="00C03BF5">
        <w:rPr>
          <w:lang w:val="en-US"/>
        </w:rPr>
        <w:t>AI Regulation (draft): As of now, which obligations do providers of high-risk AI systems face pursuant to the AI act draft (June 2023 version)? (tick all the correct answers)</w:t>
      </w:r>
    </w:p>
    <w:p w14:paraId="3E80C8F3" w14:textId="31F3575B" w:rsidR="00C03BF5" w:rsidRPr="00C03BF5" w:rsidRDefault="00C03BF5" w:rsidP="00C03BF5">
      <w:pPr>
        <w:pStyle w:val="KeinLeerraum"/>
        <w:numPr>
          <w:ilvl w:val="0"/>
          <w:numId w:val="46"/>
        </w:numPr>
        <w:rPr>
          <w:lang w:val="en-US"/>
        </w:rPr>
      </w:pPr>
      <w:r w:rsidRPr="00C03BF5">
        <w:rPr>
          <w:lang w:val="en-US"/>
        </w:rPr>
        <w:t>pay an “implementation fee” to the national competent authority prior to the introduction of the AI system.</w:t>
      </w:r>
    </w:p>
    <w:p w14:paraId="6DA9F58E" w14:textId="3FCD1314" w:rsidR="00C03BF5" w:rsidRPr="00C03BF5" w:rsidRDefault="00C03BF5" w:rsidP="00C03BF5">
      <w:pPr>
        <w:pStyle w:val="KeinLeerraum"/>
        <w:numPr>
          <w:ilvl w:val="0"/>
          <w:numId w:val="46"/>
        </w:numPr>
        <w:rPr>
          <w:lang w:val="en-US"/>
        </w:rPr>
      </w:pPr>
      <w:r w:rsidRPr="00C03BF5">
        <w:rPr>
          <w:lang w:val="en-US"/>
        </w:rPr>
        <w:t>put a quality management system in place that ensures compliance</w:t>
      </w:r>
      <w:r w:rsidR="005B0FDA">
        <w:rPr>
          <w:lang w:val="en-US"/>
        </w:rPr>
        <w:t xml:space="preserve"> </w:t>
      </w:r>
      <w:r w:rsidR="005B0FDA">
        <w:rPr>
          <w:lang w:val="en-US"/>
        </w:rPr>
        <w:t>✓</w:t>
      </w:r>
    </w:p>
    <w:p w14:paraId="2C3E3C47" w14:textId="75F6DEC5" w:rsidR="00C03BF5" w:rsidRPr="00C03BF5" w:rsidRDefault="00C03BF5" w:rsidP="00C03BF5">
      <w:pPr>
        <w:pStyle w:val="KeinLeerraum"/>
        <w:numPr>
          <w:ilvl w:val="0"/>
          <w:numId w:val="46"/>
        </w:numPr>
        <w:rPr>
          <w:lang w:val="en-US"/>
        </w:rPr>
      </w:pPr>
      <w:r w:rsidRPr="00C03BF5">
        <w:rPr>
          <w:lang w:val="en-US"/>
        </w:rPr>
        <w:t>immediately inform the national competent authorities if a high-risk AI system presents a risk and that risk is known to the provider</w:t>
      </w:r>
      <w:r w:rsidR="005B0FDA">
        <w:rPr>
          <w:lang w:val="en-US"/>
        </w:rPr>
        <w:t xml:space="preserve"> </w:t>
      </w:r>
      <w:r w:rsidR="005B0FDA">
        <w:rPr>
          <w:lang w:val="en-US"/>
        </w:rPr>
        <w:t>✓</w:t>
      </w:r>
    </w:p>
    <w:p w14:paraId="6A9B34A6" w14:textId="4C70F22D" w:rsidR="00C03BF5" w:rsidRPr="00C03BF5" w:rsidRDefault="00C03BF5" w:rsidP="00C03BF5">
      <w:pPr>
        <w:pStyle w:val="KeinLeerraum"/>
        <w:numPr>
          <w:ilvl w:val="0"/>
          <w:numId w:val="46"/>
        </w:numPr>
        <w:rPr>
          <w:lang w:val="en-US"/>
        </w:rPr>
      </w:pPr>
      <w:r w:rsidRPr="00C03BF5">
        <w:rPr>
          <w:lang w:val="en-US"/>
        </w:rPr>
        <w:t>keep the logs automatically generated by their high-risk AI-system to the extent that those logs are under their control</w:t>
      </w:r>
      <w:r w:rsidR="005B0FDA">
        <w:rPr>
          <w:lang w:val="en-US"/>
        </w:rPr>
        <w:t xml:space="preserve"> </w:t>
      </w:r>
      <w:r w:rsidR="005B0FDA">
        <w:rPr>
          <w:lang w:val="en-US"/>
        </w:rPr>
        <w:t>✓</w:t>
      </w:r>
    </w:p>
    <w:p w14:paraId="69CA82FD" w14:textId="62F26564" w:rsidR="00C03BF5" w:rsidRPr="00C03BF5" w:rsidRDefault="00C03BF5" w:rsidP="00C03BF5">
      <w:pPr>
        <w:pStyle w:val="KeinLeerraum"/>
        <w:rPr>
          <w:lang w:val="en-US"/>
        </w:rPr>
      </w:pPr>
      <w:r w:rsidRPr="00C03BF5">
        <w:rPr>
          <w:lang w:val="en-US"/>
        </w:rPr>
        <w:t xml:space="preserve"> </w:t>
      </w:r>
    </w:p>
    <w:p w14:paraId="19100AA4" w14:textId="0A54F4A8" w:rsidR="00C03BF5" w:rsidRPr="00C03BF5" w:rsidRDefault="00C03BF5" w:rsidP="00C03BF5">
      <w:pPr>
        <w:pStyle w:val="KeinLeerraum"/>
        <w:rPr>
          <w:lang w:val="en-US"/>
        </w:rPr>
      </w:pPr>
      <w:r w:rsidRPr="00C03BF5">
        <w:rPr>
          <w:lang w:val="en-US"/>
        </w:rPr>
        <w:t>Private Law: Which of these does strict liability not require?</w:t>
      </w:r>
    </w:p>
    <w:p w14:paraId="1774EA2E" w14:textId="10189CDE" w:rsidR="00C03BF5" w:rsidRPr="00C03BF5" w:rsidRDefault="00C03BF5" w:rsidP="00C03BF5">
      <w:pPr>
        <w:pStyle w:val="KeinLeerraum"/>
        <w:numPr>
          <w:ilvl w:val="0"/>
          <w:numId w:val="47"/>
        </w:numPr>
        <w:rPr>
          <w:lang w:val="en-US"/>
        </w:rPr>
      </w:pPr>
      <w:r w:rsidRPr="00C03BF5">
        <w:rPr>
          <w:lang w:val="en-US"/>
        </w:rPr>
        <w:t>Adequate causation</w:t>
      </w:r>
    </w:p>
    <w:p w14:paraId="7B48ADD1" w14:textId="1B469FC8" w:rsidR="00C03BF5" w:rsidRPr="00C03BF5" w:rsidRDefault="00C03BF5" w:rsidP="00C03BF5">
      <w:pPr>
        <w:pStyle w:val="KeinLeerraum"/>
        <w:numPr>
          <w:ilvl w:val="0"/>
          <w:numId w:val="47"/>
        </w:numPr>
        <w:rPr>
          <w:lang w:val="en-US"/>
        </w:rPr>
      </w:pPr>
      <w:r w:rsidRPr="00C03BF5">
        <w:rPr>
          <w:lang w:val="en-US"/>
        </w:rPr>
        <w:t>A legal basis</w:t>
      </w:r>
    </w:p>
    <w:p w14:paraId="2E41133A" w14:textId="7F6C78CB" w:rsidR="00C03BF5" w:rsidRPr="00C03BF5" w:rsidRDefault="00C03BF5" w:rsidP="00C03BF5">
      <w:pPr>
        <w:pStyle w:val="KeinLeerraum"/>
        <w:numPr>
          <w:ilvl w:val="0"/>
          <w:numId w:val="47"/>
        </w:numPr>
        <w:rPr>
          <w:lang w:val="en-US"/>
        </w:rPr>
      </w:pPr>
      <w:r w:rsidRPr="00C03BF5">
        <w:rPr>
          <w:lang w:val="en-US"/>
        </w:rPr>
        <w:t>Compensable damage</w:t>
      </w:r>
    </w:p>
    <w:p w14:paraId="118B6BEB" w14:textId="4D906ED4" w:rsidR="00C03BF5" w:rsidRPr="00C03BF5" w:rsidRDefault="00C03BF5" w:rsidP="00C03BF5">
      <w:pPr>
        <w:pStyle w:val="KeinLeerraum"/>
        <w:numPr>
          <w:ilvl w:val="0"/>
          <w:numId w:val="47"/>
        </w:numPr>
      </w:pPr>
      <w:r w:rsidRPr="00C03BF5">
        <w:t>Fault</w:t>
      </w:r>
      <w:r w:rsidR="005B0FDA">
        <w:t xml:space="preserve"> </w:t>
      </w:r>
      <w:r w:rsidR="005B0FDA">
        <w:rPr>
          <w:lang w:val="en-US"/>
        </w:rPr>
        <w:t>✓</w:t>
      </w:r>
    </w:p>
    <w:p w14:paraId="66166CED" w14:textId="08288BF7" w:rsidR="00C03BF5" w:rsidRPr="00C03BF5" w:rsidRDefault="00C03BF5" w:rsidP="00C03BF5">
      <w:pPr>
        <w:pStyle w:val="KeinLeerraum"/>
      </w:pPr>
      <w:r w:rsidRPr="00C03BF5">
        <w:t xml:space="preserve"> </w:t>
      </w:r>
    </w:p>
    <w:p w14:paraId="055DBF68" w14:textId="783A8AF3" w:rsidR="00C03BF5" w:rsidRPr="00C03BF5" w:rsidRDefault="00C03BF5" w:rsidP="00C03BF5">
      <w:pPr>
        <w:pStyle w:val="KeinLeerraum"/>
        <w:rPr>
          <w:lang w:val="en-US"/>
        </w:rPr>
      </w:pPr>
      <w:r w:rsidRPr="00C03BF5">
        <w:rPr>
          <w:lang w:val="en-US"/>
        </w:rPr>
        <w:t>GDPR: What are the main consequences for a company if it is in violation of the GDPR? (tick all the correct answers)</w:t>
      </w:r>
    </w:p>
    <w:p w14:paraId="78849D31" w14:textId="31C15AC3" w:rsidR="00C03BF5" w:rsidRPr="00C03BF5" w:rsidRDefault="00C03BF5" w:rsidP="00C03BF5">
      <w:pPr>
        <w:pStyle w:val="KeinLeerraum"/>
        <w:numPr>
          <w:ilvl w:val="0"/>
          <w:numId w:val="48"/>
        </w:numPr>
        <w:rPr>
          <w:lang w:val="en-US"/>
        </w:rPr>
      </w:pPr>
      <w:r w:rsidRPr="00C03BF5">
        <w:rPr>
          <w:lang w:val="en-US"/>
        </w:rPr>
        <w:t>The company may face a loss of reputation.</w:t>
      </w:r>
      <w:r w:rsidR="005B0FDA">
        <w:rPr>
          <w:lang w:val="en-US"/>
        </w:rPr>
        <w:t xml:space="preserve"> </w:t>
      </w:r>
      <w:r w:rsidR="005B0FDA">
        <w:rPr>
          <w:lang w:val="en-US"/>
        </w:rPr>
        <w:t>✓</w:t>
      </w:r>
    </w:p>
    <w:p w14:paraId="128F6BA5" w14:textId="36C4A8D4" w:rsidR="00C03BF5" w:rsidRPr="00C03BF5" w:rsidRDefault="00C03BF5" w:rsidP="00C03BF5">
      <w:pPr>
        <w:pStyle w:val="KeinLeerraum"/>
        <w:numPr>
          <w:ilvl w:val="0"/>
          <w:numId w:val="48"/>
        </w:numPr>
        <w:rPr>
          <w:lang w:val="en-US"/>
        </w:rPr>
      </w:pPr>
      <w:r w:rsidRPr="00C03BF5">
        <w:rPr>
          <w:lang w:val="en-US"/>
        </w:rPr>
        <w:t>Data subjects may claim material and/or immaterial damages before the European parliament.</w:t>
      </w:r>
      <w:r w:rsidR="005B0FDA">
        <w:rPr>
          <w:lang w:val="en-US"/>
        </w:rPr>
        <w:t xml:space="preserve"> </w:t>
      </w:r>
    </w:p>
    <w:p w14:paraId="52D61001" w14:textId="318DABE0" w:rsidR="00C03BF5" w:rsidRPr="00C03BF5" w:rsidRDefault="00C03BF5" w:rsidP="00C03BF5">
      <w:pPr>
        <w:pStyle w:val="KeinLeerraum"/>
        <w:numPr>
          <w:ilvl w:val="0"/>
          <w:numId w:val="48"/>
        </w:numPr>
        <w:rPr>
          <w:lang w:val="en-US"/>
        </w:rPr>
      </w:pPr>
      <w:r w:rsidRPr="00C03BF5">
        <w:rPr>
          <w:lang w:val="en-US"/>
        </w:rPr>
        <w:t>The company may face an administrative fine up to EUR 50 Mio or up to 6% of the total worldwide annual turnover from the preceding financial year, whichever is higher.</w:t>
      </w:r>
      <w:r w:rsidR="005B0FDA">
        <w:rPr>
          <w:lang w:val="en-US"/>
        </w:rPr>
        <w:t xml:space="preserve"> </w:t>
      </w:r>
    </w:p>
    <w:p w14:paraId="7930CF4D" w14:textId="3C5720E1" w:rsidR="00C03BF5" w:rsidRPr="00C03BF5" w:rsidRDefault="00C03BF5" w:rsidP="00C03BF5">
      <w:pPr>
        <w:pStyle w:val="KeinLeerraum"/>
        <w:numPr>
          <w:ilvl w:val="0"/>
          <w:numId w:val="48"/>
        </w:numPr>
        <w:rPr>
          <w:lang w:val="en-US"/>
        </w:rPr>
      </w:pPr>
      <w:r w:rsidRPr="00C03BF5">
        <w:rPr>
          <w:lang w:val="en-US"/>
        </w:rPr>
        <w:t>The supervisory authority may impose a ban on processing.</w:t>
      </w:r>
      <w:r w:rsidR="005B0FDA">
        <w:rPr>
          <w:lang w:val="en-US"/>
        </w:rPr>
        <w:t xml:space="preserve"> </w:t>
      </w:r>
      <w:r w:rsidR="005B0FDA">
        <w:rPr>
          <w:lang w:val="en-US"/>
        </w:rPr>
        <w:t>✓</w:t>
      </w:r>
    </w:p>
    <w:p w14:paraId="11EF65D4" w14:textId="77777777" w:rsidR="00C03BF5" w:rsidRDefault="00C03BF5" w:rsidP="00C03BF5">
      <w:pPr>
        <w:pStyle w:val="KeinLeerraum"/>
        <w:rPr>
          <w:lang w:val="en-US"/>
        </w:rPr>
      </w:pPr>
    </w:p>
    <w:p w14:paraId="554C4FDD" w14:textId="42E2CD6B" w:rsidR="00C03BF5" w:rsidRPr="00C03BF5" w:rsidRDefault="00C03BF5" w:rsidP="00C03BF5">
      <w:pPr>
        <w:pStyle w:val="KeinLeerraum"/>
        <w:rPr>
          <w:lang w:val="en-US"/>
        </w:rPr>
      </w:pPr>
      <w:r w:rsidRPr="00C03BF5">
        <w:rPr>
          <w:lang w:val="en-US"/>
        </w:rPr>
        <w:t>GDPR: Which of the following data is considered a special category of personal data? (tick all the correct answers)</w:t>
      </w:r>
    </w:p>
    <w:p w14:paraId="6BA0A235" w14:textId="3DE74FC5" w:rsidR="00C03BF5" w:rsidRPr="00C03BF5" w:rsidRDefault="00C03BF5" w:rsidP="00C03BF5">
      <w:pPr>
        <w:pStyle w:val="KeinLeerraum"/>
        <w:numPr>
          <w:ilvl w:val="0"/>
          <w:numId w:val="49"/>
        </w:numPr>
        <w:rPr>
          <w:lang w:val="en-US"/>
        </w:rPr>
      </w:pPr>
      <w:r w:rsidRPr="00C03BF5">
        <w:rPr>
          <w:lang w:val="en-US"/>
        </w:rPr>
        <w:t>political opinion of a data subject.</w:t>
      </w:r>
      <w:r w:rsidR="005B0FDA">
        <w:rPr>
          <w:lang w:val="en-US"/>
        </w:rPr>
        <w:t xml:space="preserve"> </w:t>
      </w:r>
      <w:r w:rsidR="005B0FDA">
        <w:rPr>
          <w:lang w:val="en-US"/>
        </w:rPr>
        <w:t>✓</w:t>
      </w:r>
    </w:p>
    <w:p w14:paraId="0C7BABB1" w14:textId="0C20A255" w:rsidR="00C03BF5" w:rsidRPr="00C03BF5" w:rsidRDefault="00C03BF5" w:rsidP="00C03BF5">
      <w:pPr>
        <w:pStyle w:val="KeinLeerraum"/>
        <w:numPr>
          <w:ilvl w:val="0"/>
          <w:numId w:val="49"/>
        </w:numPr>
        <w:rPr>
          <w:lang w:val="en-US"/>
        </w:rPr>
      </w:pPr>
      <w:r w:rsidRPr="00C03BF5">
        <w:rPr>
          <w:lang w:val="en-US"/>
        </w:rPr>
        <w:lastRenderedPageBreak/>
        <w:t>Name and date of birth of a data subject.</w:t>
      </w:r>
    </w:p>
    <w:p w14:paraId="7F765015" w14:textId="124EEB31" w:rsidR="00C03BF5" w:rsidRPr="00C03BF5" w:rsidRDefault="00C03BF5" w:rsidP="00C03BF5">
      <w:pPr>
        <w:pStyle w:val="KeinLeerraum"/>
        <w:numPr>
          <w:ilvl w:val="0"/>
          <w:numId w:val="49"/>
        </w:numPr>
        <w:rPr>
          <w:lang w:val="en-US"/>
        </w:rPr>
      </w:pPr>
      <w:r w:rsidRPr="00C03BF5">
        <w:rPr>
          <w:lang w:val="en-US"/>
        </w:rPr>
        <w:t>Trade union membership of a data subject.</w:t>
      </w:r>
      <w:r w:rsidR="005B0FDA">
        <w:rPr>
          <w:lang w:val="en-US"/>
        </w:rPr>
        <w:t xml:space="preserve"> </w:t>
      </w:r>
      <w:r w:rsidR="005B0FDA">
        <w:rPr>
          <w:lang w:val="en-US"/>
        </w:rPr>
        <w:t>✓</w:t>
      </w:r>
    </w:p>
    <w:p w14:paraId="78EB2AF7" w14:textId="350358CD" w:rsidR="00C03BF5" w:rsidRPr="00C03BF5" w:rsidRDefault="00C03BF5" w:rsidP="00C03BF5">
      <w:pPr>
        <w:pStyle w:val="KeinLeerraum"/>
        <w:numPr>
          <w:ilvl w:val="0"/>
          <w:numId w:val="49"/>
        </w:numPr>
        <w:rPr>
          <w:lang w:val="en-US"/>
        </w:rPr>
      </w:pPr>
      <w:r w:rsidRPr="00C03BF5">
        <w:rPr>
          <w:lang w:val="en-US"/>
        </w:rPr>
        <w:t xml:space="preserve">profession of </w:t>
      </w:r>
      <w:proofErr w:type="gramStart"/>
      <w:r w:rsidRPr="00C03BF5">
        <w:rPr>
          <w:lang w:val="en-US"/>
        </w:rPr>
        <w:t>a data</w:t>
      </w:r>
      <w:proofErr w:type="gramEnd"/>
      <w:r w:rsidRPr="00C03BF5">
        <w:rPr>
          <w:lang w:val="en-US"/>
        </w:rPr>
        <w:t xml:space="preserve"> subject.</w:t>
      </w:r>
    </w:p>
    <w:sectPr w:rsidR="00C03BF5" w:rsidRPr="00C03BF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258"/>
    <w:multiLevelType w:val="multilevel"/>
    <w:tmpl w:val="8E0E3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B1D3B"/>
    <w:multiLevelType w:val="hybridMultilevel"/>
    <w:tmpl w:val="51D01674"/>
    <w:lvl w:ilvl="0" w:tplc="85AEDB1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2854544"/>
    <w:multiLevelType w:val="multilevel"/>
    <w:tmpl w:val="9B86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64D52"/>
    <w:multiLevelType w:val="hybridMultilevel"/>
    <w:tmpl w:val="0C66E09A"/>
    <w:lvl w:ilvl="0" w:tplc="C7E8B50C">
      <w:start w:val="1"/>
      <w:numFmt w:val="upp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08EF5E9B"/>
    <w:multiLevelType w:val="hybridMultilevel"/>
    <w:tmpl w:val="618220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BB67D26"/>
    <w:multiLevelType w:val="hybridMultilevel"/>
    <w:tmpl w:val="035416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D3847E2"/>
    <w:multiLevelType w:val="hybridMultilevel"/>
    <w:tmpl w:val="F22AC4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3BD68BC"/>
    <w:multiLevelType w:val="multilevel"/>
    <w:tmpl w:val="FF5AC58C"/>
    <w:lvl w:ilvl="0">
      <w:numFmt w:val="bullet"/>
      <w:lvlText w:val="-"/>
      <w:lvlJc w:val="left"/>
      <w:pPr>
        <w:tabs>
          <w:tab w:val="num" w:pos="720"/>
        </w:tabs>
        <w:ind w:left="720" w:hanging="360"/>
      </w:pPr>
      <w:rPr>
        <w:rFonts w:ascii="Aptos" w:eastAsiaTheme="minorHAnsi" w:hAnsi="Apto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370BDD"/>
    <w:multiLevelType w:val="hybridMultilevel"/>
    <w:tmpl w:val="8C3EAF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95E71BD"/>
    <w:multiLevelType w:val="hybridMultilevel"/>
    <w:tmpl w:val="45E267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FD441D7"/>
    <w:multiLevelType w:val="hybridMultilevel"/>
    <w:tmpl w:val="E592900A"/>
    <w:lvl w:ilvl="0" w:tplc="04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03D77C6"/>
    <w:multiLevelType w:val="multilevel"/>
    <w:tmpl w:val="FF1EBEF6"/>
    <w:lvl w:ilvl="0">
      <w:numFmt w:val="bullet"/>
      <w:lvlText w:val="-"/>
      <w:lvlJc w:val="left"/>
      <w:pPr>
        <w:tabs>
          <w:tab w:val="num" w:pos="720"/>
        </w:tabs>
        <w:ind w:left="720" w:hanging="360"/>
      </w:pPr>
      <w:rPr>
        <w:rFonts w:ascii="Aptos" w:eastAsiaTheme="minorHAnsi"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2942E2"/>
    <w:multiLevelType w:val="hybridMultilevel"/>
    <w:tmpl w:val="491650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28D3264"/>
    <w:multiLevelType w:val="hybridMultilevel"/>
    <w:tmpl w:val="A63E0A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48A0C93"/>
    <w:multiLevelType w:val="hybridMultilevel"/>
    <w:tmpl w:val="1222E0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4A346CE"/>
    <w:multiLevelType w:val="hybridMultilevel"/>
    <w:tmpl w:val="34945B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6E67998"/>
    <w:multiLevelType w:val="multilevel"/>
    <w:tmpl w:val="FF5AC58C"/>
    <w:lvl w:ilvl="0">
      <w:numFmt w:val="bullet"/>
      <w:lvlText w:val="-"/>
      <w:lvlJc w:val="left"/>
      <w:pPr>
        <w:tabs>
          <w:tab w:val="num" w:pos="720"/>
        </w:tabs>
        <w:ind w:left="720" w:hanging="360"/>
      </w:pPr>
      <w:rPr>
        <w:rFonts w:ascii="Aptos" w:eastAsiaTheme="minorHAnsi" w:hAnsi="Apto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0F1203"/>
    <w:multiLevelType w:val="multilevel"/>
    <w:tmpl w:val="FF5AC58C"/>
    <w:lvl w:ilvl="0">
      <w:numFmt w:val="bullet"/>
      <w:lvlText w:val="-"/>
      <w:lvlJc w:val="left"/>
      <w:pPr>
        <w:tabs>
          <w:tab w:val="num" w:pos="360"/>
        </w:tabs>
        <w:ind w:left="360" w:hanging="360"/>
      </w:pPr>
      <w:rPr>
        <w:rFonts w:ascii="Aptos" w:eastAsiaTheme="minorHAnsi" w:hAnsi="Aptos" w:cstheme="minorBidi"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271464B2"/>
    <w:multiLevelType w:val="hybridMultilevel"/>
    <w:tmpl w:val="9A6A54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27FB723B"/>
    <w:multiLevelType w:val="hybridMultilevel"/>
    <w:tmpl w:val="17321A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89517E0"/>
    <w:multiLevelType w:val="hybridMultilevel"/>
    <w:tmpl w:val="2D4AFA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A2D3DBC"/>
    <w:multiLevelType w:val="hybridMultilevel"/>
    <w:tmpl w:val="2B20E2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C0327C7"/>
    <w:multiLevelType w:val="hybridMultilevel"/>
    <w:tmpl w:val="74347C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34F1250"/>
    <w:multiLevelType w:val="multilevel"/>
    <w:tmpl w:val="FF5AC58C"/>
    <w:lvl w:ilvl="0">
      <w:numFmt w:val="bullet"/>
      <w:lvlText w:val="-"/>
      <w:lvlJc w:val="left"/>
      <w:pPr>
        <w:tabs>
          <w:tab w:val="num" w:pos="720"/>
        </w:tabs>
        <w:ind w:left="720" w:hanging="360"/>
      </w:pPr>
      <w:rPr>
        <w:rFonts w:ascii="Aptos" w:eastAsiaTheme="minorHAnsi" w:hAnsi="Apto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4E3CC4"/>
    <w:multiLevelType w:val="hybridMultilevel"/>
    <w:tmpl w:val="D316A1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8A37830"/>
    <w:multiLevelType w:val="multilevel"/>
    <w:tmpl w:val="1D1AB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A378F8"/>
    <w:multiLevelType w:val="hybridMultilevel"/>
    <w:tmpl w:val="3A44BEF6"/>
    <w:lvl w:ilvl="0" w:tplc="85AEDB14">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CBB1221"/>
    <w:multiLevelType w:val="multilevel"/>
    <w:tmpl w:val="FF5AC58C"/>
    <w:lvl w:ilvl="0">
      <w:numFmt w:val="bullet"/>
      <w:lvlText w:val="-"/>
      <w:lvlJc w:val="left"/>
      <w:pPr>
        <w:tabs>
          <w:tab w:val="num" w:pos="720"/>
        </w:tabs>
        <w:ind w:left="720" w:hanging="360"/>
      </w:pPr>
      <w:rPr>
        <w:rFonts w:ascii="Aptos" w:eastAsiaTheme="minorHAnsi" w:hAnsi="Aptos" w:cstheme="minorBidi" w:hint="default"/>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B03FE4"/>
    <w:multiLevelType w:val="hybridMultilevel"/>
    <w:tmpl w:val="7F242C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E4B0617"/>
    <w:multiLevelType w:val="multilevel"/>
    <w:tmpl w:val="482C3414"/>
    <w:lvl w:ilvl="0">
      <w:numFmt w:val="bullet"/>
      <w:lvlText w:val="-"/>
      <w:lvlJc w:val="left"/>
      <w:pPr>
        <w:tabs>
          <w:tab w:val="num" w:pos="720"/>
        </w:tabs>
        <w:ind w:left="720" w:hanging="360"/>
      </w:pPr>
      <w:rPr>
        <w:rFonts w:ascii="Aptos" w:eastAsiaTheme="minorHAnsi"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A77A51"/>
    <w:multiLevelType w:val="multilevel"/>
    <w:tmpl w:val="B6B82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5E6F6B"/>
    <w:multiLevelType w:val="hybridMultilevel"/>
    <w:tmpl w:val="55B442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474971AF"/>
    <w:multiLevelType w:val="multilevel"/>
    <w:tmpl w:val="E290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A7156D"/>
    <w:multiLevelType w:val="hybridMultilevel"/>
    <w:tmpl w:val="55CE42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4AE44D1D"/>
    <w:multiLevelType w:val="hybridMultilevel"/>
    <w:tmpl w:val="371C84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4B996694"/>
    <w:multiLevelType w:val="hybridMultilevel"/>
    <w:tmpl w:val="1B086D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4EDB68A1"/>
    <w:multiLevelType w:val="multilevel"/>
    <w:tmpl w:val="FF5AC58C"/>
    <w:lvl w:ilvl="0">
      <w:numFmt w:val="bullet"/>
      <w:lvlText w:val="-"/>
      <w:lvlJc w:val="left"/>
      <w:pPr>
        <w:tabs>
          <w:tab w:val="num" w:pos="720"/>
        </w:tabs>
        <w:ind w:left="720" w:hanging="360"/>
      </w:pPr>
      <w:rPr>
        <w:rFonts w:ascii="Aptos" w:eastAsiaTheme="minorHAnsi" w:hAnsi="Apto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A91CA8"/>
    <w:multiLevelType w:val="multilevel"/>
    <w:tmpl w:val="FF5AC58C"/>
    <w:lvl w:ilvl="0">
      <w:numFmt w:val="bullet"/>
      <w:lvlText w:val="-"/>
      <w:lvlJc w:val="left"/>
      <w:pPr>
        <w:tabs>
          <w:tab w:val="num" w:pos="720"/>
        </w:tabs>
        <w:ind w:left="720" w:hanging="360"/>
      </w:pPr>
      <w:rPr>
        <w:rFonts w:ascii="Aptos" w:eastAsiaTheme="minorHAnsi" w:hAnsi="Apto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7915E3"/>
    <w:multiLevelType w:val="hybridMultilevel"/>
    <w:tmpl w:val="BECAF326"/>
    <w:lvl w:ilvl="0" w:tplc="85AEDB14">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581F6A9F"/>
    <w:multiLevelType w:val="multilevel"/>
    <w:tmpl w:val="42F87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D055B6"/>
    <w:multiLevelType w:val="multilevel"/>
    <w:tmpl w:val="EFC622BC"/>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CB1EB1"/>
    <w:multiLevelType w:val="hybridMultilevel"/>
    <w:tmpl w:val="21E2442C"/>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42" w15:restartNumberingAfterBreak="0">
    <w:nsid w:val="625A6E7A"/>
    <w:multiLevelType w:val="hybridMultilevel"/>
    <w:tmpl w:val="80E409EE"/>
    <w:lvl w:ilvl="0" w:tplc="85AEDB14">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64CC219F"/>
    <w:multiLevelType w:val="hybridMultilevel"/>
    <w:tmpl w:val="FD0C41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6A866324"/>
    <w:multiLevelType w:val="multilevel"/>
    <w:tmpl w:val="FF5AC58C"/>
    <w:lvl w:ilvl="0">
      <w:numFmt w:val="bullet"/>
      <w:lvlText w:val="-"/>
      <w:lvlJc w:val="left"/>
      <w:pPr>
        <w:tabs>
          <w:tab w:val="num" w:pos="720"/>
        </w:tabs>
        <w:ind w:left="720" w:hanging="360"/>
      </w:pPr>
      <w:rPr>
        <w:rFonts w:ascii="Aptos" w:eastAsiaTheme="minorHAnsi" w:hAnsi="Aptos" w:cstheme="minorBidi" w:hint="default"/>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C33FE5"/>
    <w:multiLevelType w:val="hybridMultilevel"/>
    <w:tmpl w:val="06CAF6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6FF2727D"/>
    <w:multiLevelType w:val="multilevel"/>
    <w:tmpl w:val="0406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4D1E5A"/>
    <w:multiLevelType w:val="multilevel"/>
    <w:tmpl w:val="2806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F7AF1"/>
    <w:multiLevelType w:val="hybridMultilevel"/>
    <w:tmpl w:val="9B686774"/>
    <w:lvl w:ilvl="0" w:tplc="85AEDB1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43493278">
    <w:abstractNumId w:val="42"/>
  </w:num>
  <w:num w:numId="2" w16cid:durableId="884297255">
    <w:abstractNumId w:val="1"/>
  </w:num>
  <w:num w:numId="3" w16cid:durableId="1224098448">
    <w:abstractNumId w:val="38"/>
  </w:num>
  <w:num w:numId="4" w16cid:durableId="1174031366">
    <w:abstractNumId w:val="26"/>
  </w:num>
  <w:num w:numId="5" w16cid:durableId="898978239">
    <w:abstractNumId w:val="27"/>
  </w:num>
  <w:num w:numId="6" w16cid:durableId="899831580">
    <w:abstractNumId w:val="37"/>
  </w:num>
  <w:num w:numId="7" w16cid:durableId="1294747895">
    <w:abstractNumId w:val="7"/>
  </w:num>
  <w:num w:numId="8" w16cid:durableId="1433935759">
    <w:abstractNumId w:val="41"/>
  </w:num>
  <w:num w:numId="9" w16cid:durableId="509217743">
    <w:abstractNumId w:val="17"/>
  </w:num>
  <w:num w:numId="10" w16cid:durableId="347176652">
    <w:abstractNumId w:val="16"/>
  </w:num>
  <w:num w:numId="11" w16cid:durableId="666325233">
    <w:abstractNumId w:val="0"/>
  </w:num>
  <w:num w:numId="12" w16cid:durableId="1764229683">
    <w:abstractNumId w:val="44"/>
  </w:num>
  <w:num w:numId="13" w16cid:durableId="1936666935">
    <w:abstractNumId w:val="39"/>
  </w:num>
  <w:num w:numId="14" w16cid:durableId="811560088">
    <w:abstractNumId w:val="36"/>
  </w:num>
  <w:num w:numId="15" w16cid:durableId="1012295734">
    <w:abstractNumId w:val="23"/>
  </w:num>
  <w:num w:numId="16" w16cid:durableId="1723141272">
    <w:abstractNumId w:val="30"/>
  </w:num>
  <w:num w:numId="17" w16cid:durableId="1977176492">
    <w:abstractNumId w:val="48"/>
  </w:num>
  <w:num w:numId="18" w16cid:durableId="812257941">
    <w:abstractNumId w:val="11"/>
  </w:num>
  <w:num w:numId="19" w16cid:durableId="1413087562">
    <w:abstractNumId w:val="29"/>
  </w:num>
  <w:num w:numId="20" w16cid:durableId="1978414456">
    <w:abstractNumId w:val="40"/>
  </w:num>
  <w:num w:numId="21" w16cid:durableId="826478147">
    <w:abstractNumId w:val="25"/>
  </w:num>
  <w:num w:numId="22" w16cid:durableId="51271242">
    <w:abstractNumId w:val="46"/>
  </w:num>
  <w:num w:numId="23" w16cid:durableId="1076782861">
    <w:abstractNumId w:val="47"/>
  </w:num>
  <w:num w:numId="24" w16cid:durableId="537160063">
    <w:abstractNumId w:val="32"/>
  </w:num>
  <w:num w:numId="25" w16cid:durableId="125048301">
    <w:abstractNumId w:val="2"/>
  </w:num>
  <w:num w:numId="26" w16cid:durableId="947128048">
    <w:abstractNumId w:val="3"/>
  </w:num>
  <w:num w:numId="27" w16cid:durableId="1324089664">
    <w:abstractNumId w:val="21"/>
  </w:num>
  <w:num w:numId="28" w16cid:durableId="1048073536">
    <w:abstractNumId w:val="35"/>
  </w:num>
  <w:num w:numId="29" w16cid:durableId="161051174">
    <w:abstractNumId w:val="10"/>
  </w:num>
  <w:num w:numId="30" w16cid:durableId="1498157414">
    <w:abstractNumId w:val="9"/>
  </w:num>
  <w:num w:numId="31" w16cid:durableId="1182738143">
    <w:abstractNumId w:val="45"/>
  </w:num>
  <w:num w:numId="32" w16cid:durableId="1614823842">
    <w:abstractNumId w:val="20"/>
  </w:num>
  <w:num w:numId="33" w16cid:durableId="2053111998">
    <w:abstractNumId w:val="22"/>
  </w:num>
  <w:num w:numId="34" w16cid:durableId="1290352848">
    <w:abstractNumId w:val="31"/>
  </w:num>
  <w:num w:numId="35" w16cid:durableId="1935623584">
    <w:abstractNumId w:val="28"/>
  </w:num>
  <w:num w:numId="36" w16cid:durableId="334378985">
    <w:abstractNumId w:val="19"/>
  </w:num>
  <w:num w:numId="37" w16cid:durableId="2030791470">
    <w:abstractNumId w:val="14"/>
  </w:num>
  <w:num w:numId="38" w16cid:durableId="95948717">
    <w:abstractNumId w:val="15"/>
  </w:num>
  <w:num w:numId="39" w16cid:durableId="1500190331">
    <w:abstractNumId w:val="12"/>
  </w:num>
  <w:num w:numId="40" w16cid:durableId="677661085">
    <w:abstractNumId w:val="33"/>
  </w:num>
  <w:num w:numId="41" w16cid:durableId="937300359">
    <w:abstractNumId w:val="4"/>
  </w:num>
  <w:num w:numId="42" w16cid:durableId="311105277">
    <w:abstractNumId w:val="8"/>
  </w:num>
  <w:num w:numId="43" w16cid:durableId="1692801074">
    <w:abstractNumId w:val="43"/>
  </w:num>
  <w:num w:numId="44" w16cid:durableId="1244146257">
    <w:abstractNumId w:val="18"/>
  </w:num>
  <w:num w:numId="45" w16cid:durableId="2078286206">
    <w:abstractNumId w:val="5"/>
  </w:num>
  <w:num w:numId="46" w16cid:durableId="1959138963">
    <w:abstractNumId w:val="34"/>
  </w:num>
  <w:num w:numId="47" w16cid:durableId="824276420">
    <w:abstractNumId w:val="24"/>
  </w:num>
  <w:num w:numId="48" w16cid:durableId="331497416">
    <w:abstractNumId w:val="6"/>
  </w:num>
  <w:num w:numId="49" w16cid:durableId="1774321704">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4C3"/>
    <w:rsid w:val="0001613E"/>
    <w:rsid w:val="00032CED"/>
    <w:rsid w:val="00040E6B"/>
    <w:rsid w:val="00045BF8"/>
    <w:rsid w:val="00063CBC"/>
    <w:rsid w:val="000C608B"/>
    <w:rsid w:val="000D6758"/>
    <w:rsid w:val="000D7899"/>
    <w:rsid w:val="001568B6"/>
    <w:rsid w:val="001C0052"/>
    <w:rsid w:val="001D388C"/>
    <w:rsid w:val="001E55DA"/>
    <w:rsid w:val="002136BF"/>
    <w:rsid w:val="00291427"/>
    <w:rsid w:val="002962EA"/>
    <w:rsid w:val="002C4396"/>
    <w:rsid w:val="00333897"/>
    <w:rsid w:val="003460F9"/>
    <w:rsid w:val="00383041"/>
    <w:rsid w:val="003E54C9"/>
    <w:rsid w:val="003F6AEA"/>
    <w:rsid w:val="00403148"/>
    <w:rsid w:val="00456418"/>
    <w:rsid w:val="004B3EC2"/>
    <w:rsid w:val="004B62CC"/>
    <w:rsid w:val="004C0A02"/>
    <w:rsid w:val="004D4BD4"/>
    <w:rsid w:val="00527970"/>
    <w:rsid w:val="00583B7E"/>
    <w:rsid w:val="005B0FDA"/>
    <w:rsid w:val="005F15FC"/>
    <w:rsid w:val="00604E07"/>
    <w:rsid w:val="00616209"/>
    <w:rsid w:val="006C0E3D"/>
    <w:rsid w:val="006D448C"/>
    <w:rsid w:val="00734BA7"/>
    <w:rsid w:val="007C340D"/>
    <w:rsid w:val="007C6257"/>
    <w:rsid w:val="007E1F78"/>
    <w:rsid w:val="00805651"/>
    <w:rsid w:val="0085432D"/>
    <w:rsid w:val="008D6700"/>
    <w:rsid w:val="008E6BBB"/>
    <w:rsid w:val="009156D8"/>
    <w:rsid w:val="009C2A69"/>
    <w:rsid w:val="009C7F18"/>
    <w:rsid w:val="009D68F6"/>
    <w:rsid w:val="00A14179"/>
    <w:rsid w:val="00A50969"/>
    <w:rsid w:val="00A5138D"/>
    <w:rsid w:val="00A91CC3"/>
    <w:rsid w:val="00AA5631"/>
    <w:rsid w:val="00B76938"/>
    <w:rsid w:val="00B817DA"/>
    <w:rsid w:val="00B925BF"/>
    <w:rsid w:val="00BD5AC6"/>
    <w:rsid w:val="00C03BF5"/>
    <w:rsid w:val="00C174B0"/>
    <w:rsid w:val="00C30BE4"/>
    <w:rsid w:val="00C33EFA"/>
    <w:rsid w:val="00C45554"/>
    <w:rsid w:val="00C474C3"/>
    <w:rsid w:val="00C75640"/>
    <w:rsid w:val="00C808B2"/>
    <w:rsid w:val="00C94433"/>
    <w:rsid w:val="00CA691A"/>
    <w:rsid w:val="00CC48EA"/>
    <w:rsid w:val="00D50AEC"/>
    <w:rsid w:val="00DA5084"/>
    <w:rsid w:val="00DE44DE"/>
    <w:rsid w:val="00ED3CA4"/>
    <w:rsid w:val="00F07BFF"/>
    <w:rsid w:val="00F61351"/>
    <w:rsid w:val="00FC14D6"/>
    <w:rsid w:val="00FD63CF"/>
    <w:rsid w:val="00FE003D"/>
    <w:rsid w:val="00FE518F"/>
    <w:rsid w:val="00FF1C6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1FC71"/>
  <w15:chartTrackingRefBased/>
  <w15:docId w15:val="{77839766-37A6-4B34-A7C0-55767CB81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47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47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474C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474C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474C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474C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474C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474C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474C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474C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474C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474C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474C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474C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474C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474C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474C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474C3"/>
    <w:rPr>
      <w:rFonts w:eastAsiaTheme="majorEastAsia" w:cstheme="majorBidi"/>
      <w:color w:val="272727" w:themeColor="text1" w:themeTint="D8"/>
    </w:rPr>
  </w:style>
  <w:style w:type="paragraph" w:styleId="Titel">
    <w:name w:val="Title"/>
    <w:basedOn w:val="Standard"/>
    <w:next w:val="Standard"/>
    <w:link w:val="TitelZchn"/>
    <w:uiPriority w:val="10"/>
    <w:qFormat/>
    <w:rsid w:val="00C47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474C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474C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474C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474C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474C3"/>
    <w:rPr>
      <w:i/>
      <w:iCs/>
      <w:color w:val="404040" w:themeColor="text1" w:themeTint="BF"/>
    </w:rPr>
  </w:style>
  <w:style w:type="paragraph" w:styleId="Listenabsatz">
    <w:name w:val="List Paragraph"/>
    <w:basedOn w:val="Standard"/>
    <w:uiPriority w:val="34"/>
    <w:qFormat/>
    <w:rsid w:val="00C474C3"/>
    <w:pPr>
      <w:ind w:left="720"/>
      <w:contextualSpacing/>
    </w:pPr>
  </w:style>
  <w:style w:type="character" w:styleId="IntensiveHervorhebung">
    <w:name w:val="Intense Emphasis"/>
    <w:basedOn w:val="Absatz-Standardschriftart"/>
    <w:uiPriority w:val="21"/>
    <w:qFormat/>
    <w:rsid w:val="00C474C3"/>
    <w:rPr>
      <w:i/>
      <w:iCs/>
      <w:color w:val="0F4761" w:themeColor="accent1" w:themeShade="BF"/>
    </w:rPr>
  </w:style>
  <w:style w:type="paragraph" w:styleId="IntensivesZitat">
    <w:name w:val="Intense Quote"/>
    <w:basedOn w:val="Standard"/>
    <w:next w:val="Standard"/>
    <w:link w:val="IntensivesZitatZchn"/>
    <w:uiPriority w:val="30"/>
    <w:qFormat/>
    <w:rsid w:val="00C47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474C3"/>
    <w:rPr>
      <w:i/>
      <w:iCs/>
      <w:color w:val="0F4761" w:themeColor="accent1" w:themeShade="BF"/>
    </w:rPr>
  </w:style>
  <w:style w:type="character" w:styleId="IntensiverVerweis">
    <w:name w:val="Intense Reference"/>
    <w:basedOn w:val="Absatz-Standardschriftart"/>
    <w:uiPriority w:val="32"/>
    <w:qFormat/>
    <w:rsid w:val="00C474C3"/>
    <w:rPr>
      <w:b/>
      <w:bCs/>
      <w:smallCaps/>
      <w:color w:val="0F4761" w:themeColor="accent1" w:themeShade="BF"/>
      <w:spacing w:val="5"/>
    </w:rPr>
  </w:style>
  <w:style w:type="paragraph" w:styleId="KeinLeerraum">
    <w:name w:val="No Spacing"/>
    <w:uiPriority w:val="1"/>
    <w:qFormat/>
    <w:rsid w:val="00C474C3"/>
    <w:pPr>
      <w:spacing w:after="0" w:line="240" w:lineRule="auto"/>
    </w:pPr>
  </w:style>
  <w:style w:type="paragraph" w:styleId="StandardWeb">
    <w:name w:val="Normal (Web)"/>
    <w:basedOn w:val="Standard"/>
    <w:uiPriority w:val="99"/>
    <w:semiHidden/>
    <w:unhideWhenUsed/>
    <w:rsid w:val="009C7F18"/>
    <w:rPr>
      <w:rFonts w:ascii="Times New Roman" w:hAnsi="Times New Roman" w:cs="Times New Roman"/>
      <w:sz w:val="24"/>
      <w:szCs w:val="24"/>
    </w:rPr>
  </w:style>
  <w:style w:type="character" w:styleId="Hyperlink">
    <w:name w:val="Hyperlink"/>
    <w:basedOn w:val="Absatz-Standardschriftart"/>
    <w:uiPriority w:val="99"/>
    <w:unhideWhenUsed/>
    <w:rsid w:val="00A14179"/>
    <w:rPr>
      <w:color w:val="467886" w:themeColor="hyperlink"/>
      <w:u w:val="single"/>
    </w:rPr>
  </w:style>
  <w:style w:type="character" w:styleId="NichtaufgelsteErwhnung">
    <w:name w:val="Unresolved Mention"/>
    <w:basedOn w:val="Absatz-Standardschriftart"/>
    <w:uiPriority w:val="99"/>
    <w:semiHidden/>
    <w:unhideWhenUsed/>
    <w:rsid w:val="00A141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047799">
      <w:bodyDiv w:val="1"/>
      <w:marLeft w:val="0"/>
      <w:marRight w:val="0"/>
      <w:marTop w:val="0"/>
      <w:marBottom w:val="0"/>
      <w:divBdr>
        <w:top w:val="none" w:sz="0" w:space="0" w:color="auto"/>
        <w:left w:val="none" w:sz="0" w:space="0" w:color="auto"/>
        <w:bottom w:val="none" w:sz="0" w:space="0" w:color="auto"/>
        <w:right w:val="none" w:sz="0" w:space="0" w:color="auto"/>
      </w:divBdr>
    </w:div>
    <w:div w:id="592474498">
      <w:bodyDiv w:val="1"/>
      <w:marLeft w:val="0"/>
      <w:marRight w:val="0"/>
      <w:marTop w:val="0"/>
      <w:marBottom w:val="0"/>
      <w:divBdr>
        <w:top w:val="none" w:sz="0" w:space="0" w:color="auto"/>
        <w:left w:val="none" w:sz="0" w:space="0" w:color="auto"/>
        <w:bottom w:val="none" w:sz="0" w:space="0" w:color="auto"/>
        <w:right w:val="none" w:sz="0" w:space="0" w:color="auto"/>
      </w:divBdr>
    </w:div>
    <w:div w:id="662854682">
      <w:bodyDiv w:val="1"/>
      <w:marLeft w:val="0"/>
      <w:marRight w:val="0"/>
      <w:marTop w:val="0"/>
      <w:marBottom w:val="0"/>
      <w:divBdr>
        <w:top w:val="none" w:sz="0" w:space="0" w:color="auto"/>
        <w:left w:val="none" w:sz="0" w:space="0" w:color="auto"/>
        <w:bottom w:val="none" w:sz="0" w:space="0" w:color="auto"/>
        <w:right w:val="none" w:sz="0" w:space="0" w:color="auto"/>
      </w:divBdr>
      <w:divsChild>
        <w:div w:id="1585147853">
          <w:marLeft w:val="0"/>
          <w:marRight w:val="0"/>
          <w:marTop w:val="0"/>
          <w:marBottom w:val="0"/>
          <w:divBdr>
            <w:top w:val="none" w:sz="0" w:space="0" w:color="auto"/>
            <w:left w:val="none" w:sz="0" w:space="0" w:color="auto"/>
            <w:bottom w:val="none" w:sz="0" w:space="0" w:color="auto"/>
            <w:right w:val="none" w:sz="0" w:space="0" w:color="auto"/>
          </w:divBdr>
        </w:div>
        <w:div w:id="1445689342">
          <w:marLeft w:val="0"/>
          <w:marRight w:val="0"/>
          <w:marTop w:val="0"/>
          <w:marBottom w:val="0"/>
          <w:divBdr>
            <w:top w:val="none" w:sz="0" w:space="0" w:color="auto"/>
            <w:left w:val="none" w:sz="0" w:space="0" w:color="auto"/>
            <w:bottom w:val="none" w:sz="0" w:space="0" w:color="auto"/>
            <w:right w:val="none" w:sz="0" w:space="0" w:color="auto"/>
          </w:divBdr>
        </w:div>
        <w:div w:id="804539824">
          <w:marLeft w:val="0"/>
          <w:marRight w:val="0"/>
          <w:marTop w:val="0"/>
          <w:marBottom w:val="0"/>
          <w:divBdr>
            <w:top w:val="none" w:sz="0" w:space="0" w:color="auto"/>
            <w:left w:val="none" w:sz="0" w:space="0" w:color="auto"/>
            <w:bottom w:val="none" w:sz="0" w:space="0" w:color="auto"/>
            <w:right w:val="none" w:sz="0" w:space="0" w:color="auto"/>
          </w:divBdr>
        </w:div>
      </w:divsChild>
    </w:div>
    <w:div w:id="993753173">
      <w:bodyDiv w:val="1"/>
      <w:marLeft w:val="0"/>
      <w:marRight w:val="0"/>
      <w:marTop w:val="0"/>
      <w:marBottom w:val="0"/>
      <w:divBdr>
        <w:top w:val="none" w:sz="0" w:space="0" w:color="auto"/>
        <w:left w:val="none" w:sz="0" w:space="0" w:color="auto"/>
        <w:bottom w:val="none" w:sz="0" w:space="0" w:color="auto"/>
        <w:right w:val="none" w:sz="0" w:space="0" w:color="auto"/>
      </w:divBdr>
    </w:div>
    <w:div w:id="1055393709">
      <w:bodyDiv w:val="1"/>
      <w:marLeft w:val="0"/>
      <w:marRight w:val="0"/>
      <w:marTop w:val="0"/>
      <w:marBottom w:val="0"/>
      <w:divBdr>
        <w:top w:val="none" w:sz="0" w:space="0" w:color="auto"/>
        <w:left w:val="none" w:sz="0" w:space="0" w:color="auto"/>
        <w:bottom w:val="none" w:sz="0" w:space="0" w:color="auto"/>
        <w:right w:val="none" w:sz="0" w:space="0" w:color="auto"/>
      </w:divBdr>
    </w:div>
    <w:div w:id="1083186722">
      <w:bodyDiv w:val="1"/>
      <w:marLeft w:val="0"/>
      <w:marRight w:val="0"/>
      <w:marTop w:val="0"/>
      <w:marBottom w:val="0"/>
      <w:divBdr>
        <w:top w:val="none" w:sz="0" w:space="0" w:color="auto"/>
        <w:left w:val="none" w:sz="0" w:space="0" w:color="auto"/>
        <w:bottom w:val="none" w:sz="0" w:space="0" w:color="auto"/>
        <w:right w:val="none" w:sz="0" w:space="0" w:color="auto"/>
      </w:divBdr>
    </w:div>
    <w:div w:id="1186751566">
      <w:bodyDiv w:val="1"/>
      <w:marLeft w:val="0"/>
      <w:marRight w:val="0"/>
      <w:marTop w:val="0"/>
      <w:marBottom w:val="0"/>
      <w:divBdr>
        <w:top w:val="none" w:sz="0" w:space="0" w:color="auto"/>
        <w:left w:val="none" w:sz="0" w:space="0" w:color="auto"/>
        <w:bottom w:val="none" w:sz="0" w:space="0" w:color="auto"/>
        <w:right w:val="none" w:sz="0" w:space="0" w:color="auto"/>
      </w:divBdr>
    </w:div>
    <w:div w:id="1247609874">
      <w:bodyDiv w:val="1"/>
      <w:marLeft w:val="0"/>
      <w:marRight w:val="0"/>
      <w:marTop w:val="0"/>
      <w:marBottom w:val="0"/>
      <w:divBdr>
        <w:top w:val="none" w:sz="0" w:space="0" w:color="auto"/>
        <w:left w:val="none" w:sz="0" w:space="0" w:color="auto"/>
        <w:bottom w:val="none" w:sz="0" w:space="0" w:color="auto"/>
        <w:right w:val="none" w:sz="0" w:space="0" w:color="auto"/>
      </w:divBdr>
      <w:divsChild>
        <w:div w:id="1856575314">
          <w:marLeft w:val="0"/>
          <w:marRight w:val="0"/>
          <w:marTop w:val="0"/>
          <w:marBottom w:val="0"/>
          <w:divBdr>
            <w:top w:val="none" w:sz="0" w:space="0" w:color="auto"/>
            <w:left w:val="none" w:sz="0" w:space="0" w:color="auto"/>
            <w:bottom w:val="none" w:sz="0" w:space="0" w:color="auto"/>
            <w:right w:val="none" w:sz="0" w:space="0" w:color="auto"/>
          </w:divBdr>
        </w:div>
        <w:div w:id="550116620">
          <w:marLeft w:val="0"/>
          <w:marRight w:val="0"/>
          <w:marTop w:val="0"/>
          <w:marBottom w:val="0"/>
          <w:divBdr>
            <w:top w:val="none" w:sz="0" w:space="0" w:color="auto"/>
            <w:left w:val="none" w:sz="0" w:space="0" w:color="auto"/>
            <w:bottom w:val="none" w:sz="0" w:space="0" w:color="auto"/>
            <w:right w:val="none" w:sz="0" w:space="0" w:color="auto"/>
          </w:divBdr>
        </w:div>
        <w:div w:id="1021516103">
          <w:marLeft w:val="0"/>
          <w:marRight w:val="0"/>
          <w:marTop w:val="0"/>
          <w:marBottom w:val="0"/>
          <w:divBdr>
            <w:top w:val="none" w:sz="0" w:space="0" w:color="auto"/>
            <w:left w:val="none" w:sz="0" w:space="0" w:color="auto"/>
            <w:bottom w:val="none" w:sz="0" w:space="0" w:color="auto"/>
            <w:right w:val="none" w:sz="0" w:space="0" w:color="auto"/>
          </w:divBdr>
        </w:div>
      </w:divsChild>
    </w:div>
    <w:div w:id="1490054805">
      <w:bodyDiv w:val="1"/>
      <w:marLeft w:val="0"/>
      <w:marRight w:val="0"/>
      <w:marTop w:val="0"/>
      <w:marBottom w:val="0"/>
      <w:divBdr>
        <w:top w:val="none" w:sz="0" w:space="0" w:color="auto"/>
        <w:left w:val="none" w:sz="0" w:space="0" w:color="auto"/>
        <w:bottom w:val="none" w:sz="0" w:space="0" w:color="auto"/>
        <w:right w:val="none" w:sz="0" w:space="0" w:color="auto"/>
      </w:divBdr>
    </w:div>
    <w:div w:id="1570337591">
      <w:bodyDiv w:val="1"/>
      <w:marLeft w:val="0"/>
      <w:marRight w:val="0"/>
      <w:marTop w:val="0"/>
      <w:marBottom w:val="0"/>
      <w:divBdr>
        <w:top w:val="none" w:sz="0" w:space="0" w:color="auto"/>
        <w:left w:val="none" w:sz="0" w:space="0" w:color="auto"/>
        <w:bottom w:val="none" w:sz="0" w:space="0" w:color="auto"/>
        <w:right w:val="none" w:sz="0" w:space="0" w:color="auto"/>
      </w:divBdr>
    </w:div>
    <w:div w:id="1648434518">
      <w:bodyDiv w:val="1"/>
      <w:marLeft w:val="0"/>
      <w:marRight w:val="0"/>
      <w:marTop w:val="0"/>
      <w:marBottom w:val="0"/>
      <w:divBdr>
        <w:top w:val="none" w:sz="0" w:space="0" w:color="auto"/>
        <w:left w:val="none" w:sz="0" w:space="0" w:color="auto"/>
        <w:bottom w:val="none" w:sz="0" w:space="0" w:color="auto"/>
        <w:right w:val="none" w:sz="0" w:space="0" w:color="auto"/>
      </w:divBdr>
    </w:div>
    <w:div w:id="1731541010">
      <w:bodyDiv w:val="1"/>
      <w:marLeft w:val="0"/>
      <w:marRight w:val="0"/>
      <w:marTop w:val="0"/>
      <w:marBottom w:val="0"/>
      <w:divBdr>
        <w:top w:val="none" w:sz="0" w:space="0" w:color="auto"/>
        <w:left w:val="none" w:sz="0" w:space="0" w:color="auto"/>
        <w:bottom w:val="none" w:sz="0" w:space="0" w:color="auto"/>
        <w:right w:val="none" w:sz="0" w:space="0" w:color="auto"/>
      </w:divBdr>
    </w:div>
    <w:div w:id="1780026802">
      <w:bodyDiv w:val="1"/>
      <w:marLeft w:val="0"/>
      <w:marRight w:val="0"/>
      <w:marTop w:val="0"/>
      <w:marBottom w:val="0"/>
      <w:divBdr>
        <w:top w:val="none" w:sz="0" w:space="0" w:color="auto"/>
        <w:left w:val="none" w:sz="0" w:space="0" w:color="auto"/>
        <w:bottom w:val="none" w:sz="0" w:space="0" w:color="auto"/>
        <w:right w:val="none" w:sz="0" w:space="0" w:color="auto"/>
      </w:divBdr>
    </w:div>
    <w:div w:id="1929071963">
      <w:bodyDiv w:val="1"/>
      <w:marLeft w:val="0"/>
      <w:marRight w:val="0"/>
      <w:marTop w:val="0"/>
      <w:marBottom w:val="0"/>
      <w:divBdr>
        <w:top w:val="none" w:sz="0" w:space="0" w:color="auto"/>
        <w:left w:val="none" w:sz="0" w:space="0" w:color="auto"/>
        <w:bottom w:val="none" w:sz="0" w:space="0" w:color="auto"/>
        <w:right w:val="none" w:sz="0" w:space="0" w:color="auto"/>
      </w:divBdr>
    </w:div>
    <w:div w:id="1953046101">
      <w:bodyDiv w:val="1"/>
      <w:marLeft w:val="0"/>
      <w:marRight w:val="0"/>
      <w:marTop w:val="0"/>
      <w:marBottom w:val="0"/>
      <w:divBdr>
        <w:top w:val="none" w:sz="0" w:space="0" w:color="auto"/>
        <w:left w:val="none" w:sz="0" w:space="0" w:color="auto"/>
        <w:bottom w:val="none" w:sz="0" w:space="0" w:color="auto"/>
        <w:right w:val="none" w:sz="0" w:space="0" w:color="auto"/>
      </w:divBdr>
    </w:div>
    <w:div w:id="1980845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4558</Words>
  <Characters>28721</Characters>
  <DocSecurity>0</DocSecurity>
  <Lines>239</Lines>
  <Paragraphs>66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2024-12-25T08:26:00Z</dcterms:created>
  <dcterms:modified xsi:type="dcterms:W3CDTF">2025-01-17T17:49:00Z</dcterms:modified>
</cp:coreProperties>
</file>