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40868" w14:textId="0783FCDC" w:rsidR="00E464DE" w:rsidRDefault="00E464DE" w:rsidP="00E464DE">
      <w:pPr>
        <w:pStyle w:val="Title"/>
      </w:pPr>
      <w:r w:rsidRPr="00E464DE">
        <w:t>Derivation of DL/dz</w:t>
      </w:r>
    </w:p>
    <w:p w14:paraId="6D883D2A" w14:textId="1E9F6BC5" w:rsidR="00E464DE" w:rsidRDefault="00E464DE"/>
    <w:p w14:paraId="79B788D8" w14:textId="78CDE38B" w:rsidR="00E464DE" w:rsidRDefault="00E464DE">
      <w:hyperlink r:id="rId4" w:history="1">
        <w:r w:rsidRPr="003A2133">
          <w:rPr>
            <w:rStyle w:val="Hyperlink"/>
          </w:rPr>
          <w:t>https://www.coursera.org/learn/neural-networks-deep-learning/discussions/weeks/2/threads/ysF-gYfISSGBfoGHyLkhYg</w:t>
        </w:r>
      </w:hyperlink>
    </w:p>
    <w:p w14:paraId="5A565884" w14:textId="0D9F3273" w:rsidR="00E464DE" w:rsidRDefault="00E464DE"/>
    <w:p w14:paraId="2F23E97A" w14:textId="77777777" w:rsidR="00E464DE" w:rsidRDefault="00E464DE" w:rsidP="00E464DE">
      <w:r>
        <w:t>This is optional material that you can read after the week 2 video "Gradient descent on m examples." You don't need to know calculus in order to complete this course (or the other courses in the specialization), so this derivation is optional. This is for those who are curious about where the "dz = a - y" comes from.</w:t>
      </w:r>
    </w:p>
    <w:p w14:paraId="0FC0ACF0" w14:textId="77777777" w:rsidR="00E464DE" w:rsidRDefault="00E464DE" w:rsidP="00E464DE"/>
    <w:p w14:paraId="68A1921E" w14:textId="6DB72ED4" w:rsidR="00E464DE" w:rsidRDefault="00E464DE" w:rsidP="00E464DE">
      <w:r>
        <w:t>This can be more fun and easier to digest if you follow along with a pencil and paper!</w:t>
      </w:r>
    </w:p>
    <w:p w14:paraId="66366443" w14:textId="4FB1552D" w:rsidR="00E464DE" w:rsidRDefault="00E464DE"/>
    <w:p w14:paraId="611D7C55" w14:textId="7099B700" w:rsidR="00E464DE" w:rsidRDefault="00E464DE">
      <w:r w:rsidRPr="00E464DE">
        <w:drawing>
          <wp:inline distT="0" distB="0" distL="0" distR="0" wp14:anchorId="540E7F53" wp14:editId="05FB3FD0">
            <wp:extent cx="2948152" cy="2245484"/>
            <wp:effectExtent l="0" t="0" r="0" b="254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2969209" cy="2261523"/>
                    </a:xfrm>
                    <a:prstGeom prst="rect">
                      <a:avLst/>
                    </a:prstGeom>
                  </pic:spPr>
                </pic:pic>
              </a:graphicData>
            </a:graphic>
          </wp:inline>
        </w:drawing>
      </w:r>
    </w:p>
    <w:p w14:paraId="773AC446" w14:textId="50FE8082" w:rsidR="00E464DE" w:rsidRDefault="00E464DE"/>
    <w:p w14:paraId="5CC22F63" w14:textId="77777777" w:rsidR="00E464DE" w:rsidRDefault="00E464DE" w:rsidP="00E464DE">
      <w:r>
        <w:t>We're taking the derivative with respect to a.</w:t>
      </w:r>
    </w:p>
    <w:p w14:paraId="20A0D1DE" w14:textId="77777777" w:rsidR="00E464DE" w:rsidRDefault="00E464DE" w:rsidP="00E464DE"/>
    <w:p w14:paraId="4E94D2E4" w14:textId="565019E0" w:rsidR="00E464DE" w:rsidRDefault="00E464DE" w:rsidP="00E464DE">
      <w:r>
        <w:t>Remember that there is an additional −1 in the last term when we take the derivative of (1-a) with respect to a (remember the Chain Rule). Also note that the notational conventions are different in the ML world than the math world: here log always means the natural log.</w:t>
      </w:r>
    </w:p>
    <w:p w14:paraId="7966E752" w14:textId="59FD866F" w:rsidR="00E464DE" w:rsidRDefault="00E464DE" w:rsidP="00E464DE"/>
    <w:p w14:paraId="6E1B24EA" w14:textId="02B8C8A3" w:rsidR="00E464DE" w:rsidRDefault="00E464DE" w:rsidP="00E464DE">
      <w:r w:rsidRPr="00E464DE">
        <w:drawing>
          <wp:inline distT="0" distB="0" distL="0" distR="0" wp14:anchorId="17B56583" wp14:editId="20AF5E13">
            <wp:extent cx="2183524" cy="2872737"/>
            <wp:effectExtent l="0" t="0" r="127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stretch>
                      <a:fillRect/>
                    </a:stretch>
                  </pic:blipFill>
                  <pic:spPr>
                    <a:xfrm>
                      <a:off x="0" y="0"/>
                      <a:ext cx="2191331" cy="2883008"/>
                    </a:xfrm>
                    <a:prstGeom prst="rect">
                      <a:avLst/>
                    </a:prstGeom>
                  </pic:spPr>
                </pic:pic>
              </a:graphicData>
            </a:graphic>
          </wp:inline>
        </w:drawing>
      </w:r>
    </w:p>
    <w:p w14:paraId="05F5BE81" w14:textId="13910F44" w:rsidR="00E464DE" w:rsidRDefault="00E464DE" w:rsidP="00E464DE"/>
    <w:p w14:paraId="03C3EC34" w14:textId="77777777" w:rsidR="00E464DE" w:rsidRDefault="00E464DE" w:rsidP="00E464DE">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can look up why this derivation is of this form. For example, google "derivative of a sigmoid", and you can see the derivation in detail.</w:t>
      </w:r>
    </w:p>
    <w:p w14:paraId="0E4949E1" w14:textId="200A9566" w:rsidR="00E464DE" w:rsidRDefault="00E464DE" w:rsidP="00E464DE">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Recall that </w:t>
      </w:r>
      <w:r>
        <w:rPr>
          <w:rStyle w:val="mord"/>
          <w:rFonts w:ascii="KaTeX_Math" w:hAnsi="KaTeX_Math"/>
          <w:i/>
          <w:iCs/>
          <w:color w:val="373A3C"/>
          <w:sz w:val="25"/>
          <w:szCs w:val="25"/>
        </w:rPr>
        <w:t>σ</w:t>
      </w:r>
      <w:r>
        <w:rPr>
          <w:rStyle w:val="mopen"/>
          <w:color w:val="373A3C"/>
          <w:sz w:val="25"/>
          <w:szCs w:val="25"/>
        </w:rPr>
        <w:t>(</w:t>
      </w:r>
      <w:r>
        <w:rPr>
          <w:rStyle w:val="mord"/>
          <w:rFonts w:ascii="KaTeX_Math" w:hAnsi="KaTeX_Math"/>
          <w:i/>
          <w:iCs/>
          <w:color w:val="373A3C"/>
          <w:sz w:val="25"/>
          <w:szCs w:val="25"/>
        </w:rPr>
        <w:t>z</w:t>
      </w:r>
      <w:r>
        <w:rPr>
          <w:rStyle w:val="mclose"/>
          <w:color w:val="373A3C"/>
          <w:sz w:val="25"/>
          <w:szCs w:val="25"/>
        </w:rPr>
        <w:t>)</w:t>
      </w:r>
      <w:r>
        <w:rPr>
          <w:rStyle w:val="mrel"/>
          <w:color w:val="373A3C"/>
          <w:sz w:val="25"/>
          <w:szCs w:val="25"/>
        </w:rPr>
        <w:t>=</w:t>
      </w:r>
      <w:r>
        <w:rPr>
          <w:rStyle w:val="mord"/>
          <w:rFonts w:ascii="KaTeX_Math" w:hAnsi="KaTeX_Math"/>
          <w:i/>
          <w:iCs/>
          <w:color w:val="373A3C"/>
          <w:sz w:val="25"/>
          <w:szCs w:val="25"/>
        </w:rPr>
        <w:t>a</w:t>
      </w:r>
      <w:r>
        <w:rPr>
          <w:rFonts w:ascii="Arial" w:hAnsi="Arial" w:cs="Arial"/>
          <w:color w:val="373A3C"/>
          <w:sz w:val="21"/>
          <w:szCs w:val="21"/>
        </w:rPr>
        <w:t>, because we defined "a", the activation, as the output of the sigmoid activation function.</w:t>
      </w:r>
    </w:p>
    <w:p w14:paraId="2CA3FF0D" w14:textId="77777777" w:rsidR="00E464DE" w:rsidRDefault="00E464DE" w:rsidP="00E464DE">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So we can substitute into the formula to get:</w:t>
      </w:r>
    </w:p>
    <w:p w14:paraId="3F036E42" w14:textId="5CC50E1C" w:rsidR="00E464DE" w:rsidRDefault="00E464DE" w:rsidP="00E464DE">
      <w:r w:rsidRPr="00E464DE">
        <w:drawing>
          <wp:inline distT="0" distB="0" distL="0" distR="0" wp14:anchorId="5059B455" wp14:editId="539850DB">
            <wp:extent cx="1213945" cy="43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9404" cy="439787"/>
                    </a:xfrm>
                    <a:prstGeom prst="rect">
                      <a:avLst/>
                    </a:prstGeom>
                  </pic:spPr>
                </pic:pic>
              </a:graphicData>
            </a:graphic>
          </wp:inline>
        </w:drawing>
      </w:r>
    </w:p>
    <w:p w14:paraId="0EBB223D" w14:textId="1562BABA" w:rsidR="00E464DE" w:rsidRDefault="00E464DE" w:rsidP="00E464DE"/>
    <w:p w14:paraId="07A22AE5" w14:textId="6652BC38" w:rsidR="00E464DE" w:rsidRDefault="00E464DE" w:rsidP="00E464DE">
      <w:r w:rsidRPr="00E464DE">
        <w:drawing>
          <wp:inline distT="0" distB="0" distL="0" distR="0" wp14:anchorId="08AAA683" wp14:editId="15C29ECC">
            <wp:extent cx="1155700" cy="63500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stretch>
                      <a:fillRect/>
                    </a:stretch>
                  </pic:blipFill>
                  <pic:spPr>
                    <a:xfrm>
                      <a:off x="0" y="0"/>
                      <a:ext cx="1155700" cy="635000"/>
                    </a:xfrm>
                    <a:prstGeom prst="rect">
                      <a:avLst/>
                    </a:prstGeom>
                  </pic:spPr>
                </pic:pic>
              </a:graphicData>
            </a:graphic>
          </wp:inline>
        </w:drawing>
      </w:r>
    </w:p>
    <w:p w14:paraId="0F0B8E75" w14:textId="6A59FC78" w:rsidR="00E464DE" w:rsidRDefault="00E464DE" w:rsidP="00E464DE">
      <w:r w:rsidRPr="00E464DE">
        <w:t>We'll multiply step 1 and step 2 to get the result.</w:t>
      </w:r>
    </w:p>
    <w:p w14:paraId="19377AE9" w14:textId="00730508" w:rsidR="00E464DE" w:rsidRDefault="00E464DE" w:rsidP="00E464DE"/>
    <w:p w14:paraId="5794A2DA" w14:textId="1B9E31FC" w:rsidR="00E464DE" w:rsidRDefault="00E464DE" w:rsidP="00E464DE">
      <w:r w:rsidRPr="00E464DE">
        <w:drawing>
          <wp:inline distT="0" distB="0" distL="0" distR="0" wp14:anchorId="1EF04C7E" wp14:editId="1937B463">
            <wp:extent cx="2278117" cy="2676438"/>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283697" cy="2682993"/>
                    </a:xfrm>
                    <a:prstGeom prst="rect">
                      <a:avLst/>
                    </a:prstGeom>
                  </pic:spPr>
                </pic:pic>
              </a:graphicData>
            </a:graphic>
          </wp:inline>
        </w:drawing>
      </w:r>
    </w:p>
    <w:p w14:paraId="27D16E81" w14:textId="77777777" w:rsidR="00E464DE" w:rsidRDefault="00E464DE" w:rsidP="00E464DE"/>
    <w:p w14:paraId="5801C0D9" w14:textId="77777777" w:rsidR="00E464DE" w:rsidRDefault="00E464DE" w:rsidP="00E464DE"/>
    <w:sectPr w:rsidR="00E464DE" w:rsidSect="00E464DE">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DE"/>
    <w:rsid w:val="00E464DE"/>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85281AC"/>
  <w15:chartTrackingRefBased/>
  <w15:docId w15:val="{0F945ADE-10B4-2044-A06E-648CBA3B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4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4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64DE"/>
    <w:rPr>
      <w:color w:val="0563C1" w:themeColor="hyperlink"/>
      <w:u w:val="single"/>
    </w:rPr>
  </w:style>
  <w:style w:type="character" w:styleId="UnresolvedMention">
    <w:name w:val="Unresolved Mention"/>
    <w:basedOn w:val="DefaultParagraphFont"/>
    <w:uiPriority w:val="99"/>
    <w:semiHidden/>
    <w:unhideWhenUsed/>
    <w:rsid w:val="00E464DE"/>
    <w:rPr>
      <w:color w:val="605E5C"/>
      <w:shd w:val="clear" w:color="auto" w:fill="E1DFDD"/>
    </w:rPr>
  </w:style>
  <w:style w:type="paragraph" w:styleId="NormalWeb">
    <w:name w:val="Normal (Web)"/>
    <w:basedOn w:val="Normal"/>
    <w:uiPriority w:val="99"/>
    <w:semiHidden/>
    <w:unhideWhenUsed/>
    <w:rsid w:val="00E464DE"/>
    <w:pPr>
      <w:spacing w:before="100" w:beforeAutospacing="1" w:after="100" w:afterAutospacing="1"/>
    </w:pPr>
    <w:rPr>
      <w:rFonts w:ascii="Times New Roman" w:eastAsia="Times New Roman" w:hAnsi="Times New Roman" w:cs="Times New Roman"/>
    </w:rPr>
  </w:style>
  <w:style w:type="character" w:customStyle="1" w:styleId="katex-mathml">
    <w:name w:val="katex-mathml"/>
    <w:basedOn w:val="DefaultParagraphFont"/>
    <w:rsid w:val="00E464DE"/>
  </w:style>
  <w:style w:type="character" w:customStyle="1" w:styleId="mord">
    <w:name w:val="mord"/>
    <w:basedOn w:val="DefaultParagraphFont"/>
    <w:rsid w:val="00E464DE"/>
  </w:style>
  <w:style w:type="character" w:customStyle="1" w:styleId="mopen">
    <w:name w:val="mopen"/>
    <w:basedOn w:val="DefaultParagraphFont"/>
    <w:rsid w:val="00E464DE"/>
  </w:style>
  <w:style w:type="character" w:customStyle="1" w:styleId="mclose">
    <w:name w:val="mclose"/>
    <w:basedOn w:val="DefaultParagraphFont"/>
    <w:rsid w:val="00E464DE"/>
  </w:style>
  <w:style w:type="character" w:customStyle="1" w:styleId="mrel">
    <w:name w:val="mrel"/>
    <w:basedOn w:val="DefaultParagraphFont"/>
    <w:rsid w:val="00E46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411749">
      <w:bodyDiv w:val="1"/>
      <w:marLeft w:val="0"/>
      <w:marRight w:val="0"/>
      <w:marTop w:val="0"/>
      <w:marBottom w:val="0"/>
      <w:divBdr>
        <w:top w:val="none" w:sz="0" w:space="0" w:color="auto"/>
        <w:left w:val="none" w:sz="0" w:space="0" w:color="auto"/>
        <w:bottom w:val="none" w:sz="0" w:space="0" w:color="auto"/>
        <w:right w:val="none" w:sz="0" w:space="0" w:color="auto"/>
      </w:divBdr>
    </w:div>
    <w:div w:id="1058363531">
      <w:bodyDiv w:val="1"/>
      <w:marLeft w:val="0"/>
      <w:marRight w:val="0"/>
      <w:marTop w:val="0"/>
      <w:marBottom w:val="0"/>
      <w:divBdr>
        <w:top w:val="none" w:sz="0" w:space="0" w:color="auto"/>
        <w:left w:val="none" w:sz="0" w:space="0" w:color="auto"/>
        <w:bottom w:val="none" w:sz="0" w:space="0" w:color="auto"/>
        <w:right w:val="none" w:sz="0" w:space="0" w:color="auto"/>
      </w:divBdr>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oursera.org/learn/neural-networks-deep-learning/discussions/weeks/2/threads/ysF-gYfISSGBfoGHyLkhYg"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2020-10-23T11:05:00Z</dcterms:created>
  <dcterms:modified xsi:type="dcterms:W3CDTF">2020-10-23T11:12:00Z</dcterms:modified>
</cp:coreProperties>
</file>