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6A283A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idth-percent:850;mso-position-horizontal-relative:margin;mso-position-vertical-relative:margin;mso-width-percent:8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<v:textbox style="mso-fit-shape-to-text:t" inset="0,0,0,0">
                  <w:txbxContent>
                    <w:sdt>
                      <w:sdtPr>
                        <w:alias w:val="Título"/>
                        <w:tag w:val=""/>
                        <w:id w:val="107716950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997D7D" w:rsidRDefault="00997D7D">
                          <w:pPr>
                            <w:pStyle w:val="Ttulo10"/>
                          </w:pPr>
                          <w:r>
                            <w:t>Documentação</w:t>
                          </w:r>
                        </w:p>
                      </w:sdtContent>
                    </w:sdt>
                    <w:sdt>
                      <w:sdtPr>
                        <w:alias w:val="Subtítulo"/>
                        <w:tag w:val=""/>
                        <w:id w:val="-214349690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997D7D" w:rsidRDefault="00173F68">
                          <w:pPr>
                            <w:pStyle w:val="Subttulo1"/>
                          </w:pPr>
                          <w:proofErr w:type="spellStart"/>
                          <w:r>
                            <w:t>Gufos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topAndBottom" anchorx="margin" anchory="margin"/>
              </v:shape>
            </w:pict>
          </w:r>
          <w:r>
            <w:rPr>
              <w:noProof/>
            </w:rPr>
            <w:pict>
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idth-percent:1000;mso-position-horizontal:left;mso-position-horizontal-relative:margin;mso-position-vertical:bottom;mso-position-vertical-relative:margin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<v:textbox inset="12.96pt,0,12.96pt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/>
                      </w:tblPr>
                      <w:tblGrid>
                        <w:gridCol w:w="2550"/>
                        <w:gridCol w:w="430"/>
                        <w:gridCol w:w="2559"/>
                        <w:gridCol w:w="430"/>
                        <w:gridCol w:w="2555"/>
                      </w:tblGrid>
                      <w:tr w:rsidR="00997D7D">
                        <w:sdt>
                          <w:sdtPr>
                            <w:alias w:val="Endereço"/>
                            <w:tag w:val=""/>
                            <w:id w:val="1804426379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tc>
                              <w:tcPr>
                                <w:tcW w:w="1496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</w:pPr>
                                <w:r>
                                  <w:t>Alameda Barão de Limeira, 539 – São Paulo/SP</w:t>
                                </w:r>
                                <w:proofErr w:type="gramStart"/>
                                <w:proofErr w:type="gramEnd"/>
                              </w:p>
                            </w:tc>
                          </w:sdtContent>
                        </w:sdt>
                        <w:tc>
                          <w:tcPr>
                            <w:tcW w:w="252" w:type="pct"/>
                          </w:tcPr>
                          <w:p w:rsidR="00997D7D" w:rsidRDefault="00997D7D">
                            <w:pPr>
                              <w:pStyle w:val="InformaesdeContato0"/>
                            </w:pPr>
                          </w:p>
                        </w:tc>
                        <w:tc>
                          <w:tcPr>
                            <w:tcW w:w="1501" w:type="pct"/>
                          </w:tcPr>
                          <w:p w:rsidR="00997D7D" w:rsidRDefault="00997D7D" w:rsidP="00952E23">
                            <w:pPr>
                              <w:pStyle w:val="InformaesdeContato0"/>
                              <w:jc w:val="center"/>
                            </w:pPr>
                          </w:p>
                        </w:tc>
                        <w:tc>
                          <w:tcPr>
                            <w:tcW w:w="252" w:type="pct"/>
                          </w:tcPr>
                          <w:p w:rsidR="00997D7D" w:rsidRDefault="00997D7D">
                            <w:pPr>
                              <w:pStyle w:val="InformaesdeContato0"/>
                            </w:pPr>
                          </w:p>
                        </w:tc>
                        <w:tc>
                          <w:tcPr>
                            <w:tcW w:w="1500" w:type="pct"/>
                          </w:tcPr>
                          <w:sdt>
                            <w:sdtPr>
                              <w:alias w:val="Email"/>
                              <w:tag w:val=""/>
                              <w:id w:val="-2019763175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p w:rsidR="00997D7D" w:rsidRDefault="00997D7D">
                                <w:pPr>
                                  <w:pStyle w:val="InformaesdeContato0"/>
                                  <w:jc w:val="right"/>
                                </w:pPr>
                                <w:r>
                                  <w:t xml:space="preserve">     </w:t>
                                </w:r>
                              </w:p>
                            </w:sdtContent>
                          </w:sdt>
                          <w:p w:rsidR="00997D7D" w:rsidRDefault="006A283A" w:rsidP="00952E23">
                            <w:pPr>
                              <w:pStyle w:val="InformaesdeContato0"/>
                              <w:jc w:val="right"/>
                            </w:pPr>
                            <w:sdt>
                              <w:sdtPr>
                                <w:alias w:val="Endereço Web"/>
                                <w:tag w:val=""/>
                                <w:id w:val="1550418689"/>
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proofErr w:type="gramStart"/>
                                <w:r w:rsidR="00997D7D">
                                  <w:t>sp</w:t>
                                </w:r>
                                <w:proofErr w:type="spellEnd"/>
                                <w:proofErr w:type="gramEnd"/>
                                <w:r w:rsidR="00997D7D">
                                  <w:t>.</w:t>
                                </w:r>
                                <w:proofErr w:type="spellStart"/>
                                <w:r w:rsidR="00997D7D">
                                  <w:t>senai</w:t>
                                </w:r>
                                <w:proofErr w:type="spellEnd"/>
                                <w:r w:rsidR="00997D7D">
                                  <w:t>.</w:t>
                                </w:r>
                                <w:proofErr w:type="spellStart"/>
                                <w:r w:rsidR="00997D7D">
                                  <w:t>br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</w:tr>
                    </w:tbl>
                    <w:p w:rsidR="00997D7D" w:rsidRDefault="00997D7D">
                      <w:pPr>
                        <w:pStyle w:val="EspaodaTabela0"/>
                      </w:pPr>
                    </w:p>
                  </w:txbxContent>
                </v:textbox>
                <w10:wrap type="topAndBottom" anchorx="margin" anchory="margin"/>
              </v:shape>
            </w:pic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6A283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 w:rsidRPr="006A283A">
                <w:rPr>
                  <w:b w:val="0"/>
                </w:rPr>
                <w:fldChar w:fldCharType="begin"/>
              </w:r>
              <w:r w:rsidR="00DE3EA9"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 w:rsidR="00DE3EA9">
                <w:rPr>
                  <w:b w:val="0"/>
                </w:rPr>
                <w:instrText xml:space="preserve">\h \z \u </w:instrText>
              </w:r>
              <w:r w:rsidRPr="006A283A"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A283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6A283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A283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6A283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A283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6A283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6A283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6A283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6A283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A283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6A283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6A283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A283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6A283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6A283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A283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A283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A283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A283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6A283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6A283A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952E23">
      <w:r>
        <w:t>Coloqu</w:t>
      </w:r>
      <w:r w:rsidR="004A0592">
        <w:t>e aqui a descrição do documento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C26497" w:rsidRDefault="005947E9" w:rsidP="004568DA">
      <w:pPr>
        <w:spacing w:after="120"/>
        <w:jc w:val="both"/>
        <w:rPr>
          <w:rFonts w:ascii="Arial" w:hAnsi="Arial" w:cs="Arial"/>
          <w:color w:val="808080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808080"/>
          <w:sz w:val="25"/>
          <w:szCs w:val="25"/>
          <w:shd w:val="clear" w:color="auto" w:fill="FFFFFF"/>
        </w:rPr>
        <w:t>A </w:t>
      </w:r>
      <w:r>
        <w:rPr>
          <w:rStyle w:val="Forte"/>
          <w:rFonts w:ascii="Arial" w:hAnsi="Arial" w:cs="Arial"/>
          <w:color w:val="808080"/>
          <w:sz w:val="25"/>
          <w:szCs w:val="25"/>
          <w:shd w:val="clear" w:color="auto" w:fill="FFFFFF"/>
        </w:rPr>
        <w:t>modelagem de dados</w:t>
      </w:r>
      <w:r>
        <w:rPr>
          <w:rFonts w:ascii="Arial" w:hAnsi="Arial" w:cs="Arial"/>
          <w:color w:val="808080"/>
          <w:sz w:val="25"/>
          <w:szCs w:val="25"/>
          <w:shd w:val="clear" w:color="auto" w:fill="FFFFFF"/>
        </w:rPr>
        <w:t> é uma técnica usada para a especificação das regras de negócios e as estruturas de dados de um banco de dados. Ela faz parte do ciclo de desenvolvimento de um sistema de informação e é de vital importância para o bom resultado do projeto. Modelar dados consiste em desenhar o sistema de informações, concentrando-se nas entidades lógicas e nas dependências lógicas entre essas entidades.</w:t>
      </w:r>
    </w:p>
    <w:p w:rsidR="001D5F68" w:rsidRPr="001D5F68" w:rsidRDefault="005947E9">
      <w:pPr>
        <w:rPr>
          <w:rFonts w:ascii="Arial" w:hAnsi="Arial" w:cs="Arial"/>
          <w:color w:val="808080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808080"/>
          <w:sz w:val="25"/>
          <w:szCs w:val="25"/>
          <w:shd w:val="clear" w:color="auto" w:fill="FFFFFF"/>
        </w:rPr>
        <w:t>A modelagem de dados está dividida em:</w:t>
      </w:r>
    </w:p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4568DA" w:rsidRDefault="004568DA" w:rsidP="008A7F37">
      <w:pPr>
        <w:pStyle w:val="cabealho2"/>
        <w:rPr>
          <w:rFonts w:ascii="Arial" w:hAnsi="Arial" w:cs="Arial"/>
          <w:b w:val="0"/>
          <w:color w:val="75716D" w:themeColor="background2" w:themeShade="80"/>
          <w:sz w:val="25"/>
          <w:szCs w:val="25"/>
          <w:shd w:val="clear" w:color="auto" w:fill="FFFFFF"/>
        </w:rPr>
      </w:pPr>
      <w:bookmarkStart w:id="6" w:name="_Toc533767849"/>
      <w:r w:rsidRPr="004568DA">
        <w:rPr>
          <w:rFonts w:ascii="Arial" w:hAnsi="Arial" w:cs="Arial"/>
          <w:b w:val="0"/>
          <w:color w:val="75716D" w:themeColor="background2" w:themeShade="80"/>
          <w:sz w:val="25"/>
          <w:szCs w:val="25"/>
          <w:shd w:val="clear" w:color="auto" w:fill="FFFFFF"/>
        </w:rPr>
        <w:t>Descreve como os dados serão armazenados no banco e também seus relacionamentos. Esse modelo adota alguma tecnologia, pode ser: relacional, orientado a objetos, orientado a colunas, entre outros.</w:t>
      </w:r>
    </w:p>
    <w:p w:rsidR="004568DA" w:rsidRDefault="004568DA" w:rsidP="004568DA">
      <w:pPr>
        <w:jc w:val="center"/>
      </w:pPr>
      <w:r>
        <w:rPr>
          <w:noProof/>
        </w:rPr>
        <w:drawing>
          <wp:inline distT="0" distB="0" distL="0" distR="0">
            <wp:extent cx="5217184" cy="3530429"/>
            <wp:effectExtent l="19050" t="0" r="2516" b="0"/>
            <wp:docPr id="10" name="Imagem 10" descr="https://raw.githubusercontent.com/lukkanog/2s2019-sprint-1-bd-opflix/master/M_Opflix/M_Diagrama_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raw.githubusercontent.com/lukkanog/2s2019-sprint-1-bd-opflix/master/M_Opflix/M_Diagrama_logico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7431" r="-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79" cy="3528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F68" w:rsidRPr="004568DA" w:rsidRDefault="001D5F68" w:rsidP="004568DA">
      <w:pPr>
        <w:jc w:val="center"/>
      </w:pPr>
    </w:p>
    <w:p w:rsidR="00DA19B6" w:rsidRDefault="00C92BD1" w:rsidP="008A7F37">
      <w:pPr>
        <w:pStyle w:val="cabealho2"/>
      </w:pPr>
      <w:r>
        <w:lastRenderedPageBreak/>
        <w:t>Modelo Físico</w:t>
      </w:r>
      <w:bookmarkEnd w:id="6"/>
    </w:p>
    <w:p w:rsidR="004568DA" w:rsidRDefault="001D5F68" w:rsidP="001D5F68">
      <w:r w:rsidRPr="001D5F68">
        <w:rPr>
          <w:rFonts w:ascii="Arial" w:hAnsi="Arial" w:cs="Arial"/>
          <w:color w:val="75716D" w:themeColor="background2" w:themeShade="80"/>
          <w:sz w:val="25"/>
          <w:szCs w:val="25"/>
        </w:rPr>
        <w:t>Descreve como será feita a armazenagem de dados no banco.</w:t>
      </w:r>
      <w:bookmarkStart w:id="7" w:name="_Toc533767850"/>
      <w:r w:rsidR="004568DA">
        <w:rPr>
          <w:b/>
          <w:bCs/>
          <w:noProof/>
        </w:rPr>
        <w:drawing>
          <wp:inline distT="0" distB="0" distL="0" distR="0">
            <wp:extent cx="5730677" cy="1900052"/>
            <wp:effectExtent l="19050" t="0" r="3373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624" t="24000" r="10498" b="24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3" cy="1908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8DA" w:rsidRDefault="004568DA" w:rsidP="008A7F37">
      <w:pPr>
        <w:pStyle w:val="cabealho2"/>
      </w:pPr>
    </w:p>
    <w:p w:rsidR="004568DA" w:rsidRPr="004568DA" w:rsidRDefault="004568DA" w:rsidP="004568DA"/>
    <w:p w:rsidR="00C92BD1" w:rsidRDefault="00C92BD1" w:rsidP="008A7F37">
      <w:pPr>
        <w:pStyle w:val="cabealho2"/>
      </w:pPr>
      <w:r>
        <w:t>Modelo Conceitual</w:t>
      </w:r>
      <w:bookmarkEnd w:id="7"/>
    </w:p>
    <w:p w:rsidR="00DA19B6" w:rsidRDefault="005947E9" w:rsidP="004568DA">
      <w:pPr>
        <w:jc w:val="both"/>
        <w:rPr>
          <w:rFonts w:ascii="Arial" w:hAnsi="Arial" w:cs="Arial"/>
          <w:color w:val="808080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808080"/>
          <w:sz w:val="25"/>
          <w:szCs w:val="25"/>
          <w:shd w:val="clear" w:color="auto" w:fill="FFFFFF"/>
        </w:rPr>
        <w:t xml:space="preserve">A modelagem conceitual </w:t>
      </w:r>
      <w:proofErr w:type="spellStart"/>
      <w:r>
        <w:rPr>
          <w:rFonts w:ascii="Arial" w:hAnsi="Arial" w:cs="Arial"/>
          <w:color w:val="808080"/>
          <w:sz w:val="25"/>
          <w:szCs w:val="25"/>
          <w:shd w:val="clear" w:color="auto" w:fill="FFFFFF"/>
        </w:rPr>
        <w:t>basea-se</w:t>
      </w:r>
      <w:proofErr w:type="spellEnd"/>
      <w:r>
        <w:rPr>
          <w:rFonts w:ascii="Arial" w:hAnsi="Arial" w:cs="Arial"/>
          <w:color w:val="808080"/>
          <w:sz w:val="25"/>
          <w:szCs w:val="25"/>
          <w:shd w:val="clear" w:color="auto" w:fill="FFFFFF"/>
        </w:rPr>
        <w:t xml:space="preserve"> no mais alto nível e deve ser usada para envolver o cliente, pois o foco aqui é discutir os aspectos do negócio do cliente e não da tecnologia. Os exemplos de modelagem de dados vistos pelo modelo conceitual são mais fáceis de compreender, já que não há limitações ou aplicação de tecnologia específica. O diagrama de dados que deve ser construído aqui é o </w:t>
      </w:r>
      <w:r w:rsidRPr="004568DA">
        <w:rPr>
          <w:rFonts w:ascii="Arial" w:hAnsi="Arial" w:cs="Arial"/>
          <w:color w:val="75716D" w:themeColor="background2" w:themeShade="80"/>
          <w:sz w:val="25"/>
          <w:szCs w:val="25"/>
          <w:shd w:val="clear" w:color="auto" w:fill="FFFFFF"/>
        </w:rPr>
        <w:t>Diagrama de Entidade e Relacionamento,</w:t>
      </w:r>
      <w:r>
        <w:rPr>
          <w:rFonts w:ascii="Arial" w:hAnsi="Arial" w:cs="Arial"/>
          <w:color w:val="808080"/>
          <w:sz w:val="25"/>
          <w:szCs w:val="25"/>
          <w:shd w:val="clear" w:color="auto" w:fill="FFFFFF"/>
        </w:rPr>
        <w:t xml:space="preserve"> onde deverão ser identificados todas as entidades e os relacionamentos entre elas. Este diagrama é a chave para a compreensão do modelo conceitual de dados.</w:t>
      </w:r>
    </w:p>
    <w:p w:rsidR="004568DA" w:rsidRDefault="004568DA" w:rsidP="004568DA">
      <w:pPr>
        <w:jc w:val="both"/>
        <w:rPr>
          <w:rFonts w:ascii="Arial" w:hAnsi="Arial" w:cs="Arial"/>
          <w:color w:val="808080"/>
          <w:sz w:val="25"/>
          <w:szCs w:val="25"/>
          <w:shd w:val="clear" w:color="auto" w:fill="FFFFFF"/>
        </w:rPr>
      </w:pPr>
      <w:r>
        <w:rPr>
          <w:noProof/>
        </w:rPr>
        <w:drawing>
          <wp:inline distT="0" distB="0" distL="0" distR="0">
            <wp:extent cx="5732864" cy="2794959"/>
            <wp:effectExtent l="19050" t="0" r="1186" b="0"/>
            <wp:docPr id="7" name="Imagem 7" descr="https://raw.githubusercontent.com/lukkanog/2s2019-sprint-1-bd-opflix/master/M_Opflix/M_Diagrama_concei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aw.githubusercontent.com/lukkanog/2s2019-sprint-1-bd-opflix/master/M_Opflix/M_Diagrama_conceitual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25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64" cy="2794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8DA" w:rsidRDefault="004568DA" w:rsidP="004568DA">
      <w:pPr>
        <w:jc w:val="both"/>
        <w:sectPr w:rsidR="004568DA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/>
      </w:tblPr>
      <w:tblGrid>
        <w:gridCol w:w="1359"/>
        <w:gridCol w:w="1041"/>
        <w:gridCol w:w="978"/>
        <w:gridCol w:w="978"/>
        <w:gridCol w:w="978"/>
        <w:gridCol w:w="978"/>
        <w:gridCol w:w="978"/>
        <w:gridCol w:w="979"/>
        <w:gridCol w:w="974"/>
      </w:tblGrid>
      <w:tr w:rsidR="00DA19B6" w:rsidTr="008A7F37">
        <w:trPr>
          <w:cnfStyle w:val="100000000000"/>
          <w:cantSplit/>
          <w:tblHeader/>
        </w:trPr>
        <w:tc>
          <w:tcPr>
            <w:cnfStyle w:val="00100000000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Pr="001D5F68" w:rsidRDefault="001D5F68" w:rsidP="001D5F68">
            <w:pPr>
              <w:tabs>
                <w:tab w:val="decimal" w:pos="825"/>
              </w:tabs>
              <w:jc w:val="center"/>
              <w:cnfStyle w:val="000000000000"/>
              <w:rPr>
                <w:color w:val="F24F4F" w:themeColor="accent1"/>
              </w:rPr>
            </w:pPr>
            <w:r>
              <w:rPr>
                <w:color w:val="F24F4F" w:themeColor="accent1"/>
              </w:rP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/>
            </w:pPr>
          </w:p>
        </w:tc>
      </w:tr>
      <w:tr w:rsidR="00DA19B6" w:rsidTr="008A7F37">
        <w:trPr>
          <w:cnfStyle w:val="000000010000"/>
          <w:cantSplit/>
        </w:trPr>
        <w:tc>
          <w:tcPr>
            <w:cnfStyle w:val="00100000000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Pr="001D5F68" w:rsidRDefault="001D5F68">
            <w:pPr>
              <w:tabs>
                <w:tab w:val="decimal" w:pos="825"/>
              </w:tabs>
              <w:cnfStyle w:val="000000010000"/>
              <w:rPr>
                <w:color w:val="F24F4F" w:themeColor="accent1"/>
              </w:rPr>
            </w:pPr>
            <w:r w:rsidRPr="001D5F68">
              <w:rPr>
                <w:color w:val="F24F4F" w:themeColor="accent1"/>
              </w:rP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/>
            </w:pPr>
          </w:p>
        </w:tc>
      </w:tr>
      <w:tr w:rsidR="008A7F37" w:rsidTr="008A7F37">
        <w:trPr>
          <w:cnfStyle w:val="010000000000"/>
          <w:cantSplit/>
        </w:trPr>
        <w:tc>
          <w:tcPr>
            <w:cnfStyle w:val="00100000000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1D5F68">
            <w:pPr>
              <w:tabs>
                <w:tab w:val="decimal" w:pos="825"/>
              </w:tabs>
              <w:cnfStyle w:val="010000000000"/>
            </w:pPr>
            <w:r>
              <w:t>X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1" w:name="_Toc533767854"/>
      <w:proofErr w:type="spellStart"/>
      <w:r>
        <w:rPr>
          <w:lang w:eastAsia="en-US"/>
        </w:rPr>
        <w:t>Mobile</w:t>
      </w:r>
      <w:bookmarkEnd w:id="11"/>
      <w:proofErr w:type="spellEnd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53376785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533767856"/>
      <w:r>
        <w:rPr>
          <w:lang w:eastAsia="en-US"/>
        </w:rPr>
        <w:t>Web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7"/>
      <w:proofErr w:type="spellStart"/>
      <w:r>
        <w:rPr>
          <w:lang w:eastAsia="en-US"/>
        </w:rPr>
        <w:t>Mobile</w:t>
      </w:r>
      <w:bookmarkEnd w:id="14"/>
      <w:proofErr w:type="spellEnd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5" w:name="_Toc533767858"/>
      <w:proofErr w:type="spellStart"/>
      <w:r>
        <w:lastRenderedPageBreak/>
        <w:t>Front-End</w:t>
      </w:r>
      <w:bookmarkEnd w:id="15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6" w:name="_Toc533767859"/>
      <w:proofErr w:type="spellStart"/>
      <w:r>
        <w:lastRenderedPageBreak/>
        <w:t>Mobile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60"/>
      <w:r>
        <w:lastRenderedPageBreak/>
        <w:t>Arquitetura do Projeto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1"/>
      <w:r>
        <w:lastRenderedPageBreak/>
        <w:t>Referências</w:t>
      </w:r>
      <w:bookmarkEnd w:id="18"/>
    </w:p>
    <w:p w:rsidR="00F03B38" w:rsidRDefault="00F03B38" w:rsidP="00F03B38"/>
    <w:p w:rsidR="00F03B38" w:rsidRDefault="00F03B38" w:rsidP="00F03B38">
      <w:pPr>
        <w:pStyle w:val="cabealho2"/>
      </w:pPr>
      <w:bookmarkStart w:id="19" w:name="_Toc533767862"/>
      <w:r>
        <w:t>Links</w:t>
      </w:r>
      <w:bookmarkEnd w:id="19"/>
    </w:p>
    <w:p w:rsidR="00F03B38" w:rsidRDefault="003115DC" w:rsidP="003115DC">
      <w:pPr>
        <w:pStyle w:val="PargrafodaLista"/>
        <w:numPr>
          <w:ilvl w:val="0"/>
          <w:numId w:val="5"/>
        </w:numPr>
      </w:pPr>
      <w:hyperlink r:id="rId15" w:history="1">
        <w:r>
          <w:rPr>
            <w:rStyle w:val="Hyperlink"/>
          </w:rPr>
          <w:t>http://spaceprogrammer.com/bd/introducao-ao-modelo-de-dados-e-seus-niveis-de-abstracao/</w:t>
        </w:r>
      </w:hyperlink>
    </w:p>
    <w:p w:rsidR="003115DC" w:rsidRDefault="003115DC" w:rsidP="003115DC">
      <w:pPr>
        <w:pStyle w:val="PargrafodaLista"/>
        <w:numPr>
          <w:ilvl w:val="0"/>
          <w:numId w:val="5"/>
        </w:numPr>
      </w:pPr>
      <w:hyperlink r:id="rId16" w:history="1">
        <w:r>
          <w:rPr>
            <w:rStyle w:val="Hyperlink"/>
          </w:rPr>
          <w:t>https://www.luis.blog.br/modelagem-de-dados-modelo-conceitual-modelo-logico-e-fisico.html</w:t>
        </w:r>
      </w:hyperlink>
    </w:p>
    <w:p w:rsidR="00F03B38" w:rsidRPr="00F03B38" w:rsidRDefault="00F03B38" w:rsidP="00F03B38">
      <w:pPr>
        <w:pStyle w:val="cabealho2"/>
      </w:pPr>
      <w:bookmarkStart w:id="20" w:name="_Toc533767863"/>
      <w:r>
        <w:t>Livros</w:t>
      </w:r>
      <w:bookmarkEnd w:id="20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958" w:rsidRDefault="00757958">
      <w:pPr>
        <w:spacing w:after="0" w:line="240" w:lineRule="auto"/>
      </w:pPr>
      <w:r>
        <w:separator/>
      </w:r>
    </w:p>
  </w:endnote>
  <w:endnote w:type="continuationSeparator" w:id="0">
    <w:p w:rsidR="00757958" w:rsidRDefault="00757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D7D" w:rsidRDefault="006A283A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Content>
        <w:r w:rsidR="004A0592">
          <w:t>janeiro de 2019</w:t>
        </w:r>
      </w:sdtContent>
    </w:sdt>
    <w:r w:rsidR="00997D7D">
      <w:ptab w:relativeTo="margin" w:alignment="right" w:leader="none"/>
    </w:r>
    <w:r>
      <w:fldChar w:fldCharType="begin"/>
    </w:r>
    <w:r w:rsidR="00997D7D">
      <w:instrText>PAGE   \* MERGEFORMAT</w:instrText>
    </w:r>
    <w:r>
      <w:fldChar w:fldCharType="separate"/>
    </w:r>
    <w:r w:rsidR="0023614A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958" w:rsidRDefault="00757958">
      <w:pPr>
        <w:spacing w:after="0" w:line="240" w:lineRule="auto"/>
      </w:pPr>
      <w:r>
        <w:separator/>
      </w:r>
    </w:p>
  </w:footnote>
  <w:footnote w:type="continuationSeparator" w:id="0">
    <w:p w:rsidR="00757958" w:rsidRDefault="00757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45A77"/>
    <w:multiLevelType w:val="hybridMultilevel"/>
    <w:tmpl w:val="1B54E99A"/>
    <w:lvl w:ilvl="0" w:tplc="3E780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D4D82"/>
    <w:rsid w:val="0001427C"/>
    <w:rsid w:val="00046B04"/>
    <w:rsid w:val="000C3257"/>
    <w:rsid w:val="000C4200"/>
    <w:rsid w:val="00173F68"/>
    <w:rsid w:val="001D5F68"/>
    <w:rsid w:val="001E537E"/>
    <w:rsid w:val="0023614A"/>
    <w:rsid w:val="002C440D"/>
    <w:rsid w:val="002E0003"/>
    <w:rsid w:val="003115DC"/>
    <w:rsid w:val="00362822"/>
    <w:rsid w:val="00376460"/>
    <w:rsid w:val="003A1B68"/>
    <w:rsid w:val="004568DA"/>
    <w:rsid w:val="00456E37"/>
    <w:rsid w:val="0046629B"/>
    <w:rsid w:val="004A0592"/>
    <w:rsid w:val="005177BA"/>
    <w:rsid w:val="00524B9A"/>
    <w:rsid w:val="00585F9D"/>
    <w:rsid w:val="005947E9"/>
    <w:rsid w:val="00657A13"/>
    <w:rsid w:val="00674BE9"/>
    <w:rsid w:val="00695C1D"/>
    <w:rsid w:val="006A283A"/>
    <w:rsid w:val="006E0CD1"/>
    <w:rsid w:val="006F3AFC"/>
    <w:rsid w:val="00723849"/>
    <w:rsid w:val="00730217"/>
    <w:rsid w:val="00757958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83A"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rsid w:val="006A283A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rsid w:val="006A283A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rsid w:val="006A28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rsid w:val="006A283A"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sid w:val="006A283A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283A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sid w:val="006A283A"/>
    <w:rPr>
      <w:sz w:val="32"/>
      <w:szCs w:val="32"/>
    </w:rPr>
  </w:style>
  <w:style w:type="paragraph" w:customStyle="1" w:styleId="Semespaos">
    <w:name w:val="Sem espaços"/>
    <w:uiPriority w:val="1"/>
    <w:qFormat/>
    <w:rsid w:val="006A283A"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rsid w:val="006A28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rmaesdecontato">
    <w:name w:val="Informações de contato"/>
    <w:basedOn w:val="Semespaos"/>
    <w:qFormat/>
    <w:rsid w:val="006A283A"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rsid w:val="006A283A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rsid w:val="006A2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  <w:rsid w:val="006A283A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6A283A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rsid w:val="006A283A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rsid w:val="006A283A"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6A283A"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sid w:val="006A283A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rsid w:val="006A283A"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rsid w:val="006A283A"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rsid w:val="006A283A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rsid w:val="006A283A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rsid w:val="006A283A"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sid w:val="006A283A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rsid w:val="006A283A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rsid w:val="006A283A"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rsid w:val="006A283A"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4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47E9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5947E9"/>
    <w:rPr>
      <w:b/>
      <w:bCs/>
    </w:rPr>
  </w:style>
  <w:style w:type="paragraph" w:styleId="PargrafodaLista">
    <w:name w:val="List Paragraph"/>
    <w:basedOn w:val="Normal"/>
    <w:uiPriority w:val="34"/>
    <w:unhideWhenUsed/>
    <w:qFormat/>
    <w:rsid w:val="003115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uis.blog.br/modelagem-de-dados-modelo-conceitual-modelo-logico-e-fisico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://spaceprogrammer.com/bd/introducao-ao-modelo-de-dados-e-seus-niveis-de-abstracao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06E44"/>
    <w:rsid w:val="00023D19"/>
    <w:rsid w:val="00406E44"/>
    <w:rsid w:val="004265B1"/>
    <w:rsid w:val="00571EE0"/>
    <w:rsid w:val="00973EE1"/>
    <w:rsid w:val="00AC3D2E"/>
    <w:rsid w:val="00C51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8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sid w:val="00C51866"/>
    <w:rPr>
      <w:color w:val="808080"/>
    </w:rPr>
  </w:style>
  <w:style w:type="paragraph" w:customStyle="1" w:styleId="49F44B73329544418FE44E661120C835">
    <w:name w:val="49F44B73329544418FE44E661120C835"/>
    <w:rsid w:val="00C51866"/>
  </w:style>
  <w:style w:type="paragraph" w:customStyle="1" w:styleId="413F65EB232A4BB3A808E140CBE5DF64">
    <w:name w:val="413F65EB232A4BB3A808E140CBE5DF64"/>
    <w:rsid w:val="00C51866"/>
  </w:style>
  <w:style w:type="paragraph" w:customStyle="1" w:styleId="3BBE16FC179C492881BEECBBA0983817">
    <w:name w:val="3BBE16FC179C492881BEECBBA0983817"/>
    <w:rsid w:val="00C51866"/>
  </w:style>
  <w:style w:type="paragraph" w:customStyle="1" w:styleId="7797400F7F3D4671B70D13C44559A31B">
    <w:name w:val="7797400F7F3D4671B70D13C44559A31B"/>
    <w:rsid w:val="00C51866"/>
  </w:style>
  <w:style w:type="paragraph" w:customStyle="1" w:styleId="3AE90CA84C96469FA6EBBC616655CF94">
    <w:name w:val="3AE90CA84C96469FA6EBBC616655CF94"/>
    <w:rsid w:val="00C518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228727-57A8-499D-9417-42DCADFB7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</TotalTime>
  <Pages>12</Pages>
  <Words>540</Words>
  <Characters>2920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lastModifiedBy>Usuário do Windows</cp:lastModifiedBy>
  <cp:revision>2</cp:revision>
  <dcterms:created xsi:type="dcterms:W3CDTF">2019-08-16T00:32:00Z</dcterms:created>
  <dcterms:modified xsi:type="dcterms:W3CDTF">2019-08-16T00:32:00Z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