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01F" w:rsidRDefault="0014101F"/>
    <w:p w:rsidR="0014101F" w:rsidRDefault="00823C0F">
      <w:pPr>
        <w:jc w:val="center"/>
        <w:rPr>
          <w:b/>
          <w:sz w:val="36"/>
          <w:szCs w:val="36"/>
        </w:rPr>
      </w:pPr>
      <w:r>
        <w:rPr>
          <w:b/>
          <w:sz w:val="36"/>
          <w:szCs w:val="36"/>
        </w:rPr>
        <w:t xml:space="preserve">REQUISITO </w:t>
      </w:r>
    </w:p>
    <w:p w:rsidR="0014101F" w:rsidRPr="00A84955" w:rsidRDefault="00823C0F">
      <w:pPr>
        <w:jc w:val="center"/>
        <w:rPr>
          <w:b/>
          <w:sz w:val="36"/>
          <w:szCs w:val="36"/>
          <w:highlight w:val="white"/>
        </w:rPr>
      </w:pPr>
      <w:r>
        <w:rPr>
          <w:b/>
          <w:sz w:val="36"/>
          <w:szCs w:val="36"/>
          <w:highlight w:val="white"/>
        </w:rPr>
        <w:t>[</w:t>
      </w:r>
      <w:r w:rsidR="00A84955">
        <w:rPr>
          <w:b/>
          <w:sz w:val="36"/>
          <w:szCs w:val="36"/>
          <w:highlight w:val="white"/>
        </w:rPr>
        <w:t>REQ</w:t>
      </w:r>
      <w:r>
        <w:rPr>
          <w:b/>
          <w:sz w:val="36"/>
          <w:szCs w:val="36"/>
          <w:highlight w:val="white"/>
        </w:rPr>
        <w:t>-</w:t>
      </w:r>
      <w:r w:rsidR="00A84955">
        <w:rPr>
          <w:b/>
          <w:sz w:val="36"/>
          <w:szCs w:val="36"/>
          <w:highlight w:val="white"/>
        </w:rPr>
        <w:t>1</w:t>
      </w:r>
      <w:r w:rsidR="00A26B89">
        <w:rPr>
          <w:b/>
          <w:sz w:val="36"/>
          <w:szCs w:val="36"/>
          <w:highlight w:val="white"/>
        </w:rPr>
        <w:t>5</w:t>
      </w:r>
      <w:r w:rsidR="000018B0">
        <w:rPr>
          <w:b/>
          <w:sz w:val="36"/>
          <w:szCs w:val="36"/>
          <w:highlight w:val="white"/>
        </w:rPr>
        <w:t>8</w:t>
      </w:r>
      <w:r>
        <w:rPr>
          <w:b/>
          <w:sz w:val="36"/>
          <w:szCs w:val="36"/>
          <w:highlight w:val="white"/>
        </w:rPr>
        <w:t xml:space="preserve">] </w:t>
      </w:r>
      <w:r w:rsidR="00A84955">
        <w:rPr>
          <w:b/>
          <w:sz w:val="36"/>
          <w:szCs w:val="36"/>
          <w:highlight w:val="white"/>
        </w:rPr>
        <w:t>–</w:t>
      </w:r>
      <w:r>
        <w:rPr>
          <w:b/>
          <w:sz w:val="36"/>
          <w:szCs w:val="36"/>
          <w:highlight w:val="white"/>
        </w:rPr>
        <w:t xml:space="preserve"> </w:t>
      </w:r>
      <w:r w:rsidR="00A26B89">
        <w:rPr>
          <w:b/>
          <w:sz w:val="36"/>
          <w:szCs w:val="36"/>
          <w:highlight w:val="white"/>
        </w:rPr>
        <w:t>ENVIAR E VALIDAR ARQUIVOS</w:t>
      </w:r>
    </w:p>
    <w:p w:rsidR="0014101F" w:rsidRDefault="00823C0F">
      <w:pPr>
        <w:jc w:val="center"/>
        <w:rPr>
          <w:i/>
          <w:sz w:val="28"/>
          <w:szCs w:val="28"/>
          <w:highlight w:val="white"/>
        </w:rPr>
      </w:pPr>
      <w:r>
        <w:rPr>
          <w:i/>
          <w:sz w:val="28"/>
          <w:szCs w:val="28"/>
          <w:highlight w:val="white"/>
        </w:rPr>
        <w:t>MÓDULO ADMINISTRATIVO</w:t>
      </w:r>
    </w:p>
    <w:p w:rsidR="0014101F" w:rsidRDefault="00823C0F">
      <w:pPr>
        <w:jc w:val="center"/>
        <w:rPr>
          <w:sz w:val="28"/>
          <w:szCs w:val="28"/>
          <w:highlight w:val="white"/>
        </w:rPr>
      </w:pPr>
      <w:r>
        <w:rPr>
          <w:sz w:val="28"/>
          <w:szCs w:val="28"/>
          <w:highlight w:val="white"/>
        </w:rPr>
        <w:t>Versão 0001</w:t>
      </w:r>
    </w:p>
    <w:p w:rsidR="0014101F" w:rsidRDefault="0014101F">
      <w:pPr>
        <w:jc w:val="center"/>
        <w:rPr>
          <w:b/>
          <w:sz w:val="28"/>
          <w:szCs w:val="28"/>
        </w:rPr>
      </w:pPr>
    </w:p>
    <w:p w:rsidR="0014101F" w:rsidRDefault="00823C0F">
      <w:pPr>
        <w:jc w:val="center"/>
        <w:rPr>
          <w:b/>
          <w:sz w:val="28"/>
          <w:szCs w:val="28"/>
        </w:rPr>
      </w:pPr>
      <w:r>
        <w:rPr>
          <w:b/>
          <w:sz w:val="28"/>
          <w:szCs w:val="28"/>
        </w:rPr>
        <w:t>Histórico de Alterações</w:t>
      </w:r>
    </w:p>
    <w:p w:rsidR="0014101F" w:rsidRDefault="00823C0F">
      <w:pPr>
        <w:jc w:val="center"/>
        <w:rPr>
          <w:b/>
          <w:sz w:val="28"/>
          <w:szCs w:val="28"/>
        </w:rPr>
      </w:pPr>
      <w:r>
        <w:rPr>
          <w:b/>
          <w:sz w:val="28"/>
          <w:szCs w:val="28"/>
        </w:rPr>
        <w:t xml:space="preserve"> </w:t>
      </w:r>
    </w:p>
    <w:tbl>
      <w:tblPr>
        <w:tblStyle w:val="a"/>
        <w:tblW w:w="10920" w:type="dxa"/>
        <w:tblInd w:w="-800" w:type="dxa"/>
        <w:tblBorders>
          <w:top w:val="nil"/>
          <w:left w:val="nil"/>
          <w:bottom w:val="nil"/>
          <w:right w:val="nil"/>
          <w:insideH w:val="nil"/>
          <w:insideV w:val="nil"/>
        </w:tblBorders>
        <w:tblLayout w:type="fixed"/>
        <w:tblLook w:val="0600" w:firstRow="0" w:lastRow="0" w:firstColumn="0" w:lastColumn="0" w:noHBand="1" w:noVBand="1"/>
      </w:tblPr>
      <w:tblGrid>
        <w:gridCol w:w="2205"/>
        <w:gridCol w:w="5505"/>
        <w:gridCol w:w="3210"/>
      </w:tblGrid>
      <w:tr w:rsidR="0014101F">
        <w:trPr>
          <w:trHeight w:val="460"/>
        </w:trPr>
        <w:tc>
          <w:tcPr>
            <w:tcW w:w="2205" w:type="dxa"/>
            <w:tcBorders>
              <w:top w:val="single" w:sz="8" w:space="0" w:color="000000"/>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14101F" w:rsidRDefault="00823C0F">
            <w:pPr>
              <w:ind w:left="100"/>
              <w:jc w:val="center"/>
              <w:rPr>
                <w:b/>
              </w:rPr>
            </w:pPr>
            <w:r>
              <w:rPr>
                <w:b/>
              </w:rPr>
              <w:t>Data</w:t>
            </w:r>
          </w:p>
        </w:tc>
        <w:tc>
          <w:tcPr>
            <w:tcW w:w="5505" w:type="dxa"/>
            <w:tcBorders>
              <w:top w:val="single" w:sz="8" w:space="0" w:color="000000"/>
              <w:left w:val="nil"/>
              <w:bottom w:val="single" w:sz="8" w:space="0" w:color="000000"/>
              <w:right w:val="single" w:sz="8" w:space="0" w:color="000000"/>
            </w:tcBorders>
            <w:shd w:val="clear" w:color="auto" w:fill="DFDFDF"/>
            <w:tcMar>
              <w:top w:w="100" w:type="dxa"/>
              <w:left w:w="100" w:type="dxa"/>
              <w:bottom w:w="100" w:type="dxa"/>
              <w:right w:w="100" w:type="dxa"/>
            </w:tcMar>
          </w:tcPr>
          <w:p w:rsidR="0014101F" w:rsidRDefault="00823C0F">
            <w:pPr>
              <w:ind w:left="140"/>
              <w:jc w:val="center"/>
              <w:rPr>
                <w:b/>
              </w:rPr>
            </w:pPr>
            <w:r>
              <w:rPr>
                <w:b/>
              </w:rPr>
              <w:t>Descrição</w:t>
            </w:r>
          </w:p>
        </w:tc>
        <w:tc>
          <w:tcPr>
            <w:tcW w:w="3210" w:type="dxa"/>
            <w:tcBorders>
              <w:top w:val="single" w:sz="8" w:space="0" w:color="000000"/>
              <w:left w:val="nil"/>
              <w:bottom w:val="single" w:sz="8" w:space="0" w:color="000000"/>
              <w:right w:val="single" w:sz="8" w:space="0" w:color="000000"/>
            </w:tcBorders>
            <w:shd w:val="clear" w:color="auto" w:fill="DFDFDF"/>
            <w:tcMar>
              <w:top w:w="100" w:type="dxa"/>
              <w:left w:w="100" w:type="dxa"/>
              <w:bottom w:w="100" w:type="dxa"/>
              <w:right w:w="100" w:type="dxa"/>
            </w:tcMar>
          </w:tcPr>
          <w:p w:rsidR="0014101F" w:rsidRDefault="00823C0F">
            <w:pPr>
              <w:ind w:left="140"/>
              <w:jc w:val="center"/>
              <w:rPr>
                <w:b/>
              </w:rPr>
            </w:pPr>
            <w:r>
              <w:rPr>
                <w:b/>
              </w:rPr>
              <w:t>Autor</w:t>
            </w:r>
          </w:p>
        </w:tc>
      </w:tr>
      <w:tr w:rsidR="0014101F">
        <w:trPr>
          <w:trHeight w:val="4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101F" w:rsidRDefault="00B65814">
            <w:pPr>
              <w:ind w:left="1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r w:rsidR="00823C0F">
              <w:rPr>
                <w:rFonts w:ascii="Times New Roman" w:eastAsia="Times New Roman" w:hAnsi="Times New Roman" w:cs="Times New Roman"/>
                <w:sz w:val="18"/>
                <w:szCs w:val="18"/>
              </w:rPr>
              <w:t>/04/2019</w:t>
            </w:r>
          </w:p>
        </w:tc>
        <w:tc>
          <w:tcPr>
            <w:tcW w:w="5505" w:type="dxa"/>
            <w:tcBorders>
              <w:top w:val="nil"/>
              <w:left w:val="nil"/>
              <w:bottom w:val="single" w:sz="8" w:space="0" w:color="000000"/>
              <w:right w:val="single" w:sz="8" w:space="0" w:color="000000"/>
            </w:tcBorders>
            <w:tcMar>
              <w:top w:w="100" w:type="dxa"/>
              <w:left w:w="100" w:type="dxa"/>
              <w:bottom w:w="100" w:type="dxa"/>
              <w:right w:w="100" w:type="dxa"/>
            </w:tcMar>
          </w:tcPr>
          <w:p w:rsidR="0014101F" w:rsidRDefault="00823C0F">
            <w:pPr>
              <w:ind w:left="12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Descrição inicial do requisito</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rsidR="0014101F" w:rsidRDefault="00823C0F">
            <w:pPr>
              <w:ind w:left="10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Josias Paes</w:t>
            </w:r>
          </w:p>
        </w:tc>
      </w:tr>
    </w:tbl>
    <w:p w:rsidR="0014101F" w:rsidRDefault="0014101F">
      <w:pPr>
        <w:jc w:val="center"/>
        <w:rPr>
          <w:sz w:val="28"/>
          <w:szCs w:val="28"/>
        </w:rPr>
      </w:pPr>
    </w:p>
    <w:p w:rsidR="0014101F" w:rsidRDefault="0014101F">
      <w:pPr>
        <w:jc w:val="center"/>
        <w:rPr>
          <w:sz w:val="28"/>
          <w:szCs w:val="28"/>
        </w:rPr>
      </w:pPr>
    </w:p>
    <w:tbl>
      <w:tblPr>
        <w:tblStyle w:val="a0"/>
        <w:tblW w:w="10718" w:type="dxa"/>
        <w:tblInd w:w="-740" w:type="dxa"/>
        <w:tblBorders>
          <w:top w:val="nil"/>
          <w:left w:val="nil"/>
          <w:bottom w:val="nil"/>
          <w:right w:val="nil"/>
          <w:insideH w:val="nil"/>
          <w:insideV w:val="nil"/>
        </w:tblBorders>
        <w:tblLayout w:type="fixed"/>
        <w:tblLook w:val="0600" w:firstRow="0" w:lastRow="0" w:firstColumn="0" w:lastColumn="0" w:noHBand="1" w:noVBand="1"/>
      </w:tblPr>
      <w:tblGrid>
        <w:gridCol w:w="2108"/>
        <w:gridCol w:w="8610"/>
      </w:tblGrid>
      <w:tr w:rsidR="0014101F">
        <w:trPr>
          <w:trHeight w:val="500"/>
        </w:trPr>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4101F" w:rsidRDefault="00823C0F">
            <w:pPr>
              <w:widowControl w:val="0"/>
              <w:pBdr>
                <w:top w:val="nil"/>
                <w:left w:val="nil"/>
                <w:bottom w:val="nil"/>
                <w:right w:val="nil"/>
                <w:between w:val="nil"/>
              </w:pBdr>
              <w:rPr>
                <w:b/>
                <w:i/>
                <w:sz w:val="18"/>
                <w:szCs w:val="18"/>
              </w:rPr>
            </w:pPr>
            <w:r>
              <w:rPr>
                <w:b/>
                <w:i/>
                <w:sz w:val="18"/>
                <w:szCs w:val="18"/>
              </w:rPr>
              <w:t>Atores</w:t>
            </w:r>
          </w:p>
        </w:tc>
        <w:tc>
          <w:tcPr>
            <w:tcW w:w="86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4101F" w:rsidRDefault="003307BA">
            <w:pPr>
              <w:widowControl w:val="0"/>
              <w:pBdr>
                <w:top w:val="nil"/>
                <w:left w:val="nil"/>
                <w:bottom w:val="nil"/>
                <w:right w:val="nil"/>
                <w:between w:val="nil"/>
              </w:pBdr>
              <w:rPr>
                <w:sz w:val="18"/>
                <w:szCs w:val="18"/>
                <w:highlight w:val="white"/>
              </w:rPr>
            </w:pPr>
            <w:r>
              <w:rPr>
                <w:sz w:val="18"/>
                <w:szCs w:val="18"/>
                <w:highlight w:val="white"/>
              </w:rPr>
              <w:t xml:space="preserve">Para este requisito assuma que existe um usuário </w:t>
            </w:r>
            <w:proofErr w:type="spellStart"/>
            <w:r>
              <w:rPr>
                <w:sz w:val="18"/>
                <w:szCs w:val="18"/>
                <w:highlight w:val="white"/>
              </w:rPr>
              <w:t>logado</w:t>
            </w:r>
            <w:proofErr w:type="spellEnd"/>
            <w:r>
              <w:rPr>
                <w:sz w:val="18"/>
                <w:szCs w:val="18"/>
                <w:highlight w:val="white"/>
              </w:rPr>
              <w:t xml:space="preserve"> e com a permissão necessária para realizar este requisito.</w:t>
            </w:r>
          </w:p>
          <w:p w:rsidR="003307BA" w:rsidRPr="003307BA" w:rsidRDefault="003307BA">
            <w:pPr>
              <w:widowControl w:val="0"/>
              <w:pBdr>
                <w:top w:val="nil"/>
                <w:left w:val="nil"/>
                <w:bottom w:val="nil"/>
                <w:right w:val="nil"/>
                <w:between w:val="nil"/>
              </w:pBdr>
              <w:rPr>
                <w:b/>
                <w:sz w:val="18"/>
                <w:szCs w:val="18"/>
                <w:highlight w:val="white"/>
              </w:rPr>
            </w:pPr>
            <w:r w:rsidRPr="003307BA">
              <w:rPr>
                <w:b/>
                <w:color w:val="FF0000"/>
                <w:sz w:val="18"/>
                <w:szCs w:val="18"/>
                <w:highlight w:val="white"/>
              </w:rPr>
              <w:t>Não precisa construir o módulo de autenticação do sistema, muito menos cadastrar usuários para realização deste requisito.</w:t>
            </w:r>
          </w:p>
        </w:tc>
      </w:tr>
      <w:tr w:rsidR="0014101F">
        <w:trPr>
          <w:trHeight w:val="380"/>
        </w:trPr>
        <w:tc>
          <w:tcPr>
            <w:tcW w:w="21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101F" w:rsidRDefault="00823C0F">
            <w:pPr>
              <w:widowControl w:val="0"/>
              <w:pBdr>
                <w:top w:val="nil"/>
                <w:left w:val="nil"/>
                <w:bottom w:val="nil"/>
                <w:right w:val="nil"/>
                <w:between w:val="nil"/>
              </w:pBdr>
              <w:rPr>
                <w:b/>
                <w:sz w:val="18"/>
                <w:szCs w:val="18"/>
              </w:rPr>
            </w:pPr>
            <w:r>
              <w:rPr>
                <w:b/>
                <w:sz w:val="18"/>
                <w:szCs w:val="18"/>
              </w:rPr>
              <w:t>Descrição</w:t>
            </w:r>
          </w:p>
        </w:tc>
        <w:tc>
          <w:tcPr>
            <w:tcW w:w="8610" w:type="dxa"/>
            <w:tcBorders>
              <w:top w:val="nil"/>
              <w:left w:val="nil"/>
              <w:bottom w:val="single" w:sz="8" w:space="0" w:color="000000"/>
              <w:right w:val="single" w:sz="8" w:space="0" w:color="000000"/>
            </w:tcBorders>
            <w:tcMar>
              <w:top w:w="100" w:type="dxa"/>
              <w:left w:w="100" w:type="dxa"/>
              <w:bottom w:w="100" w:type="dxa"/>
              <w:right w:w="100" w:type="dxa"/>
            </w:tcMar>
          </w:tcPr>
          <w:p w:rsidR="00A84955" w:rsidRDefault="00A26B89" w:rsidP="00A84955">
            <w:pPr>
              <w:spacing w:line="240" w:lineRule="auto"/>
              <w:rPr>
                <w:rFonts w:eastAsia="Times New Roman"/>
                <w:color w:val="000000"/>
                <w:sz w:val="18"/>
                <w:szCs w:val="18"/>
                <w:shd w:val="clear" w:color="auto" w:fill="FFFFFF"/>
              </w:rPr>
            </w:pPr>
            <w:r>
              <w:rPr>
                <w:rFonts w:eastAsia="Times New Roman"/>
                <w:color w:val="000000"/>
                <w:sz w:val="18"/>
                <w:szCs w:val="18"/>
                <w:shd w:val="clear" w:color="auto" w:fill="FFFFFF"/>
              </w:rPr>
              <w:t xml:space="preserve">O </w:t>
            </w:r>
            <w:r w:rsidR="00C61FF9">
              <w:rPr>
                <w:rFonts w:eastAsia="Times New Roman"/>
                <w:color w:val="000000"/>
                <w:sz w:val="18"/>
                <w:szCs w:val="18"/>
                <w:shd w:val="clear" w:color="auto" w:fill="FFFFFF"/>
              </w:rPr>
              <w:t>usuário do sistema terá de</w:t>
            </w:r>
            <w:r>
              <w:rPr>
                <w:rFonts w:eastAsia="Times New Roman"/>
                <w:color w:val="000000"/>
                <w:sz w:val="18"/>
                <w:szCs w:val="18"/>
                <w:shd w:val="clear" w:color="auto" w:fill="FFFFFF"/>
              </w:rPr>
              <w:t xml:space="preserve"> anexar vários arquivos contendo informações em um padrão próprio.</w:t>
            </w:r>
          </w:p>
          <w:p w:rsidR="00A26B89" w:rsidRDefault="00A26B89" w:rsidP="00A84955">
            <w:pPr>
              <w:spacing w:line="240" w:lineRule="auto"/>
              <w:rPr>
                <w:rFonts w:eastAsia="Times New Roman"/>
                <w:color w:val="000000"/>
                <w:sz w:val="18"/>
                <w:szCs w:val="18"/>
                <w:shd w:val="clear" w:color="auto" w:fill="FFFFFF"/>
              </w:rPr>
            </w:pPr>
            <w:r>
              <w:rPr>
                <w:rFonts w:eastAsia="Times New Roman"/>
                <w:color w:val="000000"/>
                <w:sz w:val="18"/>
                <w:szCs w:val="18"/>
                <w:shd w:val="clear" w:color="auto" w:fill="FFFFFF"/>
              </w:rPr>
              <w:t>São obrigatórios o</w:t>
            </w:r>
            <w:r w:rsidR="00E74E30">
              <w:rPr>
                <w:rFonts w:eastAsia="Times New Roman"/>
                <w:color w:val="000000"/>
                <w:sz w:val="18"/>
                <w:szCs w:val="18"/>
                <w:shd w:val="clear" w:color="auto" w:fill="FFFFFF"/>
              </w:rPr>
              <w:t>s</w:t>
            </w:r>
            <w:r>
              <w:rPr>
                <w:rFonts w:eastAsia="Times New Roman"/>
                <w:color w:val="000000"/>
                <w:sz w:val="18"/>
                <w:szCs w:val="18"/>
                <w:shd w:val="clear" w:color="auto" w:fill="FFFFFF"/>
              </w:rPr>
              <w:t xml:space="preserve"> envio</w:t>
            </w:r>
            <w:r w:rsidR="00E74E30">
              <w:rPr>
                <w:rFonts w:eastAsia="Times New Roman"/>
                <w:color w:val="000000"/>
                <w:sz w:val="18"/>
                <w:szCs w:val="18"/>
                <w:shd w:val="clear" w:color="auto" w:fill="FFFFFF"/>
              </w:rPr>
              <w:t>s</w:t>
            </w:r>
            <w:r>
              <w:rPr>
                <w:rFonts w:eastAsia="Times New Roman"/>
                <w:color w:val="000000"/>
                <w:sz w:val="18"/>
                <w:szCs w:val="18"/>
                <w:shd w:val="clear" w:color="auto" w:fill="FFFFFF"/>
              </w:rPr>
              <w:t xml:space="preserve"> de 0</w:t>
            </w:r>
            <w:r w:rsidR="00907A61">
              <w:rPr>
                <w:rFonts w:eastAsia="Times New Roman"/>
                <w:color w:val="000000"/>
                <w:sz w:val="18"/>
                <w:szCs w:val="18"/>
                <w:shd w:val="clear" w:color="auto" w:fill="FFFFFF"/>
              </w:rPr>
              <w:t>2</w:t>
            </w:r>
            <w:r>
              <w:rPr>
                <w:rFonts w:eastAsia="Times New Roman"/>
                <w:color w:val="000000"/>
                <w:sz w:val="18"/>
                <w:szCs w:val="18"/>
                <w:shd w:val="clear" w:color="auto" w:fill="FFFFFF"/>
              </w:rPr>
              <w:t xml:space="preserve"> arquivos</w:t>
            </w:r>
            <w:r w:rsidR="00C61FF9">
              <w:rPr>
                <w:rFonts w:eastAsia="Times New Roman"/>
                <w:color w:val="000000"/>
                <w:sz w:val="18"/>
                <w:szCs w:val="18"/>
                <w:shd w:val="clear" w:color="auto" w:fill="FFFFFF"/>
              </w:rPr>
              <w:t xml:space="preserve"> no formato .</w:t>
            </w:r>
            <w:proofErr w:type="spellStart"/>
            <w:r w:rsidR="00C61FF9">
              <w:rPr>
                <w:rFonts w:eastAsia="Times New Roman"/>
                <w:color w:val="000000"/>
                <w:sz w:val="18"/>
                <w:szCs w:val="18"/>
                <w:shd w:val="clear" w:color="auto" w:fill="FFFFFF"/>
              </w:rPr>
              <w:t>txt</w:t>
            </w:r>
            <w:proofErr w:type="spellEnd"/>
            <w:r>
              <w:rPr>
                <w:rFonts w:eastAsia="Times New Roman"/>
                <w:color w:val="000000"/>
                <w:sz w:val="18"/>
                <w:szCs w:val="18"/>
                <w:shd w:val="clear" w:color="auto" w:fill="FFFFFF"/>
              </w:rPr>
              <w:t>, cada um representado por uma categoria:</w:t>
            </w:r>
          </w:p>
          <w:p w:rsidR="00A26B89" w:rsidRDefault="00A26B89" w:rsidP="00A26B89">
            <w:pPr>
              <w:pStyle w:val="PargrafodaLista"/>
              <w:numPr>
                <w:ilvl w:val="0"/>
                <w:numId w:val="8"/>
              </w:numPr>
              <w:spacing w:line="240" w:lineRule="auto"/>
              <w:rPr>
                <w:rFonts w:eastAsia="Times New Roman"/>
                <w:color w:val="000000"/>
                <w:sz w:val="18"/>
                <w:szCs w:val="18"/>
                <w:shd w:val="clear" w:color="auto" w:fill="FFFFFF"/>
              </w:rPr>
            </w:pPr>
            <w:r>
              <w:rPr>
                <w:rFonts w:eastAsia="Times New Roman"/>
                <w:color w:val="000000"/>
                <w:sz w:val="18"/>
                <w:szCs w:val="18"/>
                <w:shd w:val="clear" w:color="auto" w:fill="FFFFFF"/>
              </w:rPr>
              <w:t>Arquivo Checagem</w:t>
            </w:r>
          </w:p>
          <w:p w:rsidR="00A26B89" w:rsidRDefault="00A26B89" w:rsidP="00A26B89">
            <w:pPr>
              <w:pStyle w:val="PargrafodaLista"/>
              <w:numPr>
                <w:ilvl w:val="0"/>
                <w:numId w:val="8"/>
              </w:numPr>
              <w:spacing w:line="240" w:lineRule="auto"/>
              <w:rPr>
                <w:rFonts w:eastAsia="Times New Roman"/>
                <w:color w:val="000000"/>
                <w:sz w:val="18"/>
                <w:szCs w:val="18"/>
                <w:shd w:val="clear" w:color="auto" w:fill="FFFFFF"/>
              </w:rPr>
            </w:pPr>
            <w:r>
              <w:rPr>
                <w:rFonts w:eastAsia="Times New Roman"/>
                <w:color w:val="000000"/>
                <w:sz w:val="18"/>
                <w:szCs w:val="18"/>
                <w:shd w:val="clear" w:color="auto" w:fill="FFFFFF"/>
              </w:rPr>
              <w:t>Arquivo Histórico</w:t>
            </w:r>
          </w:p>
          <w:p w:rsidR="00A26B89" w:rsidRDefault="00A26B89" w:rsidP="00A26B89">
            <w:pPr>
              <w:spacing w:line="240" w:lineRule="auto"/>
              <w:rPr>
                <w:rFonts w:eastAsia="Times New Roman"/>
                <w:color w:val="000000"/>
                <w:sz w:val="18"/>
                <w:szCs w:val="18"/>
                <w:shd w:val="clear" w:color="auto" w:fill="FFFFFF"/>
              </w:rPr>
            </w:pPr>
          </w:p>
          <w:p w:rsidR="00A26B89" w:rsidRDefault="00A26B89" w:rsidP="00A26B89">
            <w:pPr>
              <w:spacing w:line="240" w:lineRule="auto"/>
              <w:rPr>
                <w:rFonts w:eastAsia="Times New Roman"/>
                <w:color w:val="000000"/>
                <w:sz w:val="18"/>
                <w:szCs w:val="18"/>
                <w:shd w:val="clear" w:color="auto" w:fill="FFFFFF"/>
              </w:rPr>
            </w:pPr>
            <w:r>
              <w:rPr>
                <w:rFonts w:eastAsia="Times New Roman"/>
                <w:color w:val="000000"/>
                <w:sz w:val="18"/>
                <w:szCs w:val="18"/>
                <w:shd w:val="clear" w:color="auto" w:fill="FFFFFF"/>
              </w:rPr>
              <w:t>Ps.: Ver anexos para entender o padrão dos arquivos.</w:t>
            </w:r>
          </w:p>
          <w:p w:rsidR="00A26B89" w:rsidRDefault="00A26B89" w:rsidP="00A26B89">
            <w:pPr>
              <w:spacing w:line="240" w:lineRule="auto"/>
              <w:rPr>
                <w:rFonts w:eastAsia="Times New Roman"/>
                <w:color w:val="000000"/>
                <w:sz w:val="18"/>
                <w:szCs w:val="18"/>
                <w:shd w:val="clear" w:color="auto" w:fill="FFFFFF"/>
              </w:rPr>
            </w:pPr>
          </w:p>
          <w:p w:rsidR="00A84955" w:rsidRDefault="00907A61" w:rsidP="00A84955">
            <w:pPr>
              <w:spacing w:line="240" w:lineRule="auto"/>
              <w:rPr>
                <w:rFonts w:eastAsia="Times New Roman"/>
                <w:color w:val="000000"/>
                <w:sz w:val="18"/>
                <w:szCs w:val="18"/>
                <w:shd w:val="clear" w:color="auto" w:fill="FFFFFF"/>
              </w:rPr>
            </w:pPr>
            <w:r>
              <w:rPr>
                <w:rFonts w:eastAsia="Times New Roman"/>
                <w:color w:val="000000"/>
                <w:sz w:val="18"/>
                <w:szCs w:val="18"/>
                <w:shd w:val="clear" w:color="auto" w:fill="FFFFFF"/>
              </w:rPr>
              <w:t xml:space="preserve">Além de anexar os arquivos, para cada um deles será necessário informar: </w:t>
            </w:r>
          </w:p>
          <w:p w:rsidR="00A26B89" w:rsidRDefault="00A26B89" w:rsidP="00A84955">
            <w:pPr>
              <w:spacing w:line="240" w:lineRule="auto"/>
              <w:rPr>
                <w:rFonts w:eastAsia="Times New Roman"/>
                <w:color w:val="000000"/>
                <w:sz w:val="18"/>
                <w:szCs w:val="18"/>
                <w:shd w:val="clear" w:color="auto" w:fill="FFFFFF"/>
              </w:rPr>
            </w:pPr>
          </w:p>
          <w:tbl>
            <w:tblPr>
              <w:tblStyle w:val="Tabelacomgrade"/>
              <w:tblW w:w="8286" w:type="dxa"/>
              <w:tblLayout w:type="fixed"/>
              <w:tblLook w:val="04A0" w:firstRow="1" w:lastRow="0" w:firstColumn="1" w:lastColumn="0" w:noHBand="0" w:noVBand="1"/>
            </w:tblPr>
            <w:tblGrid>
              <w:gridCol w:w="4175"/>
              <w:gridCol w:w="2127"/>
              <w:gridCol w:w="1984"/>
            </w:tblGrid>
            <w:tr w:rsidR="00A26B89" w:rsidRPr="00A84955" w:rsidTr="00A26B89">
              <w:tc>
                <w:tcPr>
                  <w:tcW w:w="4175" w:type="dxa"/>
                </w:tcPr>
                <w:p w:rsidR="00A26B89" w:rsidRPr="00A84955" w:rsidRDefault="00A26B89" w:rsidP="00A84955">
                  <w:pPr>
                    <w:rPr>
                      <w:rFonts w:eastAsia="Times New Roman"/>
                      <w:b/>
                      <w:sz w:val="18"/>
                      <w:szCs w:val="18"/>
                      <w:shd w:val="clear" w:color="auto" w:fill="FFFFFF"/>
                    </w:rPr>
                  </w:pPr>
                  <w:r>
                    <w:rPr>
                      <w:rFonts w:eastAsia="Times New Roman"/>
                      <w:b/>
                      <w:sz w:val="18"/>
                      <w:szCs w:val="18"/>
                      <w:shd w:val="clear" w:color="auto" w:fill="FFFFFF"/>
                    </w:rPr>
                    <w:t>Campos por arquivo</w:t>
                  </w:r>
                </w:p>
              </w:tc>
              <w:tc>
                <w:tcPr>
                  <w:tcW w:w="2127" w:type="dxa"/>
                </w:tcPr>
                <w:p w:rsidR="00A26B89" w:rsidRDefault="00A26B89" w:rsidP="00A84955">
                  <w:pPr>
                    <w:rPr>
                      <w:rFonts w:eastAsia="Times New Roman"/>
                      <w:b/>
                      <w:sz w:val="18"/>
                      <w:szCs w:val="18"/>
                      <w:shd w:val="clear" w:color="auto" w:fill="FFFFFF"/>
                    </w:rPr>
                  </w:pPr>
                  <w:r>
                    <w:rPr>
                      <w:rFonts w:eastAsia="Times New Roman"/>
                      <w:b/>
                      <w:sz w:val="18"/>
                      <w:szCs w:val="18"/>
                      <w:shd w:val="clear" w:color="auto" w:fill="FFFFFF"/>
                    </w:rPr>
                    <w:t>Tipo do dado</w:t>
                  </w:r>
                </w:p>
              </w:tc>
              <w:tc>
                <w:tcPr>
                  <w:tcW w:w="1984" w:type="dxa"/>
                </w:tcPr>
                <w:p w:rsidR="00A26B89" w:rsidRDefault="00A26B89" w:rsidP="00A84955">
                  <w:pPr>
                    <w:rPr>
                      <w:rFonts w:eastAsia="Times New Roman"/>
                      <w:b/>
                      <w:sz w:val="18"/>
                      <w:szCs w:val="18"/>
                      <w:shd w:val="clear" w:color="auto" w:fill="FFFFFF"/>
                    </w:rPr>
                  </w:pPr>
                  <w:r>
                    <w:rPr>
                      <w:rFonts w:eastAsia="Times New Roman"/>
                      <w:b/>
                      <w:sz w:val="18"/>
                      <w:szCs w:val="18"/>
                      <w:shd w:val="clear" w:color="auto" w:fill="FFFFFF"/>
                    </w:rPr>
                    <w:t>Tipo do campo</w:t>
                  </w:r>
                </w:p>
              </w:tc>
            </w:tr>
            <w:tr w:rsidR="00A26B89" w:rsidRPr="00A84955" w:rsidTr="00A26B89">
              <w:tc>
                <w:tcPr>
                  <w:tcW w:w="4175" w:type="dxa"/>
                </w:tcPr>
                <w:p w:rsidR="00A26B89" w:rsidRPr="00A84955" w:rsidRDefault="00A26B89" w:rsidP="00A84955">
                  <w:pPr>
                    <w:rPr>
                      <w:rFonts w:eastAsia="Times New Roman"/>
                      <w:sz w:val="18"/>
                      <w:szCs w:val="18"/>
                      <w:shd w:val="clear" w:color="auto" w:fill="FFFFFF"/>
                    </w:rPr>
                  </w:pPr>
                  <w:r>
                    <w:rPr>
                      <w:rFonts w:eastAsia="Times New Roman"/>
                      <w:sz w:val="18"/>
                      <w:szCs w:val="18"/>
                      <w:shd w:val="clear" w:color="auto" w:fill="FFFFFF"/>
                    </w:rPr>
                    <w:t>Agência</w:t>
                  </w:r>
                </w:p>
              </w:tc>
              <w:tc>
                <w:tcPr>
                  <w:tcW w:w="2127" w:type="dxa"/>
                </w:tcPr>
                <w:p w:rsidR="00A26B89" w:rsidRPr="00A84955" w:rsidRDefault="00A26B89" w:rsidP="00A84955">
                  <w:pPr>
                    <w:rPr>
                      <w:rFonts w:eastAsia="Times New Roman"/>
                      <w:sz w:val="18"/>
                      <w:szCs w:val="18"/>
                      <w:shd w:val="clear" w:color="auto" w:fill="FFFFFF"/>
                    </w:rPr>
                  </w:pPr>
                  <w:proofErr w:type="spellStart"/>
                  <w:r>
                    <w:rPr>
                      <w:rFonts w:eastAsia="Times New Roman"/>
                      <w:sz w:val="18"/>
                      <w:szCs w:val="18"/>
                      <w:shd w:val="clear" w:color="auto" w:fill="FFFFFF"/>
                    </w:rPr>
                    <w:t>int</w:t>
                  </w:r>
                  <w:proofErr w:type="spellEnd"/>
                </w:p>
              </w:tc>
              <w:tc>
                <w:tcPr>
                  <w:tcW w:w="1984" w:type="dxa"/>
                </w:tcPr>
                <w:p w:rsidR="00A26B89" w:rsidRDefault="00A26B89" w:rsidP="00A84955">
                  <w:pPr>
                    <w:rPr>
                      <w:rFonts w:eastAsia="Times New Roman"/>
                      <w:sz w:val="18"/>
                      <w:szCs w:val="18"/>
                      <w:shd w:val="clear" w:color="auto" w:fill="FFFFFF"/>
                    </w:rPr>
                  </w:pPr>
                  <w:r>
                    <w:rPr>
                      <w:rFonts w:eastAsia="Times New Roman"/>
                      <w:sz w:val="18"/>
                      <w:szCs w:val="18"/>
                      <w:shd w:val="clear" w:color="auto" w:fill="FFFFFF"/>
                    </w:rPr>
                    <w:t>Caixa de texto</w:t>
                  </w:r>
                </w:p>
              </w:tc>
            </w:tr>
            <w:tr w:rsidR="00A26B89" w:rsidRPr="00A84955" w:rsidTr="00A26B89">
              <w:tc>
                <w:tcPr>
                  <w:tcW w:w="4175" w:type="dxa"/>
                </w:tcPr>
                <w:p w:rsidR="00A26B89" w:rsidRPr="00A84955" w:rsidRDefault="00A26B89" w:rsidP="00A84955">
                  <w:pPr>
                    <w:rPr>
                      <w:rFonts w:eastAsia="Times New Roman"/>
                      <w:sz w:val="18"/>
                      <w:szCs w:val="18"/>
                      <w:shd w:val="clear" w:color="auto" w:fill="FFFFFF"/>
                    </w:rPr>
                  </w:pPr>
                  <w:r>
                    <w:rPr>
                      <w:rFonts w:eastAsia="Times New Roman"/>
                      <w:sz w:val="18"/>
                      <w:szCs w:val="18"/>
                      <w:shd w:val="clear" w:color="auto" w:fill="FFFFFF"/>
                    </w:rPr>
                    <w:t>Competência</w:t>
                  </w:r>
                </w:p>
              </w:tc>
              <w:tc>
                <w:tcPr>
                  <w:tcW w:w="2127" w:type="dxa"/>
                </w:tcPr>
                <w:p w:rsidR="00A26B89" w:rsidRDefault="00A26B89" w:rsidP="00A84955">
                  <w:pPr>
                    <w:rPr>
                      <w:rFonts w:eastAsia="Times New Roman"/>
                      <w:sz w:val="18"/>
                      <w:szCs w:val="18"/>
                      <w:shd w:val="clear" w:color="auto" w:fill="FFFFFF"/>
                    </w:rPr>
                  </w:pPr>
                  <w:r>
                    <w:rPr>
                      <w:rFonts w:eastAsia="Times New Roman"/>
                      <w:sz w:val="18"/>
                      <w:szCs w:val="18"/>
                      <w:shd w:val="clear" w:color="auto" w:fill="FFFFFF"/>
                    </w:rPr>
                    <w:t>date</w:t>
                  </w:r>
                </w:p>
              </w:tc>
              <w:tc>
                <w:tcPr>
                  <w:tcW w:w="1984" w:type="dxa"/>
                </w:tcPr>
                <w:p w:rsidR="00A26B89" w:rsidRDefault="00A26B89" w:rsidP="00A84955">
                  <w:pPr>
                    <w:rPr>
                      <w:rFonts w:eastAsia="Times New Roman"/>
                      <w:sz w:val="18"/>
                      <w:szCs w:val="18"/>
                      <w:shd w:val="clear" w:color="auto" w:fill="FFFFFF"/>
                    </w:rPr>
                  </w:pPr>
                  <w:r>
                    <w:rPr>
                      <w:rFonts w:eastAsia="Times New Roman"/>
                      <w:sz w:val="18"/>
                      <w:szCs w:val="18"/>
                      <w:shd w:val="clear" w:color="auto" w:fill="FFFFFF"/>
                    </w:rPr>
                    <w:t>Data</w:t>
                  </w:r>
                </w:p>
              </w:tc>
            </w:tr>
            <w:tr w:rsidR="00A26B89" w:rsidRPr="00A84955" w:rsidTr="00A26B89">
              <w:tc>
                <w:tcPr>
                  <w:tcW w:w="4175" w:type="dxa"/>
                </w:tcPr>
                <w:p w:rsidR="00A26B89" w:rsidRPr="00A84955" w:rsidRDefault="00A26B89" w:rsidP="00A84955">
                  <w:pPr>
                    <w:rPr>
                      <w:rFonts w:eastAsia="Times New Roman"/>
                      <w:sz w:val="18"/>
                      <w:szCs w:val="18"/>
                      <w:shd w:val="clear" w:color="auto" w:fill="FFFFFF"/>
                    </w:rPr>
                  </w:pPr>
                  <w:r>
                    <w:rPr>
                      <w:rFonts w:eastAsia="Times New Roman"/>
                      <w:sz w:val="18"/>
                      <w:szCs w:val="18"/>
                      <w:shd w:val="clear" w:color="auto" w:fill="FFFFFF"/>
                    </w:rPr>
                    <w:t>Observação</w:t>
                  </w:r>
                </w:p>
              </w:tc>
              <w:tc>
                <w:tcPr>
                  <w:tcW w:w="2127" w:type="dxa"/>
                </w:tcPr>
                <w:p w:rsidR="00A26B89" w:rsidRDefault="00A26B89" w:rsidP="00A84955">
                  <w:pPr>
                    <w:rPr>
                      <w:rFonts w:eastAsia="Times New Roman"/>
                      <w:sz w:val="18"/>
                      <w:szCs w:val="18"/>
                      <w:shd w:val="clear" w:color="auto" w:fill="FFFFFF"/>
                    </w:rPr>
                  </w:pPr>
                  <w:proofErr w:type="spellStart"/>
                  <w:r>
                    <w:rPr>
                      <w:rFonts w:eastAsia="Times New Roman"/>
                      <w:sz w:val="18"/>
                      <w:szCs w:val="18"/>
                      <w:shd w:val="clear" w:color="auto" w:fill="FFFFFF"/>
                    </w:rPr>
                    <w:t>String</w:t>
                  </w:r>
                  <w:proofErr w:type="spellEnd"/>
                </w:p>
              </w:tc>
              <w:tc>
                <w:tcPr>
                  <w:tcW w:w="1984" w:type="dxa"/>
                </w:tcPr>
                <w:p w:rsidR="00A26B89" w:rsidRDefault="00A26B89" w:rsidP="00A84955">
                  <w:pPr>
                    <w:rPr>
                      <w:rFonts w:eastAsia="Times New Roman"/>
                      <w:sz w:val="18"/>
                      <w:szCs w:val="18"/>
                      <w:shd w:val="clear" w:color="auto" w:fill="FFFFFF"/>
                    </w:rPr>
                  </w:pPr>
                  <w:r>
                    <w:rPr>
                      <w:rFonts w:eastAsia="Times New Roman"/>
                      <w:sz w:val="18"/>
                      <w:szCs w:val="18"/>
                      <w:shd w:val="clear" w:color="auto" w:fill="FFFFFF"/>
                    </w:rPr>
                    <w:t>Área de texto</w:t>
                  </w:r>
                </w:p>
              </w:tc>
            </w:tr>
            <w:tr w:rsidR="009277F7" w:rsidRPr="00A84955" w:rsidTr="00A26B89">
              <w:tc>
                <w:tcPr>
                  <w:tcW w:w="4175" w:type="dxa"/>
                </w:tcPr>
                <w:p w:rsidR="009277F7" w:rsidRDefault="009277F7" w:rsidP="00A84955">
                  <w:pPr>
                    <w:rPr>
                      <w:rFonts w:eastAsia="Times New Roman"/>
                      <w:sz w:val="18"/>
                      <w:szCs w:val="18"/>
                      <w:shd w:val="clear" w:color="auto" w:fill="FFFFFF"/>
                    </w:rPr>
                  </w:pPr>
                  <w:r>
                    <w:rPr>
                      <w:rFonts w:eastAsia="Times New Roman"/>
                      <w:sz w:val="18"/>
                      <w:szCs w:val="18"/>
                      <w:shd w:val="clear" w:color="auto" w:fill="FFFFFF"/>
                    </w:rPr>
                    <w:t>Data de envio (Automático)</w:t>
                  </w:r>
                </w:p>
              </w:tc>
              <w:tc>
                <w:tcPr>
                  <w:tcW w:w="2127" w:type="dxa"/>
                </w:tcPr>
                <w:p w:rsidR="009277F7" w:rsidRDefault="009277F7" w:rsidP="00A84955">
                  <w:pPr>
                    <w:rPr>
                      <w:rFonts w:eastAsia="Times New Roman"/>
                      <w:sz w:val="18"/>
                      <w:szCs w:val="18"/>
                      <w:shd w:val="clear" w:color="auto" w:fill="FFFFFF"/>
                    </w:rPr>
                  </w:pPr>
                  <w:r>
                    <w:rPr>
                      <w:rFonts w:eastAsia="Times New Roman"/>
                      <w:sz w:val="18"/>
                      <w:szCs w:val="18"/>
                      <w:shd w:val="clear" w:color="auto" w:fill="FFFFFF"/>
                    </w:rPr>
                    <w:t>Date</w:t>
                  </w:r>
                </w:p>
              </w:tc>
              <w:tc>
                <w:tcPr>
                  <w:tcW w:w="1984" w:type="dxa"/>
                </w:tcPr>
                <w:p w:rsidR="009277F7" w:rsidRDefault="009277F7" w:rsidP="00A84955">
                  <w:pPr>
                    <w:rPr>
                      <w:rFonts w:eastAsia="Times New Roman"/>
                      <w:sz w:val="18"/>
                      <w:szCs w:val="18"/>
                      <w:shd w:val="clear" w:color="auto" w:fill="FFFFFF"/>
                    </w:rPr>
                  </w:pPr>
                </w:p>
              </w:tc>
            </w:tr>
          </w:tbl>
          <w:p w:rsidR="00907A61" w:rsidRDefault="00907A61" w:rsidP="00A84955">
            <w:pPr>
              <w:spacing w:line="240" w:lineRule="auto"/>
              <w:rPr>
                <w:rFonts w:eastAsia="Times New Roman"/>
                <w:color w:val="FFFFFF" w:themeColor="background1"/>
                <w:sz w:val="18"/>
                <w:szCs w:val="18"/>
                <w:shd w:val="clear" w:color="auto" w:fill="FFFFFF"/>
              </w:rPr>
            </w:pPr>
          </w:p>
          <w:p w:rsidR="0014101F" w:rsidRDefault="00907A61" w:rsidP="00A84955">
            <w:pPr>
              <w:spacing w:line="240" w:lineRule="auto"/>
              <w:rPr>
                <w:rFonts w:eastAsia="Times New Roman"/>
                <w:color w:val="FFFFFF" w:themeColor="background1"/>
                <w:sz w:val="18"/>
                <w:szCs w:val="18"/>
                <w:shd w:val="clear" w:color="auto" w:fill="FFFFFF"/>
              </w:rPr>
            </w:pPr>
            <w:r>
              <w:rPr>
                <w:rFonts w:eastAsia="Times New Roman"/>
                <w:sz w:val="18"/>
                <w:szCs w:val="18"/>
                <w:shd w:val="clear" w:color="auto" w:fill="FFFFFF"/>
              </w:rPr>
              <w:t>Antes de confirmar o envio dos arquivos, será necessário realizar uma validação para garantir que os arquivos não possuem erros. Ou seja, os arquivos só serão enviados caso não exista erro de formatação nos arquivos.</w:t>
            </w:r>
            <w:r w:rsidR="00A84955" w:rsidRPr="00A84955">
              <w:rPr>
                <w:rFonts w:eastAsia="Times New Roman"/>
                <w:color w:val="FFFFFF" w:themeColor="background1"/>
                <w:sz w:val="18"/>
                <w:szCs w:val="18"/>
                <w:shd w:val="clear" w:color="auto" w:fill="FFFFFF"/>
              </w:rPr>
              <w:t>)</w:t>
            </w:r>
          </w:p>
          <w:p w:rsidR="00C61FF9" w:rsidRDefault="00C61FF9" w:rsidP="00A84955">
            <w:pPr>
              <w:spacing w:line="240" w:lineRule="auto"/>
              <w:rPr>
                <w:rFonts w:eastAsia="Times New Roman"/>
                <w:color w:val="FFFFFF" w:themeColor="background1"/>
                <w:sz w:val="18"/>
                <w:szCs w:val="18"/>
                <w:shd w:val="clear" w:color="auto" w:fill="FFFFFF"/>
              </w:rPr>
            </w:pPr>
          </w:p>
          <w:p w:rsidR="00C61FF9" w:rsidRDefault="00C61FF9" w:rsidP="00A84955">
            <w:pPr>
              <w:spacing w:line="240" w:lineRule="auto"/>
              <w:rPr>
                <w:rFonts w:eastAsia="Times New Roman"/>
                <w:sz w:val="18"/>
                <w:szCs w:val="18"/>
                <w:shd w:val="clear" w:color="auto" w:fill="FFFFFF"/>
              </w:rPr>
            </w:pPr>
            <w:r w:rsidRPr="00C61FF9">
              <w:rPr>
                <w:rFonts w:eastAsia="Times New Roman"/>
                <w:sz w:val="18"/>
                <w:szCs w:val="18"/>
                <w:shd w:val="clear" w:color="auto" w:fill="FFFFFF"/>
              </w:rPr>
              <w:t xml:space="preserve">Tipo dos </w:t>
            </w:r>
            <w:r>
              <w:rPr>
                <w:rFonts w:eastAsia="Times New Roman"/>
                <w:sz w:val="18"/>
                <w:szCs w:val="18"/>
                <w:shd w:val="clear" w:color="auto" w:fill="FFFFFF"/>
              </w:rPr>
              <w:t>campos dos arquivos:</w:t>
            </w:r>
          </w:p>
          <w:tbl>
            <w:tblPr>
              <w:tblStyle w:val="Tabelacomgrade"/>
              <w:tblW w:w="0" w:type="auto"/>
              <w:tblLayout w:type="fixed"/>
              <w:tblLook w:val="04A0" w:firstRow="1" w:lastRow="0" w:firstColumn="1" w:lastColumn="0" w:noHBand="0" w:noVBand="1"/>
            </w:tblPr>
            <w:tblGrid>
              <w:gridCol w:w="4200"/>
              <w:gridCol w:w="4200"/>
            </w:tblGrid>
            <w:tr w:rsidR="00C61FF9" w:rsidRPr="00C61FF9" w:rsidTr="00C61FF9">
              <w:tc>
                <w:tcPr>
                  <w:tcW w:w="4200" w:type="dxa"/>
                </w:tcPr>
                <w:p w:rsidR="00C61FF9" w:rsidRPr="00C61FF9" w:rsidRDefault="00C61FF9" w:rsidP="00A84955">
                  <w:pPr>
                    <w:rPr>
                      <w:rFonts w:eastAsia="Times New Roman"/>
                      <w:b/>
                      <w:sz w:val="18"/>
                      <w:szCs w:val="18"/>
                      <w:shd w:val="clear" w:color="auto" w:fill="FFFFFF"/>
                    </w:rPr>
                  </w:pPr>
                  <w:r w:rsidRPr="00C61FF9">
                    <w:rPr>
                      <w:rFonts w:eastAsia="Times New Roman"/>
                      <w:b/>
                      <w:sz w:val="18"/>
                      <w:szCs w:val="18"/>
                      <w:shd w:val="clear" w:color="auto" w:fill="FFFFFF"/>
                    </w:rPr>
                    <w:t>Campo</w:t>
                  </w:r>
                </w:p>
              </w:tc>
              <w:tc>
                <w:tcPr>
                  <w:tcW w:w="4200" w:type="dxa"/>
                </w:tcPr>
                <w:p w:rsidR="00C61FF9" w:rsidRPr="00C61FF9" w:rsidRDefault="00C61FF9" w:rsidP="00A84955">
                  <w:pPr>
                    <w:rPr>
                      <w:rFonts w:eastAsia="Times New Roman"/>
                      <w:b/>
                      <w:sz w:val="18"/>
                      <w:szCs w:val="18"/>
                      <w:shd w:val="clear" w:color="auto" w:fill="FFFFFF"/>
                    </w:rPr>
                  </w:pPr>
                  <w:r w:rsidRPr="00C61FF9">
                    <w:rPr>
                      <w:rFonts w:eastAsia="Times New Roman"/>
                      <w:b/>
                      <w:sz w:val="18"/>
                      <w:szCs w:val="18"/>
                      <w:shd w:val="clear" w:color="auto" w:fill="FFFFFF"/>
                    </w:rPr>
                    <w:t>Tipo</w:t>
                  </w:r>
                </w:p>
              </w:tc>
            </w:tr>
            <w:tr w:rsidR="00C61FF9" w:rsidRPr="00C61FF9" w:rsidTr="00C61FF9">
              <w:tc>
                <w:tcPr>
                  <w:tcW w:w="4200" w:type="dxa"/>
                </w:tcPr>
                <w:p w:rsidR="00C61FF9" w:rsidRP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n</w:t>
                  </w:r>
                  <w:r w:rsidRPr="00C61FF9">
                    <w:rPr>
                      <w:rFonts w:eastAsia="Times New Roman"/>
                      <w:sz w:val="18"/>
                      <w:szCs w:val="18"/>
                      <w:shd w:val="clear" w:color="auto" w:fill="FFFFFF"/>
                    </w:rPr>
                    <w:t>um_linha</w:t>
                  </w:r>
                  <w:proofErr w:type="spellEnd"/>
                </w:p>
              </w:tc>
              <w:tc>
                <w:tcPr>
                  <w:tcW w:w="4200" w:type="dxa"/>
                </w:tcPr>
                <w:p w:rsidR="00C61FF9" w:rsidRP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int</w:t>
                  </w:r>
                  <w:proofErr w:type="spellEnd"/>
                </w:p>
              </w:tc>
            </w:tr>
            <w:tr w:rsidR="00C61FF9" w:rsidRPr="00C61FF9" w:rsidTr="00C61FF9">
              <w:tc>
                <w:tcPr>
                  <w:tcW w:w="4200" w:type="dxa"/>
                </w:tcPr>
                <w:p w:rsidR="00C61FF9" w:rsidRP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num_registro</w:t>
                  </w:r>
                  <w:proofErr w:type="spellEnd"/>
                </w:p>
              </w:tc>
              <w:tc>
                <w:tcPr>
                  <w:tcW w:w="4200" w:type="dxa"/>
                </w:tcPr>
                <w:p w:rsidR="00C61FF9" w:rsidRP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int</w:t>
                  </w:r>
                  <w:proofErr w:type="spellEnd"/>
                </w:p>
              </w:tc>
            </w:tr>
            <w:tr w:rsidR="00C61FF9" w:rsidRPr="00C61FF9" w:rsidTr="00C61FF9">
              <w:tc>
                <w:tcPr>
                  <w:tcW w:w="4200" w:type="dxa"/>
                </w:tcPr>
                <w:p w:rsidR="00C61FF9" w:rsidRP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cnpj</w:t>
                  </w:r>
                  <w:proofErr w:type="spellEnd"/>
                </w:p>
              </w:tc>
              <w:tc>
                <w:tcPr>
                  <w:tcW w:w="4200" w:type="dxa"/>
                </w:tcPr>
                <w:p w:rsidR="00C61FF9" w:rsidRP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int</w:t>
                  </w:r>
                  <w:proofErr w:type="spellEnd"/>
                </w:p>
              </w:tc>
            </w:tr>
            <w:tr w:rsidR="00C61FF9" w:rsidRPr="00C61FF9" w:rsidTr="00C61FF9">
              <w:tc>
                <w:tcPr>
                  <w:tcW w:w="4200" w:type="dxa"/>
                </w:tcPr>
                <w:p w:rsidR="00C61FF9" w:rsidRDefault="00C61FF9" w:rsidP="00A84955">
                  <w:pPr>
                    <w:rPr>
                      <w:rFonts w:eastAsia="Times New Roman"/>
                      <w:sz w:val="18"/>
                      <w:szCs w:val="18"/>
                      <w:shd w:val="clear" w:color="auto" w:fill="FFFFFF"/>
                    </w:rPr>
                  </w:pPr>
                  <w:r>
                    <w:rPr>
                      <w:rFonts w:eastAsia="Times New Roman"/>
                      <w:sz w:val="18"/>
                      <w:szCs w:val="18"/>
                      <w:shd w:val="clear" w:color="auto" w:fill="FFFFFF"/>
                    </w:rPr>
                    <w:t>indicador</w:t>
                  </w:r>
                </w:p>
              </w:tc>
              <w:tc>
                <w:tcPr>
                  <w:tcW w:w="4200" w:type="dxa"/>
                </w:tcPr>
                <w:p w:rsid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string</w:t>
                  </w:r>
                  <w:proofErr w:type="spellEnd"/>
                </w:p>
              </w:tc>
            </w:tr>
            <w:tr w:rsidR="00C61FF9" w:rsidRPr="00C61FF9" w:rsidTr="00C61FF9">
              <w:tc>
                <w:tcPr>
                  <w:tcW w:w="4200" w:type="dxa"/>
                </w:tcPr>
                <w:p w:rsid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data_inicio</w:t>
                  </w:r>
                  <w:proofErr w:type="spellEnd"/>
                </w:p>
              </w:tc>
              <w:tc>
                <w:tcPr>
                  <w:tcW w:w="4200" w:type="dxa"/>
                </w:tcPr>
                <w:p w:rsidR="00C61FF9" w:rsidRDefault="00C61FF9" w:rsidP="00A84955">
                  <w:pPr>
                    <w:rPr>
                      <w:rFonts w:eastAsia="Times New Roman"/>
                      <w:sz w:val="18"/>
                      <w:szCs w:val="18"/>
                      <w:shd w:val="clear" w:color="auto" w:fill="FFFFFF"/>
                    </w:rPr>
                  </w:pPr>
                  <w:r>
                    <w:rPr>
                      <w:rFonts w:eastAsia="Times New Roman"/>
                      <w:sz w:val="18"/>
                      <w:szCs w:val="18"/>
                      <w:shd w:val="clear" w:color="auto" w:fill="FFFFFF"/>
                    </w:rPr>
                    <w:t>date</w:t>
                  </w:r>
                </w:p>
              </w:tc>
            </w:tr>
            <w:tr w:rsidR="00C61FF9" w:rsidRPr="00C61FF9" w:rsidTr="00C61FF9">
              <w:tc>
                <w:tcPr>
                  <w:tcW w:w="4200" w:type="dxa"/>
                </w:tcPr>
                <w:p w:rsid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data_fim</w:t>
                  </w:r>
                  <w:proofErr w:type="spellEnd"/>
                </w:p>
              </w:tc>
              <w:tc>
                <w:tcPr>
                  <w:tcW w:w="4200" w:type="dxa"/>
                </w:tcPr>
                <w:p w:rsidR="00C61FF9" w:rsidRDefault="00D11512" w:rsidP="00A84955">
                  <w:pPr>
                    <w:rPr>
                      <w:rFonts w:eastAsia="Times New Roman"/>
                      <w:sz w:val="18"/>
                      <w:szCs w:val="18"/>
                      <w:shd w:val="clear" w:color="auto" w:fill="FFFFFF"/>
                    </w:rPr>
                  </w:pPr>
                  <w:r>
                    <w:rPr>
                      <w:rFonts w:eastAsia="Times New Roman"/>
                      <w:sz w:val="18"/>
                      <w:szCs w:val="18"/>
                      <w:shd w:val="clear" w:color="auto" w:fill="FFFFFF"/>
                    </w:rPr>
                    <w:t>d</w:t>
                  </w:r>
                  <w:r w:rsidR="00C61FF9">
                    <w:rPr>
                      <w:rFonts w:eastAsia="Times New Roman"/>
                      <w:sz w:val="18"/>
                      <w:szCs w:val="18"/>
                      <w:shd w:val="clear" w:color="auto" w:fill="FFFFFF"/>
                    </w:rPr>
                    <w:t>ate</w:t>
                  </w:r>
                </w:p>
              </w:tc>
            </w:tr>
            <w:tr w:rsidR="00C61FF9" w:rsidRPr="00C61FF9" w:rsidTr="00C61FF9">
              <w:tc>
                <w:tcPr>
                  <w:tcW w:w="4200" w:type="dxa"/>
                </w:tcPr>
                <w:p w:rsid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cod_conta</w:t>
                  </w:r>
                  <w:proofErr w:type="spellEnd"/>
                </w:p>
              </w:tc>
              <w:tc>
                <w:tcPr>
                  <w:tcW w:w="4200" w:type="dxa"/>
                </w:tcPr>
                <w:p w:rsidR="00C61FF9" w:rsidRDefault="00C61FF9" w:rsidP="00A84955">
                  <w:pPr>
                    <w:rPr>
                      <w:rFonts w:eastAsia="Times New Roman"/>
                      <w:sz w:val="18"/>
                      <w:szCs w:val="18"/>
                      <w:shd w:val="clear" w:color="auto" w:fill="FFFFFF"/>
                    </w:rPr>
                  </w:pPr>
                  <w:proofErr w:type="spellStart"/>
                  <w:r>
                    <w:rPr>
                      <w:rFonts w:eastAsia="Times New Roman"/>
                      <w:sz w:val="18"/>
                      <w:szCs w:val="18"/>
                      <w:shd w:val="clear" w:color="auto" w:fill="FFFFFF"/>
                    </w:rPr>
                    <w:t>string</w:t>
                  </w:r>
                  <w:proofErr w:type="spellEnd"/>
                </w:p>
              </w:tc>
            </w:tr>
          </w:tbl>
          <w:p w:rsidR="00C61FF9" w:rsidRDefault="00C61FF9" w:rsidP="00A84955">
            <w:pPr>
              <w:spacing w:line="240" w:lineRule="auto"/>
              <w:rPr>
                <w:rFonts w:eastAsia="Times New Roman"/>
                <w:color w:val="FFFFFF" w:themeColor="background1"/>
                <w:sz w:val="18"/>
                <w:szCs w:val="18"/>
                <w:shd w:val="clear" w:color="auto" w:fill="FFFFFF"/>
              </w:rPr>
            </w:pPr>
          </w:p>
          <w:p w:rsidR="00C61FF9" w:rsidRDefault="00C61FF9" w:rsidP="00C61FF9">
            <w:pPr>
              <w:spacing w:line="240" w:lineRule="auto"/>
              <w:rPr>
                <w:rFonts w:eastAsia="Times New Roman"/>
                <w:sz w:val="18"/>
                <w:szCs w:val="18"/>
                <w:shd w:val="clear" w:color="auto" w:fill="FFFFFF"/>
              </w:rPr>
            </w:pPr>
            <w:r w:rsidRPr="00C61FF9">
              <w:rPr>
                <w:rFonts w:eastAsia="Times New Roman"/>
                <w:sz w:val="18"/>
                <w:szCs w:val="18"/>
                <w:shd w:val="clear" w:color="auto" w:fill="FFFFFF"/>
              </w:rPr>
              <w:t>Validações necessária</w:t>
            </w:r>
            <w:r>
              <w:rPr>
                <w:rFonts w:eastAsia="Times New Roman"/>
                <w:sz w:val="18"/>
                <w:szCs w:val="18"/>
                <w:shd w:val="clear" w:color="auto" w:fill="FFFFFF"/>
              </w:rPr>
              <w:t>s:</w:t>
            </w:r>
          </w:p>
          <w:p w:rsidR="00C61FF9" w:rsidRDefault="00C61FF9" w:rsidP="00C61FF9">
            <w:pPr>
              <w:pStyle w:val="PargrafodaLista"/>
              <w:numPr>
                <w:ilvl w:val="0"/>
                <w:numId w:val="10"/>
              </w:numPr>
              <w:spacing w:line="240" w:lineRule="auto"/>
              <w:rPr>
                <w:rFonts w:eastAsia="Times New Roman"/>
                <w:sz w:val="18"/>
                <w:szCs w:val="18"/>
                <w:shd w:val="clear" w:color="auto" w:fill="FFFFFF"/>
              </w:rPr>
            </w:pPr>
            <w:r>
              <w:rPr>
                <w:rFonts w:eastAsia="Times New Roman"/>
                <w:sz w:val="18"/>
                <w:szCs w:val="18"/>
                <w:shd w:val="clear" w:color="auto" w:fill="FFFFFF"/>
              </w:rPr>
              <w:t>Validar tipo dos dados por campo</w:t>
            </w:r>
          </w:p>
          <w:p w:rsidR="00C61FF9" w:rsidRDefault="00C61FF9" w:rsidP="00C61FF9">
            <w:pPr>
              <w:pStyle w:val="PargrafodaLista"/>
              <w:numPr>
                <w:ilvl w:val="0"/>
                <w:numId w:val="10"/>
              </w:numPr>
              <w:spacing w:line="240" w:lineRule="auto"/>
              <w:rPr>
                <w:rFonts w:eastAsia="Times New Roman"/>
                <w:sz w:val="18"/>
                <w:szCs w:val="18"/>
                <w:shd w:val="clear" w:color="auto" w:fill="FFFFFF"/>
              </w:rPr>
            </w:pPr>
            <w:r>
              <w:rPr>
                <w:rFonts w:eastAsia="Times New Roman"/>
                <w:sz w:val="18"/>
                <w:szCs w:val="18"/>
                <w:shd w:val="clear" w:color="auto" w:fill="FFFFFF"/>
              </w:rPr>
              <w:t>Sequência correta dos campos por tipo de arquivo</w:t>
            </w:r>
          </w:p>
          <w:p w:rsidR="009D047F" w:rsidRDefault="00C61FF9" w:rsidP="009D047F">
            <w:pPr>
              <w:pStyle w:val="PargrafodaLista"/>
              <w:numPr>
                <w:ilvl w:val="0"/>
                <w:numId w:val="10"/>
              </w:numPr>
              <w:spacing w:line="240" w:lineRule="auto"/>
              <w:rPr>
                <w:rFonts w:eastAsia="Times New Roman"/>
                <w:sz w:val="18"/>
                <w:szCs w:val="18"/>
                <w:shd w:val="clear" w:color="auto" w:fill="FFFFFF"/>
              </w:rPr>
            </w:pPr>
            <w:r>
              <w:rPr>
                <w:rFonts w:eastAsia="Times New Roman"/>
                <w:sz w:val="18"/>
                <w:szCs w:val="18"/>
                <w:shd w:val="clear" w:color="auto" w:fill="FFFFFF"/>
              </w:rPr>
              <w:t>Ausência de campo no arquivo</w:t>
            </w:r>
          </w:p>
          <w:p w:rsidR="009D047F" w:rsidRDefault="009D047F" w:rsidP="009D047F">
            <w:pPr>
              <w:spacing w:line="240" w:lineRule="auto"/>
              <w:rPr>
                <w:rFonts w:eastAsia="Times New Roman"/>
                <w:sz w:val="18"/>
                <w:szCs w:val="18"/>
                <w:shd w:val="clear" w:color="auto" w:fill="FFFFFF"/>
              </w:rPr>
            </w:pPr>
          </w:p>
          <w:p w:rsidR="009D047F" w:rsidRPr="009D047F" w:rsidRDefault="009D047F" w:rsidP="009D047F">
            <w:pPr>
              <w:spacing w:line="240" w:lineRule="auto"/>
              <w:rPr>
                <w:rFonts w:eastAsia="Times New Roman"/>
                <w:sz w:val="18"/>
                <w:szCs w:val="18"/>
                <w:shd w:val="clear" w:color="auto" w:fill="FFFFFF"/>
              </w:rPr>
            </w:pPr>
            <w:r>
              <w:rPr>
                <w:rFonts w:eastAsia="Times New Roman"/>
                <w:sz w:val="18"/>
                <w:szCs w:val="18"/>
                <w:shd w:val="clear" w:color="auto" w:fill="FFFFFF"/>
              </w:rPr>
              <w:t>No ato do recebimento do arquivo já validados, o sistema deverá capturar os dados dos arquivos e salvar em banco de dados de forma estruturada.</w:t>
            </w:r>
            <w:bookmarkStart w:id="0" w:name="_GoBack"/>
            <w:bookmarkEnd w:id="0"/>
          </w:p>
        </w:tc>
      </w:tr>
      <w:tr w:rsidR="0014101F">
        <w:trPr>
          <w:trHeight w:val="380"/>
        </w:trPr>
        <w:tc>
          <w:tcPr>
            <w:tcW w:w="21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101F" w:rsidRDefault="00823C0F">
            <w:pPr>
              <w:widowControl w:val="0"/>
              <w:rPr>
                <w:b/>
                <w:i/>
                <w:sz w:val="18"/>
                <w:szCs w:val="18"/>
              </w:rPr>
            </w:pPr>
            <w:r>
              <w:rPr>
                <w:b/>
                <w:i/>
                <w:sz w:val="18"/>
                <w:szCs w:val="18"/>
              </w:rPr>
              <w:t>Fluxo Principal</w:t>
            </w:r>
          </w:p>
        </w:tc>
        <w:tc>
          <w:tcPr>
            <w:tcW w:w="8610" w:type="dxa"/>
            <w:tcBorders>
              <w:top w:val="nil"/>
              <w:left w:val="nil"/>
              <w:bottom w:val="single" w:sz="8" w:space="0" w:color="000000"/>
              <w:right w:val="single" w:sz="8" w:space="0" w:color="000000"/>
            </w:tcBorders>
            <w:tcMar>
              <w:top w:w="100" w:type="dxa"/>
              <w:left w:w="100" w:type="dxa"/>
              <w:bottom w:w="100" w:type="dxa"/>
              <w:right w:w="100" w:type="dxa"/>
            </w:tcMar>
          </w:tcPr>
          <w:p w:rsidR="00C61FF9" w:rsidRPr="00C61FF9" w:rsidRDefault="00C61FF9" w:rsidP="00C61FF9">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usuário entra na tela de envio de arquivos;</w:t>
            </w:r>
          </w:p>
          <w:p w:rsidR="00C61FF9" w:rsidRDefault="00C61FF9" w:rsidP="00C61FF9">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usuário realizar o anexo do primeiro arquivo – Checagem</w:t>
            </w:r>
            <w:r w:rsidR="003307BA">
              <w:rPr>
                <w:rFonts w:eastAsia="Times New Roman"/>
                <w:sz w:val="18"/>
                <w:szCs w:val="18"/>
                <w:shd w:val="clear" w:color="auto" w:fill="FFFFFF"/>
              </w:rPr>
              <w:t>;</w:t>
            </w:r>
          </w:p>
          <w:p w:rsidR="00C61FF9" w:rsidRDefault="00C61FF9" w:rsidP="00C61FF9">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sistema realiza análise de validação do arquivo</w:t>
            </w:r>
            <w:r w:rsidR="003307BA">
              <w:rPr>
                <w:rFonts w:eastAsia="Times New Roman"/>
                <w:sz w:val="18"/>
                <w:szCs w:val="18"/>
                <w:shd w:val="clear" w:color="auto" w:fill="FFFFFF"/>
              </w:rPr>
              <w:t>;</w:t>
            </w:r>
          </w:p>
          <w:p w:rsidR="00C61FF9" w:rsidRDefault="00C61FF9" w:rsidP="00C61FF9">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 xml:space="preserve">O sistema libera </w:t>
            </w:r>
            <w:r w:rsidR="003307BA">
              <w:rPr>
                <w:rFonts w:eastAsia="Times New Roman"/>
                <w:sz w:val="18"/>
                <w:szCs w:val="18"/>
                <w:shd w:val="clear" w:color="auto" w:fill="FFFFFF"/>
              </w:rPr>
              <w:t>o preenchimento dos campos do arquivo;</w:t>
            </w:r>
          </w:p>
          <w:p w:rsidR="003307BA" w:rsidRDefault="003307BA" w:rsidP="00C61FF9">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lastRenderedPageBreak/>
              <w:t>O usuário preenche os campos do arquivo;</w:t>
            </w:r>
          </w:p>
          <w:p w:rsidR="003307BA" w:rsidRDefault="003307BA" w:rsidP="00C61FF9">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sistema libera o anexo do próximo arquivo;</w:t>
            </w:r>
          </w:p>
          <w:p w:rsidR="003307BA" w:rsidRDefault="003307BA" w:rsidP="00C61FF9">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usuário realizar o anexo do segundo arquivo – Histórico;</w:t>
            </w:r>
          </w:p>
          <w:p w:rsidR="003307BA" w:rsidRDefault="003307BA" w:rsidP="003307BA">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sistema realiza análise de validação do segundo arquivo;</w:t>
            </w:r>
          </w:p>
          <w:p w:rsidR="003307BA" w:rsidRDefault="003307BA" w:rsidP="003307BA">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sistema libera o preenchimento dos campos do segundo arquivo;</w:t>
            </w:r>
          </w:p>
          <w:p w:rsidR="003307BA" w:rsidRDefault="003307BA" w:rsidP="003307BA">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usuário preenche os campos do arquivo;</w:t>
            </w:r>
          </w:p>
          <w:p w:rsidR="003307BA" w:rsidRDefault="00CE71FB" w:rsidP="003307BA">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u</w:t>
            </w:r>
            <w:r w:rsidR="003307BA">
              <w:rPr>
                <w:rFonts w:eastAsia="Times New Roman"/>
                <w:sz w:val="18"/>
                <w:szCs w:val="18"/>
                <w:shd w:val="clear" w:color="auto" w:fill="FFFFFF"/>
              </w:rPr>
              <w:t>suário clica no botão enviar;</w:t>
            </w:r>
          </w:p>
          <w:p w:rsidR="003307BA" w:rsidRDefault="003307BA" w:rsidP="003307BA">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sistema recebe os dados e salva em banco de dados;</w:t>
            </w:r>
          </w:p>
          <w:p w:rsidR="00C61FF9" w:rsidRPr="003307BA" w:rsidRDefault="003307BA" w:rsidP="003307BA">
            <w:pPr>
              <w:pStyle w:val="PargrafodaLista"/>
              <w:numPr>
                <w:ilvl w:val="0"/>
                <w:numId w:val="13"/>
              </w:numPr>
              <w:spacing w:line="240" w:lineRule="auto"/>
              <w:rPr>
                <w:rFonts w:eastAsia="Times New Roman"/>
                <w:sz w:val="18"/>
                <w:szCs w:val="18"/>
                <w:shd w:val="clear" w:color="auto" w:fill="FFFFFF"/>
              </w:rPr>
            </w:pPr>
            <w:r>
              <w:rPr>
                <w:rFonts w:eastAsia="Times New Roman"/>
                <w:sz w:val="18"/>
                <w:szCs w:val="18"/>
                <w:shd w:val="clear" w:color="auto" w:fill="FFFFFF"/>
              </w:rPr>
              <w:t>O sistema retorna mensagem de envio realizado com sucesso.</w:t>
            </w:r>
          </w:p>
        </w:tc>
      </w:tr>
      <w:tr w:rsidR="0014101F">
        <w:trPr>
          <w:trHeight w:val="380"/>
        </w:trPr>
        <w:tc>
          <w:tcPr>
            <w:tcW w:w="21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101F" w:rsidRDefault="00823C0F">
            <w:pPr>
              <w:rPr>
                <w:b/>
                <w:i/>
                <w:sz w:val="18"/>
                <w:szCs w:val="18"/>
              </w:rPr>
            </w:pPr>
            <w:r>
              <w:rPr>
                <w:b/>
                <w:i/>
                <w:sz w:val="18"/>
                <w:szCs w:val="18"/>
              </w:rPr>
              <w:lastRenderedPageBreak/>
              <w:t>Fluxo de exceção</w:t>
            </w:r>
          </w:p>
        </w:tc>
        <w:tc>
          <w:tcPr>
            <w:tcW w:w="8610" w:type="dxa"/>
            <w:tcBorders>
              <w:top w:val="nil"/>
              <w:left w:val="nil"/>
              <w:bottom w:val="single" w:sz="8" w:space="0" w:color="000000"/>
              <w:right w:val="single" w:sz="8" w:space="0" w:color="000000"/>
            </w:tcBorders>
            <w:tcMar>
              <w:top w:w="100" w:type="dxa"/>
              <w:left w:w="100" w:type="dxa"/>
              <w:bottom w:w="100" w:type="dxa"/>
              <w:right w:w="100" w:type="dxa"/>
            </w:tcMar>
          </w:tcPr>
          <w:p w:rsidR="0014101F" w:rsidRDefault="003307BA">
            <w:pPr>
              <w:widowControl w:val="0"/>
              <w:pBdr>
                <w:top w:val="nil"/>
                <w:left w:val="nil"/>
                <w:bottom w:val="nil"/>
                <w:right w:val="nil"/>
                <w:between w:val="nil"/>
              </w:pBdr>
              <w:rPr>
                <w:sz w:val="18"/>
                <w:szCs w:val="18"/>
              </w:rPr>
            </w:pPr>
            <w:r>
              <w:rPr>
                <w:sz w:val="18"/>
                <w:szCs w:val="18"/>
              </w:rPr>
              <w:t>No passo 3 ocorreu um erro na validação do arquivo</w:t>
            </w:r>
          </w:p>
          <w:p w:rsidR="003307BA" w:rsidRDefault="003307BA" w:rsidP="003307BA">
            <w:pPr>
              <w:pStyle w:val="PargrafodaLista"/>
              <w:widowControl w:val="0"/>
              <w:numPr>
                <w:ilvl w:val="0"/>
                <w:numId w:val="15"/>
              </w:numPr>
              <w:pBdr>
                <w:top w:val="nil"/>
                <w:left w:val="nil"/>
                <w:bottom w:val="nil"/>
                <w:right w:val="nil"/>
                <w:between w:val="nil"/>
              </w:pBdr>
              <w:rPr>
                <w:sz w:val="18"/>
                <w:szCs w:val="18"/>
              </w:rPr>
            </w:pPr>
            <w:r>
              <w:rPr>
                <w:sz w:val="18"/>
                <w:szCs w:val="18"/>
              </w:rPr>
              <w:t>Trava todos os campos de preenchimento do arquivo</w:t>
            </w:r>
          </w:p>
          <w:p w:rsidR="003307BA" w:rsidRDefault="003307BA" w:rsidP="003307BA">
            <w:pPr>
              <w:pStyle w:val="PargrafodaLista"/>
              <w:widowControl w:val="0"/>
              <w:numPr>
                <w:ilvl w:val="0"/>
                <w:numId w:val="15"/>
              </w:numPr>
              <w:pBdr>
                <w:top w:val="nil"/>
                <w:left w:val="nil"/>
                <w:bottom w:val="nil"/>
                <w:right w:val="nil"/>
                <w:between w:val="nil"/>
              </w:pBdr>
              <w:rPr>
                <w:sz w:val="18"/>
                <w:szCs w:val="18"/>
              </w:rPr>
            </w:pPr>
            <w:r>
              <w:rPr>
                <w:sz w:val="18"/>
                <w:szCs w:val="18"/>
              </w:rPr>
              <w:t>Informa que o arquivo contém erro de formatação</w:t>
            </w:r>
          </w:p>
          <w:p w:rsidR="003307BA" w:rsidRPr="003307BA" w:rsidRDefault="003307BA" w:rsidP="003307BA">
            <w:pPr>
              <w:pStyle w:val="PargrafodaLista"/>
              <w:widowControl w:val="0"/>
              <w:numPr>
                <w:ilvl w:val="0"/>
                <w:numId w:val="15"/>
              </w:numPr>
              <w:pBdr>
                <w:top w:val="nil"/>
                <w:left w:val="nil"/>
                <w:bottom w:val="nil"/>
                <w:right w:val="nil"/>
                <w:between w:val="nil"/>
              </w:pBdr>
              <w:rPr>
                <w:sz w:val="18"/>
                <w:szCs w:val="18"/>
              </w:rPr>
            </w:pPr>
            <w:r>
              <w:rPr>
                <w:sz w:val="18"/>
                <w:szCs w:val="18"/>
              </w:rPr>
              <w:t>Exibe o erro de forma clara para o usuário</w:t>
            </w:r>
          </w:p>
        </w:tc>
      </w:tr>
      <w:tr w:rsidR="0014101F">
        <w:trPr>
          <w:trHeight w:val="380"/>
        </w:trPr>
        <w:tc>
          <w:tcPr>
            <w:tcW w:w="21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4101F" w:rsidRDefault="00907A61">
            <w:pPr>
              <w:widowControl w:val="0"/>
              <w:rPr>
                <w:b/>
                <w:i/>
                <w:sz w:val="18"/>
                <w:szCs w:val="18"/>
                <w:highlight w:val="yellow"/>
              </w:rPr>
            </w:pPr>
            <w:r>
              <w:rPr>
                <w:b/>
                <w:i/>
                <w:sz w:val="18"/>
                <w:szCs w:val="18"/>
              </w:rPr>
              <w:t>Anexos</w:t>
            </w:r>
          </w:p>
        </w:tc>
        <w:tc>
          <w:tcPr>
            <w:tcW w:w="8610" w:type="dxa"/>
            <w:tcBorders>
              <w:top w:val="nil"/>
              <w:left w:val="nil"/>
              <w:bottom w:val="single" w:sz="8" w:space="0" w:color="000000"/>
              <w:right w:val="single" w:sz="8" w:space="0" w:color="000000"/>
            </w:tcBorders>
            <w:tcMar>
              <w:top w:w="100" w:type="dxa"/>
              <w:left w:w="100" w:type="dxa"/>
              <w:bottom w:w="100" w:type="dxa"/>
              <w:right w:w="100" w:type="dxa"/>
            </w:tcMar>
          </w:tcPr>
          <w:p w:rsidR="0014101F" w:rsidRDefault="00C61FF9">
            <w:pPr>
              <w:widowControl w:val="0"/>
              <w:rPr>
                <w:sz w:val="18"/>
                <w:szCs w:val="18"/>
                <w:highlight w:val="yellow"/>
              </w:rPr>
            </w:pPr>
            <w:r>
              <w:rPr>
                <w:noProof/>
              </w:rPr>
              <w:drawing>
                <wp:inline distT="0" distB="0" distL="0" distR="0" wp14:anchorId="04409B44" wp14:editId="14C01748">
                  <wp:extent cx="5340350" cy="14071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0350" cy="1407160"/>
                          </a:xfrm>
                          <a:prstGeom prst="rect">
                            <a:avLst/>
                          </a:prstGeom>
                        </pic:spPr>
                      </pic:pic>
                    </a:graphicData>
                  </a:graphic>
                </wp:inline>
              </w:drawing>
            </w:r>
          </w:p>
          <w:p w:rsidR="00C61FF9" w:rsidRDefault="00C61FF9">
            <w:pPr>
              <w:widowControl w:val="0"/>
              <w:rPr>
                <w:sz w:val="18"/>
                <w:szCs w:val="18"/>
                <w:highlight w:val="yellow"/>
              </w:rPr>
            </w:pPr>
          </w:p>
          <w:p w:rsidR="00C61FF9" w:rsidRDefault="00C61FF9">
            <w:pPr>
              <w:widowControl w:val="0"/>
              <w:rPr>
                <w:sz w:val="18"/>
                <w:szCs w:val="18"/>
                <w:highlight w:val="yellow"/>
              </w:rPr>
            </w:pPr>
            <w:r>
              <w:rPr>
                <w:noProof/>
              </w:rPr>
              <w:drawing>
                <wp:inline distT="0" distB="0" distL="0" distR="0" wp14:anchorId="59546CD9" wp14:editId="00AF3464">
                  <wp:extent cx="5156610" cy="1486894"/>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3057" cy="1494520"/>
                          </a:xfrm>
                          <a:prstGeom prst="rect">
                            <a:avLst/>
                          </a:prstGeom>
                        </pic:spPr>
                      </pic:pic>
                    </a:graphicData>
                  </a:graphic>
                </wp:inline>
              </w:drawing>
            </w:r>
          </w:p>
        </w:tc>
      </w:tr>
    </w:tbl>
    <w:p w:rsidR="0014101F" w:rsidRDefault="0014101F">
      <w:pPr>
        <w:rPr>
          <w:sz w:val="28"/>
          <w:szCs w:val="28"/>
        </w:rPr>
      </w:pPr>
    </w:p>
    <w:sectPr w:rsidR="0014101F">
      <w:headerReference w:type="default" r:id="rId9"/>
      <w:pgSz w:w="11909" w:h="16834"/>
      <w:pgMar w:top="1204" w:right="1440" w:bottom="381"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787B" w:rsidRDefault="009E787B">
      <w:pPr>
        <w:spacing w:line="240" w:lineRule="auto"/>
      </w:pPr>
      <w:r>
        <w:separator/>
      </w:r>
    </w:p>
  </w:endnote>
  <w:endnote w:type="continuationSeparator" w:id="0">
    <w:p w:rsidR="009E787B" w:rsidRDefault="009E7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787B" w:rsidRDefault="009E787B">
      <w:pPr>
        <w:spacing w:line="240" w:lineRule="auto"/>
      </w:pPr>
      <w:r>
        <w:separator/>
      </w:r>
    </w:p>
  </w:footnote>
  <w:footnote w:type="continuationSeparator" w:id="0">
    <w:p w:rsidR="009E787B" w:rsidRDefault="009E78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1F" w:rsidRDefault="00823C0F">
    <w:pPr>
      <w:rPr>
        <w:b/>
        <w:sz w:val="28"/>
        <w:szCs w:val="28"/>
      </w:rPr>
    </w:pPr>
    <w:r>
      <w:tab/>
    </w:r>
    <w:r>
      <w:tab/>
    </w:r>
    <w:r>
      <w:tab/>
    </w:r>
    <w:r>
      <w:tab/>
    </w:r>
    <w:r>
      <w:tab/>
    </w:r>
    <w:r>
      <w:tab/>
    </w:r>
    <w:r>
      <w:tab/>
    </w:r>
    <w:r>
      <w:tab/>
    </w:r>
    <w:r>
      <w:rPr>
        <w:b/>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F5716"/>
    <w:multiLevelType w:val="hybridMultilevel"/>
    <w:tmpl w:val="6E5404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A10F5B"/>
    <w:multiLevelType w:val="multilevel"/>
    <w:tmpl w:val="976A2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E0F2C"/>
    <w:multiLevelType w:val="hybridMultilevel"/>
    <w:tmpl w:val="6D56EA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4F1135"/>
    <w:multiLevelType w:val="multilevel"/>
    <w:tmpl w:val="C328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01C9F"/>
    <w:multiLevelType w:val="multilevel"/>
    <w:tmpl w:val="480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84EBD"/>
    <w:multiLevelType w:val="multilevel"/>
    <w:tmpl w:val="CCE40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F209E2"/>
    <w:multiLevelType w:val="multilevel"/>
    <w:tmpl w:val="B6E27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875921"/>
    <w:multiLevelType w:val="hybridMultilevel"/>
    <w:tmpl w:val="0D9421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2C4792"/>
    <w:multiLevelType w:val="hybridMultilevel"/>
    <w:tmpl w:val="FC8C0D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3B332EC"/>
    <w:multiLevelType w:val="multilevel"/>
    <w:tmpl w:val="9EF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31137"/>
    <w:multiLevelType w:val="hybridMultilevel"/>
    <w:tmpl w:val="3D1E197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2CE1B85"/>
    <w:multiLevelType w:val="hybridMultilevel"/>
    <w:tmpl w:val="FE2A4D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6684575"/>
    <w:multiLevelType w:val="hybridMultilevel"/>
    <w:tmpl w:val="CC58F9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BB4702C"/>
    <w:multiLevelType w:val="hybridMultilevel"/>
    <w:tmpl w:val="55C4CD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DED5252"/>
    <w:multiLevelType w:val="hybridMultilevel"/>
    <w:tmpl w:val="95EE6CDC"/>
    <w:lvl w:ilvl="0" w:tplc="9E164CA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9"/>
  </w:num>
  <w:num w:numId="5">
    <w:abstractNumId w:val="1"/>
  </w:num>
  <w:num w:numId="6">
    <w:abstractNumId w:val="3"/>
  </w:num>
  <w:num w:numId="7">
    <w:abstractNumId w:val="8"/>
  </w:num>
  <w:num w:numId="8">
    <w:abstractNumId w:val="10"/>
  </w:num>
  <w:num w:numId="9">
    <w:abstractNumId w:val="11"/>
  </w:num>
  <w:num w:numId="10">
    <w:abstractNumId w:val="13"/>
  </w:num>
  <w:num w:numId="11">
    <w:abstractNumId w:val="12"/>
  </w:num>
  <w:num w:numId="12">
    <w:abstractNumId w:val="2"/>
  </w:num>
  <w:num w:numId="13">
    <w:abstractNumId w:val="7"/>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1F"/>
    <w:rsid w:val="000018B0"/>
    <w:rsid w:val="0014101F"/>
    <w:rsid w:val="003307BA"/>
    <w:rsid w:val="005E5B4E"/>
    <w:rsid w:val="00823C0F"/>
    <w:rsid w:val="00907A61"/>
    <w:rsid w:val="009277F7"/>
    <w:rsid w:val="009D047F"/>
    <w:rsid w:val="009E787B"/>
    <w:rsid w:val="00A26B89"/>
    <w:rsid w:val="00A32C3D"/>
    <w:rsid w:val="00A84955"/>
    <w:rsid w:val="00B65814"/>
    <w:rsid w:val="00C61FF9"/>
    <w:rsid w:val="00CE71FB"/>
    <w:rsid w:val="00D11512"/>
    <w:rsid w:val="00E74E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00D2"/>
  <w15:docId w15:val="{CF616F84-4F62-41A0-97EF-915360E9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A84955"/>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A84955"/>
    <w:pPr>
      <w:ind w:left="720"/>
      <w:contextualSpacing/>
    </w:pPr>
  </w:style>
  <w:style w:type="table" w:styleId="Tabelacomgrade">
    <w:name w:val="Table Grid"/>
    <w:basedOn w:val="Tabelanormal"/>
    <w:uiPriority w:val="39"/>
    <w:rsid w:val="00A849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233043">
      <w:bodyDiv w:val="1"/>
      <w:marLeft w:val="0"/>
      <w:marRight w:val="0"/>
      <w:marTop w:val="0"/>
      <w:marBottom w:val="0"/>
      <w:divBdr>
        <w:top w:val="none" w:sz="0" w:space="0" w:color="auto"/>
        <w:left w:val="none" w:sz="0" w:space="0" w:color="auto"/>
        <w:bottom w:val="none" w:sz="0" w:space="0" w:color="auto"/>
        <w:right w:val="none" w:sz="0" w:space="0" w:color="auto"/>
      </w:divBdr>
    </w:div>
    <w:div w:id="456993444">
      <w:bodyDiv w:val="1"/>
      <w:marLeft w:val="0"/>
      <w:marRight w:val="0"/>
      <w:marTop w:val="0"/>
      <w:marBottom w:val="0"/>
      <w:divBdr>
        <w:top w:val="none" w:sz="0" w:space="0" w:color="auto"/>
        <w:left w:val="none" w:sz="0" w:space="0" w:color="auto"/>
        <w:bottom w:val="none" w:sz="0" w:space="0" w:color="auto"/>
        <w:right w:val="none" w:sz="0" w:space="0" w:color="auto"/>
      </w:divBdr>
    </w:div>
    <w:div w:id="968516798">
      <w:bodyDiv w:val="1"/>
      <w:marLeft w:val="0"/>
      <w:marRight w:val="0"/>
      <w:marTop w:val="0"/>
      <w:marBottom w:val="0"/>
      <w:divBdr>
        <w:top w:val="none" w:sz="0" w:space="0" w:color="auto"/>
        <w:left w:val="none" w:sz="0" w:space="0" w:color="auto"/>
        <w:bottom w:val="none" w:sz="0" w:space="0" w:color="auto"/>
        <w:right w:val="none" w:sz="0" w:space="0" w:color="auto"/>
      </w:divBdr>
    </w:div>
    <w:div w:id="1077940493">
      <w:bodyDiv w:val="1"/>
      <w:marLeft w:val="0"/>
      <w:marRight w:val="0"/>
      <w:marTop w:val="0"/>
      <w:marBottom w:val="0"/>
      <w:divBdr>
        <w:top w:val="none" w:sz="0" w:space="0" w:color="auto"/>
        <w:left w:val="none" w:sz="0" w:space="0" w:color="auto"/>
        <w:bottom w:val="none" w:sz="0" w:space="0" w:color="auto"/>
        <w:right w:val="none" w:sz="0" w:space="0" w:color="auto"/>
      </w:divBdr>
    </w:div>
    <w:div w:id="1880968653">
      <w:bodyDiv w:val="1"/>
      <w:marLeft w:val="0"/>
      <w:marRight w:val="0"/>
      <w:marTop w:val="0"/>
      <w:marBottom w:val="0"/>
      <w:divBdr>
        <w:top w:val="none" w:sz="0" w:space="0" w:color="auto"/>
        <w:left w:val="none" w:sz="0" w:space="0" w:color="auto"/>
        <w:bottom w:val="none" w:sz="0" w:space="0" w:color="auto"/>
        <w:right w:val="none" w:sz="0" w:space="0" w:color="auto"/>
      </w:divBdr>
    </w:div>
    <w:div w:id="1925912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395</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Josias Paes</cp:lastModifiedBy>
  <cp:revision>9</cp:revision>
  <dcterms:created xsi:type="dcterms:W3CDTF">2019-04-16T17:45:00Z</dcterms:created>
  <dcterms:modified xsi:type="dcterms:W3CDTF">2019-04-17T04:27:00Z</dcterms:modified>
</cp:coreProperties>
</file>