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6942" w14:textId="77777777" w:rsidR="002923C4" w:rsidRDefault="002923C4" w:rsidP="002923C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portion counts as Lab Journal 5-2. Include your reflection in a </w:t>
      </w:r>
      <w:r>
        <w:rPr>
          <w:b/>
          <w:bCs/>
          <w:sz w:val="20"/>
          <w:szCs w:val="20"/>
        </w:rPr>
        <w:t xml:space="preserve">Journal5.2.docx </w:t>
      </w:r>
      <w:r>
        <w:rPr>
          <w:sz w:val="20"/>
          <w:szCs w:val="20"/>
        </w:rPr>
        <w:t xml:space="preserve">document. </w:t>
      </w:r>
    </w:p>
    <w:p w14:paraId="3061B88F" w14:textId="5D02B12E" w:rsidR="002923C4" w:rsidRDefault="002923C4" w:rsidP="002923C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 sure to include: </w:t>
      </w:r>
    </w:p>
    <w:p w14:paraId="4B542A58" w14:textId="77777777" w:rsidR="002923C4" w:rsidRDefault="002923C4" w:rsidP="002923C4">
      <w:pPr>
        <w:pStyle w:val="Default"/>
        <w:rPr>
          <w:sz w:val="20"/>
          <w:szCs w:val="20"/>
        </w:rPr>
      </w:pPr>
    </w:p>
    <w:p w14:paraId="2FF2214A" w14:textId="649360B0" w:rsidR="002923C4" w:rsidRDefault="002923C4" w:rsidP="002923C4">
      <w:pPr>
        <w:pStyle w:val="Default"/>
        <w:numPr>
          <w:ilvl w:val="0"/>
          <w:numId w:val="1"/>
        </w:numPr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A reflection of your experience learning through this activity. </w:t>
      </w:r>
    </w:p>
    <w:p w14:paraId="7197B8A4" w14:textId="2EF2973B" w:rsidR="002923C4" w:rsidRDefault="002923C4" w:rsidP="002923C4">
      <w:pPr>
        <w:pStyle w:val="Default"/>
        <w:spacing w:after="10"/>
        <w:rPr>
          <w:sz w:val="20"/>
          <w:szCs w:val="20"/>
        </w:rPr>
      </w:pPr>
    </w:p>
    <w:p w14:paraId="27661741" w14:textId="77777777" w:rsidR="002923C4" w:rsidRDefault="002923C4" w:rsidP="002923C4">
      <w:r>
        <w:t>This Module deepens your understanding of queries in a relational database. It allows you to add conditions, join multiple tables together, and create queries within queries to solve increasingly complex problems.</w:t>
      </w:r>
    </w:p>
    <w:p w14:paraId="1296F288" w14:textId="77777777" w:rsidR="002923C4" w:rsidRDefault="002923C4" w:rsidP="002923C4">
      <w:r>
        <w:t>Learning Objectives</w:t>
      </w:r>
    </w:p>
    <w:p w14:paraId="43E2FDAF" w14:textId="77777777" w:rsidR="002923C4" w:rsidRDefault="002923C4" w:rsidP="002923C4"/>
    <w:p w14:paraId="762AF7D7" w14:textId="77777777" w:rsidR="002923C4" w:rsidRDefault="002923C4" w:rsidP="002923C4">
      <w:r>
        <w:t>At the end of this module, students should be able to:</w:t>
      </w:r>
    </w:p>
    <w:p w14:paraId="6972E811" w14:textId="77777777" w:rsidR="002923C4" w:rsidRDefault="002923C4" w:rsidP="002923C4"/>
    <w:p w14:paraId="783DC2D7" w14:textId="77777777" w:rsidR="002923C4" w:rsidRDefault="002923C4" w:rsidP="002923C4">
      <w:r>
        <w:t xml:space="preserve">    Develop complex data manipulation statements that include conditions to limit the output</w:t>
      </w:r>
    </w:p>
    <w:p w14:paraId="7468BD2B" w14:textId="77777777" w:rsidR="002923C4" w:rsidRDefault="002923C4" w:rsidP="002923C4">
      <w:r>
        <w:t xml:space="preserve">    Develop complex data manipulation statements that join more than one relational database table</w:t>
      </w:r>
    </w:p>
    <w:p w14:paraId="712E1F9E" w14:textId="77777777" w:rsidR="002923C4" w:rsidRDefault="002923C4" w:rsidP="002923C4">
      <w:r>
        <w:t xml:space="preserve">    Create regular and correlated subqueries</w:t>
      </w:r>
    </w:p>
    <w:p w14:paraId="117FDA20" w14:textId="77777777" w:rsidR="002923C4" w:rsidRDefault="002923C4" w:rsidP="002923C4"/>
    <w:p w14:paraId="72A4BA0E" w14:textId="77777777" w:rsidR="002923C4" w:rsidRPr="00FB6C24" w:rsidRDefault="002923C4" w:rsidP="00292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C24">
        <w:rPr>
          <w:rFonts w:ascii="Times New Roman" w:eastAsia="Times New Roman" w:hAnsi="Times New Roman" w:cs="Times New Roman"/>
          <w:sz w:val="24"/>
          <w:szCs w:val="24"/>
        </w:rPr>
        <w:t>Develop data manipulation statements that retrieve data from one relational database table</w:t>
      </w:r>
    </w:p>
    <w:p w14:paraId="2BA0799E" w14:textId="46666B4E" w:rsidR="002923C4" w:rsidRDefault="002923C4" w:rsidP="002923C4">
      <w:pPr>
        <w:pStyle w:val="Default"/>
        <w:spacing w:after="10"/>
        <w:rPr>
          <w:sz w:val="20"/>
          <w:szCs w:val="20"/>
        </w:rPr>
      </w:pPr>
    </w:p>
    <w:p w14:paraId="622F5F0F" w14:textId="77777777" w:rsidR="002923C4" w:rsidRDefault="002923C4" w:rsidP="002923C4">
      <w:pPr>
        <w:pStyle w:val="Default"/>
        <w:spacing w:after="10"/>
        <w:rPr>
          <w:sz w:val="20"/>
          <w:szCs w:val="20"/>
        </w:rPr>
      </w:pPr>
    </w:p>
    <w:p w14:paraId="76F3D777" w14:textId="77777777" w:rsidR="002923C4" w:rsidRDefault="002923C4" w:rsidP="002923C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A reflection of the importance of learning this material. </w:t>
      </w:r>
    </w:p>
    <w:p w14:paraId="3F02E93E" w14:textId="77777777" w:rsidR="00643188" w:rsidRDefault="00643188"/>
    <w:sectPr w:rsidR="00643188" w:rsidSect="00A1267A">
      <w:pgSz w:w="12240" w:h="16340"/>
      <w:pgMar w:top="1222" w:right="998" w:bottom="969" w:left="9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5AC"/>
    <w:multiLevelType w:val="hybridMultilevel"/>
    <w:tmpl w:val="E4DC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F6A16"/>
    <w:multiLevelType w:val="multilevel"/>
    <w:tmpl w:val="1E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C4"/>
    <w:rsid w:val="002923C4"/>
    <w:rsid w:val="0064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5BB9"/>
  <w15:chartTrackingRefBased/>
  <w15:docId w15:val="{10A3881E-5F63-4B87-BC38-6A7FA724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23C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Fashina, Lukman Owolabi</dc:creator>
  <cp:keywords/>
  <dc:description/>
  <cp:lastModifiedBy>Fashina, Lukman Owolabi</cp:lastModifiedBy>
  <cp:revision>1</cp:revision>
  <dcterms:created xsi:type="dcterms:W3CDTF">2021-11-14T21:00:00Z</dcterms:created>
  <dcterms:modified xsi:type="dcterms:W3CDTF">2021-11-14T21:02:00Z</dcterms:modified>
</cp:coreProperties>
</file>