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46DC" w14:textId="20F4F921" w:rsidR="00E35110" w:rsidRPr="008C09E8" w:rsidRDefault="004D8A4B">
      <w:pPr>
        <w:jc w:val="center"/>
        <w:rPr>
          <w:rFonts w:ascii="Tahoma" w:hAnsi="Tahoma" w:cs="Tahoma"/>
          <w:b/>
          <w:bCs/>
        </w:rPr>
      </w:pPr>
      <w:r w:rsidRPr="008C09E8">
        <w:rPr>
          <w:rFonts w:ascii="Tahoma" w:hAnsi="Tahoma" w:cs="Tahoma"/>
          <w:b/>
          <w:bCs/>
        </w:rPr>
        <w:t>Pernyataan Pakta Integritas</w:t>
      </w:r>
    </w:p>
    <w:p w14:paraId="2F78684B" w14:textId="77777777" w:rsidR="006905AD" w:rsidRDefault="006905AD" w:rsidP="00362D32">
      <w:pPr>
        <w:jc w:val="center"/>
        <w:rPr>
          <w:rFonts w:ascii="Tahoma" w:eastAsia="Tahoma" w:hAnsi="Tahoma" w:cs="Tahoma"/>
          <w:b/>
          <w:bCs/>
          <w:color w:val="000000" w:themeColor="text1"/>
          <w:lang w:val="en-US" w:eastAsia="zh-CN"/>
        </w:rPr>
      </w:pPr>
      <w:r>
        <w:rPr>
          <w:rStyle w:val="FootnoteReference"/>
          <w:rFonts w:ascii="Tahoma" w:eastAsia="Tahoma" w:hAnsi="Tahoma" w:cs="Tahoma"/>
          <w:b/>
          <w:bCs/>
          <w:color w:val="000000" w:themeColor="text1"/>
          <w:lang w:eastAsia="zh-CN"/>
        </w:rPr>
        <w:footnoteReference w:id="1"/>
      </w:r>
      <w:r>
        <w:rPr>
          <w:rFonts w:ascii="Tahoma" w:eastAsia="Tahoma" w:hAnsi="Tahoma" w:cs="Tahoma"/>
          <w:b/>
          <w:bCs/>
          <w:color w:val="000000" w:themeColor="text1"/>
          <w:lang w:val="en-US" w:eastAsia="zh-CN"/>
        </w:rPr>
        <w:t xml:space="preserve">{{status}}</w:t>
      </w:r>
      <w:r w:rsidRPr="777B6559">
        <w:rPr>
          <w:rFonts w:ascii="Tahoma" w:eastAsia="Tahoma" w:hAnsi="Tahoma" w:cs="Tahoma"/>
          <w:b/>
          <w:bCs/>
          <w:color w:val="000000" w:themeColor="text1"/>
          <w:lang w:eastAsia="zh-CN"/>
        </w:rPr>
        <w:t xml:space="preserve"/>
      </w:r>
      <w:r>
        <w:rPr>
          <w:rFonts w:ascii="Tahoma" w:eastAsia="Tahoma" w:hAnsi="Tahoma" w:cs="Tahoma"/>
          <w:b/>
          <w:bCs/>
          <w:color w:val="000000" w:themeColor="text1"/>
          <w:lang w:val="en-US" w:eastAsia="zh-CN"/>
        </w:rPr>
        <w:t xml:space="preserve"/>
      </w:r>
    </w:p>
    <w:p w14:paraId="1B59E992" w14:textId="784CA58F" w:rsidR="00362D32" w:rsidRPr="008C09E8" w:rsidRDefault="00362D32" w:rsidP="00362D32">
      <w:pPr>
        <w:jc w:val="center"/>
        <w:rPr>
          <w:rFonts w:ascii="Tahoma" w:eastAsia="Tahoma" w:hAnsi="Tahoma" w:cs="Tahoma"/>
          <w:color w:val="000000" w:themeColor="text1"/>
          <w:lang w:val="en-US" w:eastAsia="zh-CN"/>
        </w:rPr>
      </w:pPr>
      <w:r w:rsidRPr="008C09E8">
        <w:rPr>
          <w:rFonts w:ascii="Tahoma" w:eastAsia="Tahoma" w:hAnsi="Tahoma" w:cs="Tahoma"/>
          <w:b/>
          <w:bCs/>
          <w:color w:val="000000" w:themeColor="text1"/>
          <w:lang w:val="en-US" w:eastAsia="zh-CN"/>
        </w:rPr>
        <w:t>PT BRI Asuransi Indonesia</w:t>
      </w:r>
    </w:p>
    <w:p w14:paraId="636254A3" w14:textId="77777777" w:rsidR="00362D32" w:rsidRPr="008C09E8" w:rsidRDefault="00362D32" w:rsidP="00362D32">
      <w:pPr>
        <w:jc w:val="center"/>
        <w:rPr>
          <w:rFonts w:ascii="Tahoma" w:hAnsi="Tahoma" w:cs="Tahoma"/>
          <w:b/>
          <w:bCs/>
          <w:lang w:val="en-US"/>
        </w:rPr>
      </w:pPr>
      <w:r w:rsidRPr="008C09E8">
        <w:rPr>
          <w:rFonts w:ascii="Tahoma" w:hAnsi="Tahoma" w:cs="Tahoma"/>
          <w:b/>
          <w:bCs/>
        </w:rPr>
        <w:t>Tahun 202</w:t>
      </w:r>
      <w:r w:rsidRPr="008C09E8">
        <w:rPr>
          <w:rFonts w:ascii="Tahoma" w:hAnsi="Tahoma" w:cs="Tahoma"/>
          <w:b/>
          <w:bCs/>
          <w:lang w:val="en-US"/>
        </w:rPr>
        <w:t>6</w:t>
      </w:r>
    </w:p>
    <w:p w14:paraId="0A0FB929" w14:textId="77777777" w:rsidR="00E35110" w:rsidRPr="008C09E8" w:rsidRDefault="00C010A6">
      <w:pPr>
        <w:ind w:left="720"/>
        <w:jc w:val="both"/>
        <w:rPr>
          <w:rFonts w:ascii="Tahoma" w:hAnsi="Tahoma" w:cs="Tahoma"/>
          <w:sz w:val="20"/>
          <w:szCs w:val="20"/>
        </w:rPr>
      </w:pPr>
      <w:r w:rsidRPr="008C09E8">
        <w:rPr>
          <w:rFonts w:ascii="Tahoma" w:hAnsi="Tahoma" w:cs="Tahoma"/>
          <w:sz w:val="20"/>
          <w:szCs w:val="20"/>
        </w:rPr>
        <w:t>Saya yang bertanda tangan di bawah ini:</w:t>
      </w:r>
    </w:p>
    <w:p w14:paraId="158596A1" w14:textId="77777777" w:rsidR="00E35110" w:rsidRPr="008C09E8" w:rsidRDefault="00E35110">
      <w:pPr>
        <w:ind w:left="720"/>
        <w:jc w:val="both"/>
        <w:rPr>
          <w:rFonts w:ascii="Tahoma" w:hAnsi="Tahoma" w:cs="Tahoma"/>
          <w:sz w:val="20"/>
          <w:szCs w:val="20"/>
        </w:rPr>
      </w:pPr>
    </w:p>
    <w:tbl>
      <w:tblPr>
        <w:tblStyle w:val="TableGrid"/>
        <w:tblW w:w="9179" w:type="dxa"/>
        <w:tblInd w:w="7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694"/>
        <w:gridCol w:w="751"/>
        <w:gridCol w:w="4734"/>
      </w:tblGrid>
      <w:tr w:rsidR="006905AD" w:rsidRPr="003E33AF" w14:paraId="7D2E1C0B" w14:textId="77777777" w:rsidTr="00255BD4">
        <w:trPr>
          <w:trHeight w:val="350"/>
        </w:trPr>
        <w:tc>
          <w:tcPr>
            <w:tcW w:w="3694" w:type="dxa"/>
            <w:tcBorders>
              <w:top w:val="nil"/>
              <w:left w:val="nil"/>
              <w:bottom w:val="nil"/>
              <w:right w:val="nil"/>
            </w:tcBorders>
            <w:tcMar>
              <w:top w:w="0" w:type="dxa"/>
              <w:left w:w="105" w:type="dxa"/>
              <w:bottom w:w="0" w:type="dxa"/>
              <w:right w:w="105" w:type="dxa"/>
            </w:tcMar>
            <w:hideMark/>
          </w:tcPr>
          <w:p w14:paraId="29852A7E" w14:textId="77777777" w:rsidR="006905AD" w:rsidRPr="003E33AF" w:rsidRDefault="006905AD" w:rsidP="00255BD4">
            <w:pPr>
              <w:ind w:left="426"/>
              <w:jc w:val="both"/>
              <w:rPr>
                <w:rFonts w:ascii="Tahoma" w:hAnsi="Tahoma" w:cs="Tahoma"/>
                <w:sz w:val="20"/>
                <w:szCs w:val="20"/>
                <w:lang w:val="en-US"/>
              </w:rPr>
            </w:pPr>
            <w:r w:rsidRPr="003E33AF">
              <w:rPr>
                <w:rFonts w:ascii="Tahoma" w:hAnsi="Tahoma" w:cs="Tahoma"/>
                <w:sz w:val="20"/>
                <w:szCs w:val="20"/>
                <w:lang w:val="en-US"/>
              </w:rPr>
              <w:t>Nama</w:t>
            </w:r>
          </w:p>
        </w:tc>
        <w:tc>
          <w:tcPr>
            <w:tcW w:w="751" w:type="dxa"/>
            <w:tcBorders>
              <w:top w:val="nil"/>
              <w:left w:val="nil"/>
              <w:bottom w:val="nil"/>
              <w:right w:val="nil"/>
            </w:tcBorders>
            <w:tcMar>
              <w:top w:w="0" w:type="dxa"/>
              <w:left w:w="105" w:type="dxa"/>
              <w:bottom w:w="0" w:type="dxa"/>
              <w:right w:w="105" w:type="dxa"/>
            </w:tcMar>
            <w:hideMark/>
          </w:tcPr>
          <w:p w14:paraId="74BBFAFD" w14:textId="77777777" w:rsidR="006905AD" w:rsidRPr="003E33AF" w:rsidRDefault="006905AD" w:rsidP="00255BD4">
            <w:pPr>
              <w:ind w:left="426"/>
              <w:jc w:val="both"/>
              <w:rPr>
                <w:rFonts w:ascii="Tahoma" w:hAnsi="Tahoma" w:cs="Tahoma"/>
                <w:sz w:val="20"/>
                <w:szCs w:val="20"/>
                <w:lang w:val="en-US"/>
              </w:rPr>
            </w:pPr>
            <w:r w:rsidRPr="003E33AF">
              <w:rPr>
                <w:rFonts w:ascii="Tahoma" w:hAnsi="Tahoma" w:cs="Tahoma"/>
                <w:sz w:val="20"/>
                <w:szCs w:val="20"/>
                <w:lang w:val="en-US"/>
              </w:rPr>
              <w:t>:</w:t>
            </w:r>
          </w:p>
        </w:tc>
        <w:tc>
          <w:tcPr>
            <w:tcW w:w="4734" w:type="dxa"/>
            <w:tcBorders>
              <w:top w:val="nil"/>
              <w:left w:val="nil"/>
              <w:bottom w:val="nil"/>
              <w:right w:val="nil"/>
            </w:tcBorders>
            <w:tcMar>
              <w:top w:w="0" w:type="dxa"/>
              <w:left w:w="105" w:type="dxa"/>
              <w:bottom w:w="0" w:type="dxa"/>
              <w:right w:w="105" w:type="dxa"/>
            </w:tcMar>
            <w:hideMark/>
          </w:tcPr>
          <w:p w14:paraId="6A98A63B" w14:textId="77777777" w:rsidR="006905AD" w:rsidRPr="003E33AF" w:rsidRDefault="006905AD" w:rsidP="00255BD4">
            <w:pPr>
              <w:ind w:left="426"/>
              <w:jc w:val="both"/>
              <w:rPr>
                <w:rFonts w:ascii="Tahoma" w:hAnsi="Tahoma" w:cs="Tahoma"/>
                <w:sz w:val="20"/>
                <w:szCs w:val="20"/>
                <w:lang w:val="en-US"/>
              </w:rPr>
            </w:pPr>
            <w:r w:rsidRPr="003E33AF">
              <w:rPr>
                <w:rFonts w:ascii="Tahoma" w:hAnsi="Tahoma" w:cs="Tahoma"/>
                <w:sz w:val="20"/>
                <w:szCs w:val="20"/>
                <w:lang w:val="en-US"/>
              </w:rPr>
              <w:t xml:space="preserve">{{nama}}</w:t>
            </w:r>
          </w:p>
        </w:tc>
      </w:tr>
      <w:tr w:rsidR="006905AD" w:rsidRPr="003E33AF" w14:paraId="3E29A231" w14:textId="77777777" w:rsidTr="00255BD4">
        <w:trPr>
          <w:trHeight w:val="350"/>
        </w:trPr>
        <w:tc>
          <w:tcPr>
            <w:tcW w:w="3694" w:type="dxa"/>
            <w:tcBorders>
              <w:top w:val="nil"/>
              <w:left w:val="nil"/>
              <w:bottom w:val="nil"/>
              <w:right w:val="nil"/>
            </w:tcBorders>
            <w:tcMar>
              <w:top w:w="0" w:type="dxa"/>
              <w:left w:w="105" w:type="dxa"/>
              <w:bottom w:w="0" w:type="dxa"/>
              <w:right w:w="105" w:type="dxa"/>
            </w:tcMar>
            <w:hideMark/>
          </w:tcPr>
          <w:p w14:paraId="6CF6C070" w14:textId="77777777" w:rsidR="006905AD" w:rsidRPr="003E33AF" w:rsidRDefault="006905AD" w:rsidP="00255BD4">
            <w:pPr>
              <w:ind w:left="426"/>
              <w:jc w:val="both"/>
              <w:rPr>
                <w:rFonts w:ascii="Tahoma" w:hAnsi="Tahoma" w:cs="Tahoma"/>
                <w:sz w:val="20"/>
                <w:szCs w:val="20"/>
                <w:lang w:val="en-US"/>
              </w:rPr>
            </w:pPr>
            <w:r w:rsidRPr="003E33AF">
              <w:rPr>
                <w:rFonts w:ascii="Tahoma" w:hAnsi="Tahoma" w:cs="Tahoma"/>
                <w:sz w:val="20"/>
                <w:szCs w:val="20"/>
                <w:lang w:val="en-US"/>
              </w:rPr>
              <w:t>NIP</w:t>
            </w:r>
          </w:p>
        </w:tc>
        <w:tc>
          <w:tcPr>
            <w:tcW w:w="751" w:type="dxa"/>
            <w:tcBorders>
              <w:top w:val="nil"/>
              <w:left w:val="nil"/>
              <w:bottom w:val="nil"/>
              <w:right w:val="nil"/>
            </w:tcBorders>
            <w:tcMar>
              <w:top w:w="0" w:type="dxa"/>
              <w:left w:w="105" w:type="dxa"/>
              <w:bottom w:w="0" w:type="dxa"/>
              <w:right w:w="105" w:type="dxa"/>
            </w:tcMar>
            <w:hideMark/>
          </w:tcPr>
          <w:p w14:paraId="51417F00" w14:textId="77777777" w:rsidR="006905AD" w:rsidRPr="003E33AF" w:rsidRDefault="006905AD" w:rsidP="00255BD4">
            <w:pPr>
              <w:ind w:left="426"/>
              <w:jc w:val="both"/>
              <w:rPr>
                <w:rFonts w:ascii="Tahoma" w:hAnsi="Tahoma" w:cs="Tahoma"/>
                <w:sz w:val="20"/>
                <w:szCs w:val="20"/>
                <w:lang w:val="en-US"/>
              </w:rPr>
            </w:pPr>
            <w:r w:rsidRPr="003E33AF">
              <w:rPr>
                <w:rFonts w:ascii="Tahoma" w:hAnsi="Tahoma" w:cs="Tahoma"/>
                <w:sz w:val="20"/>
                <w:szCs w:val="20"/>
                <w:lang w:val="en-US"/>
              </w:rPr>
              <w:t>:</w:t>
            </w:r>
          </w:p>
        </w:tc>
        <w:tc>
          <w:tcPr>
            <w:tcW w:w="4734" w:type="dxa"/>
            <w:tcBorders>
              <w:top w:val="nil"/>
              <w:left w:val="nil"/>
              <w:bottom w:val="nil"/>
              <w:right w:val="nil"/>
            </w:tcBorders>
            <w:tcMar>
              <w:top w:w="0" w:type="dxa"/>
              <w:left w:w="105" w:type="dxa"/>
              <w:bottom w:w="0" w:type="dxa"/>
              <w:right w:w="105" w:type="dxa"/>
            </w:tcMar>
            <w:hideMark/>
          </w:tcPr>
          <w:p w14:paraId="58B1F5A5" w14:textId="77777777" w:rsidR="006905AD" w:rsidRPr="003E33AF" w:rsidRDefault="006905AD" w:rsidP="00255BD4">
            <w:pPr>
              <w:ind w:left="426"/>
              <w:jc w:val="both"/>
              <w:rPr>
                <w:rFonts w:ascii="Tahoma" w:hAnsi="Tahoma" w:cs="Tahoma"/>
                <w:sz w:val="20"/>
                <w:szCs w:val="20"/>
                <w:lang w:val="en-US"/>
              </w:rPr>
            </w:pPr>
            <w:r w:rsidRPr="003E33AF">
              <w:rPr>
                <w:rFonts w:ascii="Tahoma" w:hAnsi="Tahoma" w:cs="Tahoma"/>
                <w:sz w:val="20"/>
                <w:szCs w:val="20"/>
                <w:lang w:val="en-US"/>
              </w:rPr>
              <w:t xml:space="preserve">{{nip}}</w:t>
            </w:r>
          </w:p>
        </w:tc>
      </w:tr>
      <w:tr w:rsidR="006905AD" w:rsidRPr="003E33AF" w14:paraId="7A99D507" w14:textId="77777777" w:rsidTr="00255BD4">
        <w:trPr>
          <w:trHeight w:val="350"/>
        </w:trPr>
        <w:tc>
          <w:tcPr>
            <w:tcW w:w="3694" w:type="dxa"/>
            <w:tcBorders>
              <w:top w:val="nil"/>
              <w:left w:val="nil"/>
              <w:bottom w:val="nil"/>
              <w:right w:val="nil"/>
            </w:tcBorders>
            <w:tcMar>
              <w:top w:w="0" w:type="dxa"/>
              <w:left w:w="105" w:type="dxa"/>
              <w:bottom w:w="0" w:type="dxa"/>
              <w:right w:w="105" w:type="dxa"/>
            </w:tcMar>
            <w:hideMark/>
          </w:tcPr>
          <w:p w14:paraId="5E40172D" w14:textId="77777777" w:rsidR="006905AD" w:rsidRPr="003E33AF" w:rsidRDefault="006905AD" w:rsidP="00255BD4">
            <w:pPr>
              <w:ind w:left="426"/>
              <w:jc w:val="both"/>
              <w:rPr>
                <w:rFonts w:ascii="Tahoma" w:hAnsi="Tahoma" w:cs="Tahoma"/>
                <w:sz w:val="20"/>
                <w:szCs w:val="20"/>
                <w:lang w:val="en-US"/>
              </w:rPr>
            </w:pPr>
            <w:r w:rsidRPr="003E33AF">
              <w:rPr>
                <w:rFonts w:ascii="Tahoma" w:hAnsi="Tahoma" w:cs="Tahoma"/>
                <w:sz w:val="20"/>
                <w:szCs w:val="20"/>
                <w:lang w:val="en-US"/>
              </w:rPr>
              <w:t>Jabatan</w:t>
            </w:r>
          </w:p>
        </w:tc>
        <w:tc>
          <w:tcPr>
            <w:tcW w:w="751" w:type="dxa"/>
            <w:tcBorders>
              <w:top w:val="nil"/>
              <w:left w:val="nil"/>
              <w:bottom w:val="nil"/>
              <w:right w:val="nil"/>
            </w:tcBorders>
            <w:tcMar>
              <w:top w:w="0" w:type="dxa"/>
              <w:left w:w="105" w:type="dxa"/>
              <w:bottom w:w="0" w:type="dxa"/>
              <w:right w:w="105" w:type="dxa"/>
            </w:tcMar>
            <w:hideMark/>
          </w:tcPr>
          <w:p w14:paraId="5BC61055" w14:textId="77777777" w:rsidR="006905AD" w:rsidRPr="003E33AF" w:rsidRDefault="006905AD" w:rsidP="00255BD4">
            <w:pPr>
              <w:ind w:left="426"/>
              <w:jc w:val="both"/>
              <w:rPr>
                <w:rFonts w:ascii="Tahoma" w:hAnsi="Tahoma" w:cs="Tahoma"/>
                <w:sz w:val="20"/>
                <w:szCs w:val="20"/>
                <w:lang w:val="en-US"/>
              </w:rPr>
            </w:pPr>
            <w:r w:rsidRPr="003E33AF">
              <w:rPr>
                <w:rFonts w:ascii="Tahoma" w:hAnsi="Tahoma" w:cs="Tahoma"/>
                <w:sz w:val="20"/>
                <w:szCs w:val="20"/>
                <w:lang w:val="en-US"/>
              </w:rPr>
              <w:t>:</w:t>
            </w:r>
          </w:p>
        </w:tc>
        <w:tc>
          <w:tcPr>
            <w:tcW w:w="4734" w:type="dxa"/>
            <w:tcBorders>
              <w:top w:val="nil"/>
              <w:left w:val="nil"/>
              <w:bottom w:val="nil"/>
              <w:right w:val="nil"/>
            </w:tcBorders>
            <w:tcMar>
              <w:top w:w="0" w:type="dxa"/>
              <w:left w:w="105" w:type="dxa"/>
              <w:bottom w:w="0" w:type="dxa"/>
              <w:right w:w="105" w:type="dxa"/>
            </w:tcMar>
            <w:hideMark/>
          </w:tcPr>
          <w:p w14:paraId="586D77CD" w14:textId="77777777" w:rsidR="006905AD" w:rsidRPr="003E33AF" w:rsidRDefault="006905AD" w:rsidP="00255BD4">
            <w:pPr>
              <w:ind w:left="426"/>
              <w:jc w:val="both"/>
              <w:rPr>
                <w:rFonts w:ascii="Tahoma" w:hAnsi="Tahoma" w:cs="Tahoma"/>
                <w:sz w:val="20"/>
                <w:szCs w:val="20"/>
                <w:lang w:val="en-US"/>
              </w:rPr>
            </w:pPr>
            <w:r w:rsidRPr="003E33AF">
              <w:rPr>
                <w:rFonts w:ascii="Tahoma" w:hAnsi="Tahoma" w:cs="Tahoma"/>
                <w:sz w:val="20"/>
                <w:szCs w:val="20"/>
                <w:lang w:val="en-US"/>
              </w:rPr>
              <w:t xml:space="preserve">{{jabatan}}</w:t>
            </w:r>
          </w:p>
        </w:tc>
      </w:tr>
      <w:tr w:rsidR="006905AD" w:rsidRPr="003E33AF" w14:paraId="04800DC8" w14:textId="77777777" w:rsidTr="00255BD4">
        <w:trPr>
          <w:trHeight w:val="350"/>
        </w:trPr>
        <w:tc>
          <w:tcPr>
            <w:tcW w:w="3694" w:type="dxa"/>
            <w:tcBorders>
              <w:top w:val="nil"/>
              <w:left w:val="nil"/>
              <w:bottom w:val="nil"/>
              <w:right w:val="nil"/>
            </w:tcBorders>
            <w:tcMar>
              <w:top w:w="0" w:type="dxa"/>
              <w:left w:w="105" w:type="dxa"/>
              <w:bottom w:w="0" w:type="dxa"/>
              <w:right w:w="105" w:type="dxa"/>
            </w:tcMar>
            <w:hideMark/>
          </w:tcPr>
          <w:p w14:paraId="7A8E5A69" w14:textId="77777777" w:rsidR="006905AD" w:rsidRPr="003E33AF" w:rsidRDefault="006905AD" w:rsidP="00255BD4">
            <w:pPr>
              <w:ind w:left="426"/>
              <w:jc w:val="both"/>
              <w:rPr>
                <w:rFonts w:ascii="Tahoma" w:hAnsi="Tahoma" w:cs="Tahoma"/>
                <w:sz w:val="20"/>
                <w:szCs w:val="20"/>
                <w:lang w:val="en-US"/>
              </w:rPr>
            </w:pPr>
            <w:r w:rsidRPr="003E33AF">
              <w:rPr>
                <w:rFonts w:ascii="Tahoma" w:hAnsi="Tahoma" w:cs="Tahoma"/>
                <w:sz w:val="20"/>
                <w:szCs w:val="20"/>
                <w:vertAlign w:val="superscript"/>
                <w:lang w:val="en-US"/>
              </w:rPr>
              <w:footnoteReference w:id="2"/>
            </w:r>
            <w:r w:rsidRPr="003E33AF">
              <w:rPr>
                <w:rFonts w:ascii="Tahoma" w:hAnsi="Tahoma" w:cs="Tahoma"/>
                <w:sz w:val="20"/>
                <w:szCs w:val="20"/>
                <w:lang w:val="en-US"/>
              </w:rPr>
              <w:t>Nama Penyedia Jasa Tenaga Kerja</w:t>
            </w:r>
          </w:p>
        </w:tc>
        <w:tc>
          <w:tcPr>
            <w:tcW w:w="751" w:type="dxa"/>
            <w:tcBorders>
              <w:top w:val="nil"/>
              <w:left w:val="nil"/>
              <w:bottom w:val="nil"/>
              <w:right w:val="nil"/>
            </w:tcBorders>
            <w:tcMar>
              <w:top w:w="0" w:type="dxa"/>
              <w:left w:w="105" w:type="dxa"/>
              <w:bottom w:w="0" w:type="dxa"/>
              <w:right w:w="105" w:type="dxa"/>
            </w:tcMar>
            <w:hideMark/>
          </w:tcPr>
          <w:p w14:paraId="422F6B80" w14:textId="77777777" w:rsidR="006905AD" w:rsidRPr="003E33AF" w:rsidRDefault="006905AD" w:rsidP="00255BD4">
            <w:pPr>
              <w:ind w:left="426"/>
              <w:jc w:val="both"/>
              <w:rPr>
                <w:rFonts w:ascii="Tahoma" w:hAnsi="Tahoma" w:cs="Tahoma"/>
                <w:sz w:val="20"/>
                <w:szCs w:val="20"/>
                <w:lang w:val="en-US"/>
              </w:rPr>
            </w:pPr>
            <w:r w:rsidRPr="003E33AF">
              <w:rPr>
                <w:rFonts w:ascii="Tahoma" w:hAnsi="Tahoma" w:cs="Tahoma"/>
                <w:sz w:val="20"/>
                <w:szCs w:val="20"/>
                <w:lang w:val="en-US"/>
              </w:rPr>
              <w:t>:</w:t>
            </w:r>
          </w:p>
        </w:tc>
        <w:tc>
          <w:tcPr>
            <w:tcW w:w="4734" w:type="dxa"/>
            <w:tcBorders>
              <w:top w:val="nil"/>
              <w:left w:val="nil"/>
              <w:bottom w:val="nil"/>
              <w:right w:val="nil"/>
            </w:tcBorders>
            <w:tcMar>
              <w:top w:w="0" w:type="dxa"/>
              <w:left w:w="105" w:type="dxa"/>
              <w:bottom w:w="0" w:type="dxa"/>
              <w:right w:w="105" w:type="dxa"/>
            </w:tcMar>
            <w:hideMark/>
          </w:tcPr>
          <w:p w14:paraId="303BE2FF" w14:textId="77777777" w:rsidR="006905AD" w:rsidRPr="003E33AF" w:rsidRDefault="006905AD" w:rsidP="00255BD4">
            <w:pPr>
              <w:ind w:left="426"/>
              <w:jc w:val="both"/>
              <w:rPr>
                <w:rFonts w:ascii="Tahoma" w:hAnsi="Tahoma" w:cs="Tahoma"/>
                <w:sz w:val="20"/>
                <w:szCs w:val="20"/>
                <w:lang w:val="en-US"/>
              </w:rPr>
            </w:pPr>
            <w:r w:rsidRPr="003E33AF">
              <w:rPr>
                <w:rFonts w:ascii="Tahoma" w:hAnsi="Tahoma" w:cs="Tahoma"/>
                <w:sz w:val="20"/>
                <w:szCs w:val="20"/>
                <w:lang w:val="en-US"/>
              </w:rPr>
              <w:t xml:space="preserve">{{penyedia}}</w:t>
            </w:r>
          </w:p>
        </w:tc>
      </w:tr>
    </w:tbl>
    <w:p w14:paraId="52B878D0" w14:textId="77777777" w:rsidR="006905AD" w:rsidRDefault="006905AD">
      <w:pPr>
        <w:ind w:left="284"/>
        <w:jc w:val="both"/>
        <w:rPr>
          <w:rFonts w:ascii="Tahoma" w:hAnsi="Tahoma" w:cs="Tahoma"/>
          <w:sz w:val="20"/>
          <w:szCs w:val="20"/>
          <w:lang w:val="en-US"/>
        </w:rPr>
      </w:pPr>
    </w:p>
    <w:p w14:paraId="2E85873F" w14:textId="77777777" w:rsidR="006905AD" w:rsidRDefault="006905AD">
      <w:pPr>
        <w:ind w:left="284"/>
        <w:jc w:val="both"/>
        <w:rPr>
          <w:rFonts w:ascii="Tahoma" w:hAnsi="Tahoma" w:cs="Tahoma"/>
          <w:sz w:val="20"/>
          <w:szCs w:val="20"/>
          <w:lang w:val="en-US"/>
        </w:rPr>
      </w:pPr>
    </w:p>
    <w:p w14:paraId="18574731" w14:textId="09FF9F0E" w:rsidR="00E35110" w:rsidRPr="008C09E8" w:rsidRDefault="00C010A6">
      <w:pPr>
        <w:ind w:left="284"/>
        <w:jc w:val="both"/>
        <w:rPr>
          <w:rFonts w:ascii="Tahoma" w:hAnsi="Tahoma" w:cs="Tahoma"/>
          <w:sz w:val="20"/>
          <w:szCs w:val="20"/>
        </w:rPr>
      </w:pPr>
      <w:r w:rsidRPr="008C09E8">
        <w:rPr>
          <w:rFonts w:ascii="Tahoma" w:hAnsi="Tahoma" w:cs="Tahoma"/>
          <w:sz w:val="20"/>
          <w:szCs w:val="20"/>
        </w:rPr>
        <w:t xml:space="preserve">Dalam rangka menegakkan </w:t>
      </w:r>
      <w:r w:rsidRPr="008C09E8">
        <w:rPr>
          <w:rFonts w:ascii="Tahoma" w:hAnsi="Tahoma" w:cs="Tahoma"/>
          <w:i/>
          <w:iCs/>
          <w:sz w:val="20"/>
          <w:szCs w:val="20"/>
        </w:rPr>
        <w:t>Good Corporate Governance</w:t>
      </w:r>
      <w:r w:rsidRPr="008C09E8">
        <w:rPr>
          <w:rFonts w:ascii="Tahoma" w:hAnsi="Tahoma" w:cs="Tahoma"/>
          <w:sz w:val="20"/>
          <w:szCs w:val="20"/>
        </w:rPr>
        <w:t xml:space="preserve"> (GCG) di PT. BRI Asuransi Indonesia, maka dengan ini saya menyatakan bahwa :</w:t>
      </w:r>
    </w:p>
    <w:p w14:paraId="747C1A75" w14:textId="77777777" w:rsidR="00E35110" w:rsidRPr="008C09E8" w:rsidRDefault="00E35110">
      <w:pPr>
        <w:ind w:left="426"/>
        <w:jc w:val="both"/>
        <w:rPr>
          <w:rFonts w:ascii="Tahoma" w:hAnsi="Tahoma" w:cs="Tahoma"/>
          <w:sz w:val="20"/>
          <w:szCs w:val="20"/>
        </w:rPr>
      </w:pPr>
    </w:p>
    <w:p w14:paraId="3E598BD5" w14:textId="77777777" w:rsidR="00E35110" w:rsidRPr="008C09E8" w:rsidRDefault="00C010A6">
      <w:pPr>
        <w:numPr>
          <w:ilvl w:val="0"/>
          <w:numId w:val="4"/>
        </w:numPr>
        <w:jc w:val="both"/>
        <w:rPr>
          <w:rFonts w:ascii="Tahoma" w:hAnsi="Tahoma" w:cs="Tahoma"/>
          <w:sz w:val="20"/>
          <w:szCs w:val="20"/>
        </w:rPr>
      </w:pPr>
      <w:r w:rsidRPr="008C09E8">
        <w:rPr>
          <w:rFonts w:ascii="Tahoma" w:hAnsi="Tahoma" w:cs="Tahoma"/>
          <w:sz w:val="20"/>
          <w:szCs w:val="20"/>
        </w:rPr>
        <w:t>Bahwa saya akan bekerja secara disiplin, jujur, obyektif, akuntabel dan berdedikasi tinggi dalam memberikan pengabdian bagi perusahaan.</w:t>
      </w:r>
    </w:p>
    <w:p w14:paraId="2E4C5FDC" w14:textId="77777777" w:rsidR="00E35110" w:rsidRPr="008C09E8" w:rsidRDefault="00C010A6">
      <w:pPr>
        <w:numPr>
          <w:ilvl w:val="0"/>
          <w:numId w:val="4"/>
        </w:numPr>
        <w:jc w:val="both"/>
        <w:rPr>
          <w:rFonts w:ascii="Tahoma" w:hAnsi="Tahoma" w:cs="Tahoma"/>
          <w:sz w:val="20"/>
          <w:szCs w:val="20"/>
        </w:rPr>
      </w:pPr>
      <w:r w:rsidRPr="008C09E8">
        <w:rPr>
          <w:rFonts w:ascii="Tahoma" w:hAnsi="Tahoma" w:cs="Tahoma"/>
          <w:sz w:val="20"/>
          <w:szCs w:val="20"/>
        </w:rPr>
        <w:t>Bahwa saya tidak akan melakukan perbuatan-perbuatan yang bertentangan dengan norma-norma hukum dan etika kesusilaan.</w:t>
      </w:r>
    </w:p>
    <w:p w14:paraId="069D879D" w14:textId="77777777" w:rsidR="00E35110" w:rsidRPr="008C09E8" w:rsidRDefault="00C010A6">
      <w:pPr>
        <w:numPr>
          <w:ilvl w:val="0"/>
          <w:numId w:val="4"/>
        </w:numPr>
        <w:jc w:val="both"/>
        <w:rPr>
          <w:rFonts w:ascii="Tahoma" w:hAnsi="Tahoma" w:cs="Tahoma"/>
          <w:sz w:val="20"/>
          <w:szCs w:val="20"/>
        </w:rPr>
      </w:pPr>
      <w:r w:rsidRPr="008C09E8">
        <w:rPr>
          <w:rFonts w:ascii="Tahoma" w:hAnsi="Tahoma" w:cs="Tahoma"/>
          <w:sz w:val="20"/>
          <w:szCs w:val="20"/>
        </w:rPr>
        <w:t>Bahwa saya akan selalu patuh pada peraturan dan ketentuan yang telah ditetapkan oleh perusahaan.</w:t>
      </w:r>
    </w:p>
    <w:p w14:paraId="1F5A878A" w14:textId="77777777" w:rsidR="00E35110" w:rsidRPr="008C09E8" w:rsidRDefault="00C010A6">
      <w:pPr>
        <w:numPr>
          <w:ilvl w:val="0"/>
          <w:numId w:val="4"/>
        </w:numPr>
        <w:jc w:val="both"/>
        <w:rPr>
          <w:rFonts w:ascii="Tahoma" w:hAnsi="Tahoma" w:cs="Tahoma"/>
          <w:sz w:val="20"/>
          <w:szCs w:val="20"/>
        </w:rPr>
      </w:pPr>
      <w:r w:rsidRPr="008C09E8">
        <w:rPr>
          <w:rFonts w:ascii="Tahoma" w:hAnsi="Tahoma" w:cs="Tahoma"/>
          <w:sz w:val="20"/>
          <w:szCs w:val="20"/>
        </w:rPr>
        <w:t>Bahwa saya akan menjaga corporate image demi menjaga tingkat kepercayaan masyarakat kepada perusahaan.</w:t>
      </w:r>
    </w:p>
    <w:p w14:paraId="0FC11D1F" w14:textId="77777777" w:rsidR="00E35110" w:rsidRPr="008C09E8" w:rsidRDefault="00C010A6">
      <w:pPr>
        <w:numPr>
          <w:ilvl w:val="0"/>
          <w:numId w:val="4"/>
        </w:numPr>
        <w:jc w:val="both"/>
        <w:rPr>
          <w:rFonts w:ascii="Tahoma" w:hAnsi="Tahoma" w:cs="Tahoma"/>
          <w:sz w:val="20"/>
          <w:szCs w:val="20"/>
        </w:rPr>
      </w:pPr>
      <w:r w:rsidRPr="008C09E8">
        <w:rPr>
          <w:rFonts w:ascii="Tahoma" w:hAnsi="Tahoma" w:cs="Tahoma"/>
          <w:sz w:val="20"/>
          <w:szCs w:val="20"/>
        </w:rPr>
        <w:t>Bahwa saya telah membaca, memahami dan bersedia untuk melaksanakan dengan sebaik-baiknya Pedoman Tata Kelola Perusahaan (Pedoman </w:t>
      </w:r>
      <w:r w:rsidRPr="008C09E8">
        <w:rPr>
          <w:rFonts w:ascii="Tahoma" w:hAnsi="Tahoma" w:cs="Tahoma"/>
          <w:i/>
          <w:iCs/>
          <w:sz w:val="20"/>
          <w:szCs w:val="20"/>
        </w:rPr>
        <w:t>Good Corporate Governance</w:t>
      </w:r>
      <w:r w:rsidRPr="008C09E8">
        <w:rPr>
          <w:rFonts w:ascii="Tahoma" w:hAnsi="Tahoma" w:cs="Tahoma"/>
          <w:sz w:val="20"/>
          <w:szCs w:val="20"/>
        </w:rPr>
        <w:t>), Pedoman Penanganan Benturan Kepentingan (</w:t>
      </w:r>
      <w:r w:rsidRPr="008C09E8">
        <w:rPr>
          <w:rFonts w:ascii="Tahoma" w:hAnsi="Tahoma" w:cs="Tahoma"/>
          <w:i/>
          <w:iCs/>
          <w:sz w:val="20"/>
          <w:szCs w:val="20"/>
        </w:rPr>
        <w:t>Conflict of Interest</w:t>
      </w:r>
      <w:r w:rsidRPr="008C09E8">
        <w:rPr>
          <w:rFonts w:ascii="Tahoma" w:hAnsi="Tahoma" w:cs="Tahoma"/>
          <w:sz w:val="20"/>
          <w:szCs w:val="20"/>
        </w:rPr>
        <w:t>), Pedoman Kebijakan Pengendalian Gratifikasi dan Anti Korupsi, Pedoman </w:t>
      </w:r>
      <w:r w:rsidRPr="008C09E8">
        <w:rPr>
          <w:rFonts w:ascii="Tahoma" w:hAnsi="Tahoma" w:cs="Tahoma"/>
          <w:i/>
          <w:iCs/>
          <w:sz w:val="20"/>
          <w:szCs w:val="20"/>
        </w:rPr>
        <w:t>Anti-Fraud</w:t>
      </w:r>
      <w:r w:rsidRPr="008C09E8">
        <w:rPr>
          <w:rFonts w:ascii="Tahoma" w:hAnsi="Tahoma" w:cs="Tahoma"/>
          <w:sz w:val="20"/>
          <w:szCs w:val="20"/>
        </w:rPr>
        <w:t>, dan Pedoman Kode Etik demi tercapainya Tata Kelola Perusahaan Yang Baik.</w:t>
      </w:r>
    </w:p>
    <w:p w14:paraId="265323D8" w14:textId="77777777" w:rsidR="00E35110" w:rsidRPr="008C09E8" w:rsidRDefault="7B82744E">
      <w:pPr>
        <w:numPr>
          <w:ilvl w:val="0"/>
          <w:numId w:val="4"/>
        </w:numPr>
        <w:jc w:val="both"/>
        <w:rPr>
          <w:rFonts w:ascii="Tahoma" w:hAnsi="Tahoma" w:cs="Tahoma"/>
          <w:sz w:val="20"/>
          <w:szCs w:val="20"/>
        </w:rPr>
      </w:pPr>
      <w:r w:rsidRPr="008C09E8">
        <w:rPr>
          <w:rFonts w:ascii="Tahoma" w:hAnsi="Tahoma" w:cs="Tahoma"/>
          <w:sz w:val="20"/>
          <w:szCs w:val="20"/>
        </w:rPr>
        <w:t>Bahwa saya akan memegang teguh rahasia perusahaan dan jabatan sesuai dengan ketentuan PT.BRI Asuransi Indonesia.</w:t>
      </w:r>
    </w:p>
    <w:p w14:paraId="3661E83C" w14:textId="2179C03E" w:rsidR="7B82744E" w:rsidRPr="008C09E8" w:rsidRDefault="7B82744E" w:rsidP="7B82744E">
      <w:pPr>
        <w:ind w:left="720"/>
        <w:jc w:val="both"/>
        <w:rPr>
          <w:rFonts w:ascii="Tahoma" w:hAnsi="Tahoma" w:cs="Tahoma"/>
          <w:sz w:val="20"/>
          <w:szCs w:val="20"/>
        </w:rPr>
      </w:pPr>
    </w:p>
    <w:p w14:paraId="3467C83C" w14:textId="1680BC72" w:rsidR="00E35110" w:rsidRPr="008C09E8" w:rsidRDefault="7B82744E">
      <w:pPr>
        <w:ind w:left="284"/>
        <w:jc w:val="both"/>
        <w:rPr>
          <w:rFonts w:ascii="Tahoma" w:hAnsi="Tahoma" w:cs="Tahoma"/>
          <w:b/>
          <w:bCs/>
          <w:sz w:val="20"/>
          <w:szCs w:val="20"/>
        </w:rPr>
      </w:pPr>
      <w:r w:rsidRPr="008C09E8">
        <w:rPr>
          <w:rFonts w:ascii="Tahoma" w:hAnsi="Tahoma" w:cs="Tahoma"/>
          <w:b/>
          <w:bCs/>
          <w:sz w:val="20"/>
          <w:szCs w:val="20"/>
        </w:rPr>
        <w:t>Hubungan dengan Tertanggung, Pemasok dan Mitra Kerja :</w:t>
      </w:r>
    </w:p>
    <w:p w14:paraId="0DF45B03" w14:textId="77777777" w:rsidR="00E35110" w:rsidRPr="008C09E8" w:rsidRDefault="00C010A6">
      <w:pPr>
        <w:numPr>
          <w:ilvl w:val="0"/>
          <w:numId w:val="7"/>
        </w:numPr>
        <w:jc w:val="both"/>
        <w:rPr>
          <w:rFonts w:ascii="Tahoma" w:hAnsi="Tahoma" w:cs="Tahoma"/>
          <w:sz w:val="20"/>
          <w:szCs w:val="20"/>
        </w:rPr>
      </w:pPr>
      <w:r w:rsidRPr="008C09E8">
        <w:rPr>
          <w:rFonts w:ascii="Tahoma" w:hAnsi="Tahoma" w:cs="Tahoma"/>
          <w:sz w:val="20"/>
          <w:szCs w:val="20"/>
        </w:rPr>
        <w:t>Senantiasa membangun komunikasi yang terbuka dan konstruktif.</w:t>
      </w:r>
    </w:p>
    <w:p w14:paraId="2EA3C2D8" w14:textId="77777777" w:rsidR="00E35110" w:rsidRPr="008C09E8" w:rsidRDefault="00C010A6">
      <w:pPr>
        <w:numPr>
          <w:ilvl w:val="0"/>
          <w:numId w:val="7"/>
        </w:numPr>
        <w:jc w:val="both"/>
        <w:rPr>
          <w:rFonts w:ascii="Tahoma" w:hAnsi="Tahoma" w:cs="Tahoma"/>
          <w:sz w:val="20"/>
          <w:szCs w:val="20"/>
        </w:rPr>
      </w:pPr>
      <w:r w:rsidRPr="008C09E8">
        <w:rPr>
          <w:rFonts w:ascii="Tahoma" w:hAnsi="Tahoma" w:cs="Tahoma"/>
          <w:sz w:val="20"/>
          <w:szCs w:val="20"/>
        </w:rPr>
        <w:t>Bekerja keras untuk memberikan layanan terbaik melalui proses penanganan keluhan secara efektif.</w:t>
      </w:r>
    </w:p>
    <w:p w14:paraId="319566F2" w14:textId="77777777" w:rsidR="00E35110" w:rsidRPr="008C09E8" w:rsidRDefault="00C010A6">
      <w:pPr>
        <w:numPr>
          <w:ilvl w:val="0"/>
          <w:numId w:val="7"/>
        </w:numPr>
        <w:jc w:val="both"/>
        <w:rPr>
          <w:rFonts w:ascii="Tahoma" w:hAnsi="Tahoma" w:cs="Tahoma"/>
          <w:sz w:val="20"/>
          <w:szCs w:val="20"/>
        </w:rPr>
      </w:pPr>
      <w:r w:rsidRPr="008C09E8">
        <w:rPr>
          <w:rFonts w:ascii="Tahoma" w:hAnsi="Tahoma" w:cs="Tahoma"/>
          <w:sz w:val="20"/>
          <w:szCs w:val="20"/>
        </w:rPr>
        <w:t>Mengedepankan standar layanan yang professional dengan prinsip tepat waktu, tepat informasi dan tepat sasaran.</w:t>
      </w:r>
    </w:p>
    <w:p w14:paraId="5FD47CA6" w14:textId="77777777" w:rsidR="00E35110" w:rsidRPr="008C09E8" w:rsidRDefault="00C010A6">
      <w:pPr>
        <w:numPr>
          <w:ilvl w:val="0"/>
          <w:numId w:val="7"/>
        </w:numPr>
        <w:jc w:val="both"/>
        <w:rPr>
          <w:rFonts w:ascii="Tahoma" w:hAnsi="Tahoma" w:cs="Tahoma"/>
          <w:sz w:val="20"/>
          <w:szCs w:val="20"/>
        </w:rPr>
      </w:pPr>
      <w:r w:rsidRPr="008C09E8">
        <w:rPr>
          <w:rFonts w:ascii="Tahoma" w:hAnsi="Tahoma" w:cs="Tahoma"/>
          <w:sz w:val="20"/>
          <w:szCs w:val="20"/>
        </w:rPr>
        <w:t>Memperhatikan dan melakukan evaluasi kebutuhan secara berkesinambungan, menyempurnakan pelayanan melalui standar kerja yang didukung dengan teknologi yang memadai.</w:t>
      </w:r>
    </w:p>
    <w:p w14:paraId="3BD1A5F2" w14:textId="77777777" w:rsidR="00E35110" w:rsidRPr="008C09E8" w:rsidRDefault="00C010A6">
      <w:pPr>
        <w:numPr>
          <w:ilvl w:val="0"/>
          <w:numId w:val="7"/>
        </w:numPr>
        <w:jc w:val="both"/>
        <w:rPr>
          <w:rFonts w:ascii="Tahoma" w:hAnsi="Tahoma" w:cs="Tahoma"/>
          <w:sz w:val="20"/>
          <w:szCs w:val="20"/>
        </w:rPr>
      </w:pPr>
      <w:r w:rsidRPr="008C09E8">
        <w:rPr>
          <w:rFonts w:ascii="Tahoma" w:hAnsi="Tahoma" w:cs="Tahoma"/>
          <w:sz w:val="20"/>
          <w:szCs w:val="20"/>
        </w:rPr>
        <w:t>Mengutamakan pencapaian hasil yang optimal sesuai dengan standar yang berlaku di Perusahaan.</w:t>
      </w:r>
    </w:p>
    <w:p w14:paraId="40B2B1E2" w14:textId="77777777" w:rsidR="00E35110" w:rsidRPr="008C09E8" w:rsidRDefault="00C010A6">
      <w:pPr>
        <w:numPr>
          <w:ilvl w:val="0"/>
          <w:numId w:val="7"/>
        </w:numPr>
        <w:jc w:val="both"/>
        <w:rPr>
          <w:rFonts w:ascii="Tahoma" w:hAnsi="Tahoma" w:cs="Tahoma"/>
          <w:sz w:val="20"/>
          <w:szCs w:val="20"/>
        </w:rPr>
      </w:pPr>
      <w:r w:rsidRPr="008C09E8">
        <w:rPr>
          <w:rFonts w:ascii="Tahoma" w:hAnsi="Tahoma" w:cs="Tahoma"/>
          <w:sz w:val="20"/>
          <w:szCs w:val="20"/>
        </w:rPr>
        <w:t>Tidak membeda-bedakan dalam memberikan pelayanan kepada Tertanggung, pemasok dan/ atau mitra kerja dengan mengedepankan sikap proaktif, ramah, empati, sopan dan professional.</w:t>
      </w:r>
    </w:p>
    <w:p w14:paraId="182A395A" w14:textId="35D627CB" w:rsidR="00E35110" w:rsidRPr="008C09E8" w:rsidRDefault="00E35110">
      <w:pPr>
        <w:ind w:left="284"/>
        <w:jc w:val="both"/>
        <w:rPr>
          <w:rFonts w:ascii="Tahoma" w:hAnsi="Tahoma" w:cs="Tahoma"/>
        </w:rPr>
      </w:pPr>
    </w:p>
    <w:p w14:paraId="34465C1B" w14:textId="600FFA4F" w:rsidR="00E35110" w:rsidRPr="008C09E8" w:rsidRDefault="7B82744E">
      <w:pPr>
        <w:ind w:left="284"/>
        <w:jc w:val="both"/>
        <w:rPr>
          <w:rFonts w:ascii="Tahoma" w:hAnsi="Tahoma" w:cs="Tahoma"/>
          <w:b/>
          <w:bCs/>
          <w:sz w:val="20"/>
          <w:szCs w:val="20"/>
        </w:rPr>
      </w:pPr>
      <w:r w:rsidRPr="008C09E8">
        <w:rPr>
          <w:rFonts w:ascii="Tahoma" w:hAnsi="Tahoma" w:cs="Tahoma"/>
          <w:b/>
          <w:bCs/>
          <w:sz w:val="20"/>
          <w:szCs w:val="20"/>
        </w:rPr>
        <w:t>Hubungan dengan induk Perusahaan (PT. Bank Rakyat Indonesia (Persero), Tbk :</w:t>
      </w:r>
    </w:p>
    <w:p w14:paraId="71A3A542" w14:textId="77777777" w:rsidR="00E35110" w:rsidRPr="008C09E8" w:rsidRDefault="00C010A6">
      <w:pPr>
        <w:numPr>
          <w:ilvl w:val="0"/>
          <w:numId w:val="8"/>
        </w:numPr>
        <w:jc w:val="both"/>
        <w:rPr>
          <w:rFonts w:ascii="Tahoma" w:hAnsi="Tahoma" w:cs="Tahoma"/>
          <w:sz w:val="20"/>
          <w:szCs w:val="20"/>
        </w:rPr>
      </w:pPr>
      <w:r w:rsidRPr="008C09E8">
        <w:rPr>
          <w:rFonts w:ascii="Tahoma" w:hAnsi="Tahoma" w:cs="Tahoma"/>
          <w:sz w:val="20"/>
          <w:szCs w:val="20"/>
        </w:rPr>
        <w:t>Menjaga hubungan bisnis dilaksanakan dalam kerangka hubungan bisnis yang wajar dan professional.</w:t>
      </w:r>
    </w:p>
    <w:p w14:paraId="1410E5D8" w14:textId="77777777" w:rsidR="00E35110" w:rsidRPr="008C09E8" w:rsidRDefault="00C010A6">
      <w:pPr>
        <w:numPr>
          <w:ilvl w:val="0"/>
          <w:numId w:val="8"/>
        </w:numPr>
        <w:jc w:val="both"/>
        <w:rPr>
          <w:rFonts w:ascii="Tahoma" w:hAnsi="Tahoma" w:cs="Tahoma"/>
          <w:sz w:val="20"/>
          <w:szCs w:val="20"/>
        </w:rPr>
      </w:pPr>
      <w:r w:rsidRPr="008C09E8">
        <w:rPr>
          <w:rFonts w:ascii="Tahoma" w:hAnsi="Tahoma" w:cs="Tahoma"/>
          <w:sz w:val="20"/>
          <w:szCs w:val="20"/>
        </w:rPr>
        <w:t>Saling menghormati kepentingan masing-masing pihak melalui perjanjian kerjasama yang saling menguntungkan.</w:t>
      </w:r>
    </w:p>
    <w:p w14:paraId="3C0FEDA4" w14:textId="77777777" w:rsidR="00E35110" w:rsidRPr="008C09E8" w:rsidRDefault="7B82744E">
      <w:pPr>
        <w:numPr>
          <w:ilvl w:val="0"/>
          <w:numId w:val="8"/>
        </w:numPr>
        <w:jc w:val="both"/>
        <w:rPr>
          <w:rFonts w:ascii="Tahoma" w:hAnsi="Tahoma" w:cs="Tahoma"/>
          <w:sz w:val="20"/>
          <w:szCs w:val="20"/>
        </w:rPr>
      </w:pPr>
      <w:r w:rsidRPr="008C09E8">
        <w:rPr>
          <w:rFonts w:ascii="Tahoma" w:hAnsi="Tahoma" w:cs="Tahoma"/>
          <w:sz w:val="20"/>
          <w:szCs w:val="20"/>
        </w:rPr>
        <w:t>Menjaga corporate image perusahaan induk.</w:t>
      </w:r>
    </w:p>
    <w:p w14:paraId="217B0D03" w14:textId="04F74653" w:rsidR="7B82744E" w:rsidRPr="008C09E8" w:rsidRDefault="7B82744E" w:rsidP="7B82744E">
      <w:pPr>
        <w:ind w:left="284"/>
        <w:jc w:val="both"/>
        <w:rPr>
          <w:rFonts w:ascii="Tahoma" w:hAnsi="Tahoma" w:cs="Tahoma"/>
          <w:b/>
          <w:bCs/>
          <w:sz w:val="20"/>
          <w:szCs w:val="20"/>
        </w:rPr>
      </w:pPr>
    </w:p>
    <w:p w14:paraId="20905E84" w14:textId="33015926" w:rsidR="00E35110" w:rsidRPr="008C09E8" w:rsidRDefault="7B82744E">
      <w:pPr>
        <w:ind w:left="284"/>
        <w:jc w:val="both"/>
        <w:rPr>
          <w:rFonts w:ascii="Tahoma" w:hAnsi="Tahoma" w:cs="Tahoma"/>
          <w:b/>
          <w:bCs/>
          <w:sz w:val="20"/>
          <w:szCs w:val="20"/>
        </w:rPr>
      </w:pPr>
      <w:r w:rsidRPr="008C09E8">
        <w:rPr>
          <w:rFonts w:ascii="Tahoma" w:hAnsi="Tahoma" w:cs="Tahoma"/>
          <w:b/>
          <w:bCs/>
          <w:sz w:val="20"/>
          <w:szCs w:val="20"/>
        </w:rPr>
        <w:t>Hubungan dengan Pemerintah dan Regulator :</w:t>
      </w:r>
    </w:p>
    <w:p w14:paraId="279C7E2E" w14:textId="77777777" w:rsidR="00E35110" w:rsidRPr="008C09E8" w:rsidRDefault="00C010A6">
      <w:pPr>
        <w:numPr>
          <w:ilvl w:val="0"/>
          <w:numId w:val="2"/>
        </w:numPr>
        <w:jc w:val="both"/>
        <w:rPr>
          <w:rFonts w:ascii="Tahoma" w:hAnsi="Tahoma" w:cs="Tahoma"/>
          <w:sz w:val="20"/>
          <w:szCs w:val="20"/>
        </w:rPr>
      </w:pPr>
      <w:r w:rsidRPr="008C09E8">
        <w:rPr>
          <w:rFonts w:ascii="Tahoma" w:hAnsi="Tahoma" w:cs="Tahoma"/>
          <w:sz w:val="20"/>
          <w:szCs w:val="20"/>
        </w:rPr>
        <w:t>Tunduk dan patuh pada peraturan perundang-undangan dan regulasi yang berlaku.</w:t>
      </w:r>
    </w:p>
    <w:p w14:paraId="5F072F65" w14:textId="77777777" w:rsidR="00E35110" w:rsidRPr="008C09E8" w:rsidRDefault="00C010A6">
      <w:pPr>
        <w:numPr>
          <w:ilvl w:val="0"/>
          <w:numId w:val="2"/>
        </w:numPr>
        <w:jc w:val="both"/>
        <w:rPr>
          <w:rFonts w:ascii="Tahoma" w:hAnsi="Tahoma" w:cs="Tahoma"/>
          <w:sz w:val="20"/>
          <w:szCs w:val="20"/>
        </w:rPr>
      </w:pPr>
      <w:r w:rsidRPr="008C09E8">
        <w:rPr>
          <w:rFonts w:ascii="Tahoma" w:hAnsi="Tahoma" w:cs="Tahoma"/>
          <w:sz w:val="20"/>
          <w:szCs w:val="20"/>
        </w:rPr>
        <w:t>Membangun hubungan yang harmonis dan professional.</w:t>
      </w:r>
    </w:p>
    <w:p w14:paraId="2B9C347D" w14:textId="77777777" w:rsidR="00E35110" w:rsidRPr="008C09E8" w:rsidRDefault="7B82744E">
      <w:pPr>
        <w:numPr>
          <w:ilvl w:val="0"/>
          <w:numId w:val="2"/>
        </w:numPr>
        <w:jc w:val="both"/>
        <w:rPr>
          <w:rFonts w:ascii="Tahoma" w:hAnsi="Tahoma" w:cs="Tahoma"/>
          <w:sz w:val="20"/>
          <w:szCs w:val="20"/>
        </w:rPr>
      </w:pPr>
      <w:r w:rsidRPr="008C09E8">
        <w:rPr>
          <w:rFonts w:ascii="Tahoma" w:hAnsi="Tahoma" w:cs="Tahoma"/>
          <w:sz w:val="20"/>
          <w:szCs w:val="20"/>
        </w:rPr>
        <w:t>Jujur dan transparan dalam berhubungan dengan semua instansi.</w:t>
      </w:r>
    </w:p>
    <w:p w14:paraId="73968432" w14:textId="429A565E" w:rsidR="7B82744E" w:rsidRPr="008C09E8" w:rsidRDefault="7B82744E" w:rsidP="7B82744E">
      <w:pPr>
        <w:ind w:left="284"/>
        <w:jc w:val="both"/>
        <w:rPr>
          <w:rFonts w:ascii="Tahoma" w:hAnsi="Tahoma" w:cs="Tahoma"/>
          <w:b/>
          <w:bCs/>
          <w:sz w:val="20"/>
          <w:szCs w:val="20"/>
        </w:rPr>
      </w:pPr>
    </w:p>
    <w:p w14:paraId="0935DD45" w14:textId="4060C706" w:rsidR="00E35110" w:rsidRPr="008C09E8" w:rsidRDefault="7B82744E">
      <w:pPr>
        <w:ind w:left="284"/>
        <w:jc w:val="both"/>
        <w:rPr>
          <w:rFonts w:ascii="Tahoma" w:hAnsi="Tahoma" w:cs="Tahoma"/>
          <w:b/>
          <w:bCs/>
          <w:sz w:val="20"/>
          <w:szCs w:val="20"/>
        </w:rPr>
      </w:pPr>
      <w:r w:rsidRPr="008C09E8">
        <w:rPr>
          <w:rFonts w:ascii="Tahoma" w:hAnsi="Tahoma" w:cs="Tahoma"/>
          <w:b/>
          <w:bCs/>
          <w:sz w:val="20"/>
          <w:szCs w:val="20"/>
        </w:rPr>
        <w:t>Benturan Kepentingan :</w:t>
      </w:r>
    </w:p>
    <w:p w14:paraId="3C49539A" w14:textId="77777777" w:rsidR="00E35110" w:rsidRPr="008C09E8" w:rsidRDefault="00C010A6">
      <w:pPr>
        <w:numPr>
          <w:ilvl w:val="0"/>
          <w:numId w:val="9"/>
        </w:numPr>
        <w:jc w:val="both"/>
        <w:rPr>
          <w:rFonts w:ascii="Tahoma" w:hAnsi="Tahoma" w:cs="Tahoma"/>
          <w:sz w:val="20"/>
          <w:szCs w:val="20"/>
        </w:rPr>
      </w:pPr>
      <w:r w:rsidRPr="008C09E8">
        <w:rPr>
          <w:rFonts w:ascii="Tahoma" w:hAnsi="Tahoma" w:cs="Tahoma"/>
          <w:sz w:val="20"/>
          <w:szCs w:val="20"/>
        </w:rPr>
        <w:t>Mengantisipasi dan menjaga untuk tidak terjadi benturan kepentingan.</w:t>
      </w:r>
    </w:p>
    <w:p w14:paraId="5DF5D663" w14:textId="77777777" w:rsidR="00E35110" w:rsidRPr="008C09E8" w:rsidRDefault="00C010A6">
      <w:pPr>
        <w:numPr>
          <w:ilvl w:val="0"/>
          <w:numId w:val="9"/>
        </w:numPr>
        <w:jc w:val="both"/>
        <w:rPr>
          <w:rFonts w:ascii="Tahoma" w:hAnsi="Tahoma" w:cs="Tahoma"/>
          <w:sz w:val="20"/>
          <w:szCs w:val="20"/>
        </w:rPr>
      </w:pPr>
      <w:r w:rsidRPr="008C09E8">
        <w:rPr>
          <w:rFonts w:ascii="Tahoma" w:hAnsi="Tahoma" w:cs="Tahoma"/>
          <w:sz w:val="20"/>
          <w:szCs w:val="20"/>
        </w:rPr>
        <w:t>Mendahulukan kepentingan perusahaan pada setiap kesempatan yang ada.</w:t>
      </w:r>
    </w:p>
    <w:p w14:paraId="3D9CD5A0" w14:textId="77777777" w:rsidR="00E35110" w:rsidRPr="008C09E8" w:rsidRDefault="00C010A6">
      <w:pPr>
        <w:numPr>
          <w:ilvl w:val="0"/>
          <w:numId w:val="9"/>
        </w:numPr>
        <w:jc w:val="both"/>
        <w:rPr>
          <w:rFonts w:ascii="Tahoma" w:hAnsi="Tahoma" w:cs="Tahoma"/>
          <w:sz w:val="20"/>
          <w:szCs w:val="20"/>
        </w:rPr>
      </w:pPr>
      <w:r w:rsidRPr="008C09E8">
        <w:rPr>
          <w:rFonts w:ascii="Tahoma" w:hAnsi="Tahoma" w:cs="Tahoma"/>
          <w:sz w:val="20"/>
          <w:szCs w:val="20"/>
        </w:rPr>
        <w:t>Tidak melakukan rangkap jabatan sebagai pengurus partai politik atau anggota pada lembaga eksekutif, yudikatif, dan legislatif.</w:t>
      </w:r>
    </w:p>
    <w:p w14:paraId="70E6507C" w14:textId="77777777" w:rsidR="00E35110" w:rsidRPr="008C09E8" w:rsidRDefault="00C010A6">
      <w:pPr>
        <w:numPr>
          <w:ilvl w:val="0"/>
          <w:numId w:val="9"/>
        </w:numPr>
        <w:jc w:val="both"/>
        <w:rPr>
          <w:rFonts w:ascii="Tahoma" w:hAnsi="Tahoma" w:cs="Tahoma"/>
          <w:sz w:val="20"/>
          <w:szCs w:val="20"/>
        </w:rPr>
      </w:pPr>
      <w:r w:rsidRPr="008C09E8">
        <w:rPr>
          <w:rFonts w:ascii="Tahoma" w:hAnsi="Tahoma" w:cs="Tahoma"/>
          <w:sz w:val="20"/>
          <w:szCs w:val="20"/>
        </w:rPr>
        <w:t>Menginformasikan apabila terdapat kegiatan atau usaha lain atau segala hubungan yang dapat menimbulkan konflik kepentingan.</w:t>
      </w:r>
    </w:p>
    <w:p w14:paraId="1922D9B6" w14:textId="77777777" w:rsidR="00E35110" w:rsidRPr="008C09E8" w:rsidRDefault="7B82744E">
      <w:pPr>
        <w:numPr>
          <w:ilvl w:val="0"/>
          <w:numId w:val="9"/>
        </w:numPr>
        <w:jc w:val="both"/>
        <w:rPr>
          <w:rFonts w:ascii="Tahoma" w:hAnsi="Tahoma" w:cs="Tahoma"/>
          <w:sz w:val="20"/>
          <w:szCs w:val="20"/>
        </w:rPr>
      </w:pPr>
      <w:r w:rsidRPr="008C09E8">
        <w:rPr>
          <w:rFonts w:ascii="Tahoma" w:hAnsi="Tahoma" w:cs="Tahoma"/>
          <w:sz w:val="20"/>
          <w:szCs w:val="20"/>
        </w:rPr>
        <w:t>Saya tidak pernah dan tidak akan pernah membuat keputusan dan/atau memberikan perintah yang bertujuan akan memanfaatkan Perusahaan, baik secara langsung maupun tidak langsung, untuk menguntungan saya secara pribadi, keluarga dan/atau golongan tertentu.</w:t>
      </w:r>
    </w:p>
    <w:p w14:paraId="322A1D18" w14:textId="442427EF" w:rsidR="7B82744E" w:rsidRPr="008C09E8" w:rsidRDefault="7B82744E" w:rsidP="7B82744E">
      <w:pPr>
        <w:ind w:left="284"/>
        <w:jc w:val="both"/>
        <w:rPr>
          <w:rFonts w:ascii="Tahoma" w:hAnsi="Tahoma" w:cs="Tahoma"/>
          <w:b/>
          <w:bCs/>
          <w:sz w:val="20"/>
          <w:szCs w:val="20"/>
        </w:rPr>
      </w:pPr>
    </w:p>
    <w:p w14:paraId="49AE9B4F" w14:textId="4266D455" w:rsidR="00E35110" w:rsidRPr="008C09E8" w:rsidRDefault="7B82744E">
      <w:pPr>
        <w:ind w:left="284"/>
        <w:jc w:val="both"/>
        <w:rPr>
          <w:rFonts w:ascii="Tahoma" w:hAnsi="Tahoma" w:cs="Tahoma"/>
          <w:b/>
          <w:bCs/>
          <w:sz w:val="20"/>
          <w:szCs w:val="20"/>
        </w:rPr>
      </w:pPr>
      <w:r w:rsidRPr="008C09E8">
        <w:rPr>
          <w:rFonts w:ascii="Tahoma" w:hAnsi="Tahoma" w:cs="Tahoma"/>
          <w:b/>
          <w:bCs/>
          <w:sz w:val="20"/>
          <w:szCs w:val="20"/>
        </w:rPr>
        <w:t>Anti Gratifikasi dan Anti Korupsi :</w:t>
      </w:r>
    </w:p>
    <w:p w14:paraId="300C8664" w14:textId="77777777" w:rsidR="00E35110" w:rsidRPr="008C09E8" w:rsidRDefault="00C010A6">
      <w:pPr>
        <w:numPr>
          <w:ilvl w:val="0"/>
          <w:numId w:val="1"/>
        </w:numPr>
        <w:jc w:val="both"/>
        <w:rPr>
          <w:rFonts w:ascii="Tahoma" w:hAnsi="Tahoma" w:cs="Tahoma"/>
          <w:sz w:val="20"/>
          <w:szCs w:val="20"/>
        </w:rPr>
      </w:pPr>
      <w:r w:rsidRPr="008C09E8">
        <w:rPr>
          <w:rFonts w:ascii="Tahoma" w:hAnsi="Tahoma" w:cs="Tahoma"/>
          <w:sz w:val="20"/>
          <w:szCs w:val="20"/>
        </w:rPr>
        <w:t>Tidak memberikan atau menjanjikan atau menerima, baik langsung maupun tidak langsung gratifikasi.</w:t>
      </w:r>
    </w:p>
    <w:p w14:paraId="079E615B" w14:textId="77777777" w:rsidR="00E35110" w:rsidRPr="008C09E8" w:rsidRDefault="7B82744E">
      <w:pPr>
        <w:numPr>
          <w:ilvl w:val="0"/>
          <w:numId w:val="1"/>
        </w:numPr>
        <w:jc w:val="both"/>
        <w:rPr>
          <w:rFonts w:ascii="Tahoma" w:hAnsi="Tahoma" w:cs="Tahoma"/>
          <w:sz w:val="20"/>
          <w:szCs w:val="20"/>
        </w:rPr>
      </w:pPr>
      <w:r w:rsidRPr="008C09E8">
        <w:rPr>
          <w:rFonts w:ascii="Tahoma" w:hAnsi="Tahoma" w:cs="Tahoma"/>
          <w:sz w:val="20"/>
          <w:szCs w:val="20"/>
        </w:rPr>
        <w:t>Saya akan berperan secara proaktif dalam upaya pencegahan dan pemberantasan korupsi, kolusi dan nepotisme.</w:t>
      </w:r>
    </w:p>
    <w:p w14:paraId="770D7332" w14:textId="6F35C171" w:rsidR="7B82744E" w:rsidRPr="008C09E8" w:rsidRDefault="7B82744E" w:rsidP="7B82744E">
      <w:pPr>
        <w:ind w:left="284"/>
        <w:jc w:val="both"/>
        <w:rPr>
          <w:rFonts w:ascii="Tahoma" w:hAnsi="Tahoma" w:cs="Tahoma"/>
          <w:b/>
          <w:bCs/>
          <w:sz w:val="20"/>
          <w:szCs w:val="20"/>
        </w:rPr>
      </w:pPr>
    </w:p>
    <w:p w14:paraId="4EFD7952" w14:textId="3657B87A" w:rsidR="00E35110" w:rsidRPr="008C09E8" w:rsidRDefault="7B82744E">
      <w:pPr>
        <w:ind w:left="284"/>
        <w:jc w:val="both"/>
        <w:rPr>
          <w:rFonts w:ascii="Tahoma" w:hAnsi="Tahoma" w:cs="Tahoma"/>
          <w:b/>
          <w:bCs/>
          <w:sz w:val="20"/>
          <w:szCs w:val="20"/>
        </w:rPr>
      </w:pPr>
      <w:r w:rsidRPr="008C09E8">
        <w:rPr>
          <w:rFonts w:ascii="Tahoma" w:hAnsi="Tahoma" w:cs="Tahoma"/>
          <w:b/>
          <w:bCs/>
          <w:sz w:val="20"/>
          <w:szCs w:val="20"/>
        </w:rPr>
        <w:t>Anti Fraud :</w:t>
      </w:r>
    </w:p>
    <w:p w14:paraId="3DC537CD" w14:textId="77777777" w:rsidR="00E35110" w:rsidRPr="008C09E8" w:rsidRDefault="00C010A6">
      <w:pPr>
        <w:numPr>
          <w:ilvl w:val="0"/>
          <w:numId w:val="5"/>
        </w:numPr>
        <w:jc w:val="both"/>
        <w:rPr>
          <w:rFonts w:ascii="Tahoma" w:hAnsi="Tahoma" w:cs="Tahoma"/>
          <w:sz w:val="20"/>
          <w:szCs w:val="20"/>
        </w:rPr>
      </w:pPr>
      <w:r w:rsidRPr="008C09E8">
        <w:rPr>
          <w:rFonts w:ascii="Tahoma" w:hAnsi="Tahoma" w:cs="Tahoma"/>
          <w:sz w:val="20"/>
          <w:szCs w:val="20"/>
        </w:rPr>
        <w:t>Menerapkan budaya Anti </w:t>
      </w:r>
      <w:r w:rsidRPr="008C09E8">
        <w:rPr>
          <w:rFonts w:ascii="Tahoma" w:hAnsi="Tahoma" w:cs="Tahoma"/>
          <w:i/>
          <w:iCs/>
          <w:sz w:val="20"/>
          <w:szCs w:val="20"/>
        </w:rPr>
        <w:t>Fraud</w:t>
      </w:r>
      <w:r w:rsidRPr="008C09E8">
        <w:rPr>
          <w:rFonts w:ascii="Tahoma" w:hAnsi="Tahoma" w:cs="Tahoma"/>
          <w:sz w:val="20"/>
          <w:szCs w:val="20"/>
        </w:rPr>
        <w:t> dan Kebijakan Strategi Anti </w:t>
      </w:r>
      <w:r w:rsidRPr="008C09E8">
        <w:rPr>
          <w:rFonts w:ascii="Tahoma" w:hAnsi="Tahoma" w:cs="Tahoma"/>
          <w:i/>
          <w:iCs/>
          <w:sz w:val="20"/>
          <w:szCs w:val="20"/>
        </w:rPr>
        <w:t>Fraud</w:t>
      </w:r>
      <w:r w:rsidRPr="008C09E8">
        <w:rPr>
          <w:rFonts w:ascii="Tahoma" w:hAnsi="Tahoma" w:cs="Tahoma"/>
          <w:sz w:val="20"/>
          <w:szCs w:val="20"/>
        </w:rPr>
        <w:t> dalam melaksanakan setiap aktivitas.</w:t>
      </w:r>
    </w:p>
    <w:p w14:paraId="060DB7CC" w14:textId="77777777" w:rsidR="00E35110" w:rsidRPr="008C09E8" w:rsidRDefault="00C010A6">
      <w:pPr>
        <w:numPr>
          <w:ilvl w:val="0"/>
          <w:numId w:val="5"/>
        </w:numPr>
        <w:jc w:val="both"/>
        <w:rPr>
          <w:rFonts w:ascii="Tahoma" w:hAnsi="Tahoma" w:cs="Tahoma"/>
          <w:sz w:val="20"/>
          <w:szCs w:val="20"/>
        </w:rPr>
      </w:pPr>
      <w:r w:rsidRPr="008C09E8">
        <w:rPr>
          <w:rFonts w:ascii="Tahoma" w:hAnsi="Tahoma" w:cs="Tahoma"/>
          <w:sz w:val="20"/>
          <w:szCs w:val="20"/>
        </w:rPr>
        <w:t>Memahami setiap risiko Fraud (tindakan penyimpangan yang disengaja dilakukan untuk mengelabui, menipu, atau memanipulasi perusahaan, pemegang polis, tertanggung, peserta menderita kerugian dan/ atau pelaku memperoleh keuntungan keuangan baik secara langsung maupun tidak langsung) dan aware (menyadari) terhadap </w:t>
      </w:r>
      <w:r w:rsidRPr="008C09E8">
        <w:rPr>
          <w:rFonts w:ascii="Tahoma" w:hAnsi="Tahoma" w:cs="Tahoma"/>
          <w:i/>
          <w:iCs/>
          <w:sz w:val="20"/>
          <w:szCs w:val="20"/>
        </w:rPr>
        <w:t>red flag (indikasi akan adanya sesuatu yang tidak bisa dan memerlukan penyidikan lebih lanjut)</w:t>
      </w:r>
      <w:r w:rsidRPr="008C09E8">
        <w:rPr>
          <w:rFonts w:ascii="Tahoma" w:hAnsi="Tahoma" w:cs="Tahoma"/>
          <w:sz w:val="20"/>
          <w:szCs w:val="20"/>
        </w:rPr>
        <w:t> yang tercantum dalam pedoman strategi Anti Fraud.</w:t>
      </w:r>
    </w:p>
    <w:p w14:paraId="21857320" w14:textId="77777777" w:rsidR="00E35110" w:rsidRPr="008C09E8" w:rsidRDefault="00C010A6">
      <w:pPr>
        <w:numPr>
          <w:ilvl w:val="0"/>
          <w:numId w:val="5"/>
        </w:numPr>
        <w:jc w:val="both"/>
        <w:rPr>
          <w:rFonts w:ascii="Tahoma" w:hAnsi="Tahoma" w:cs="Tahoma"/>
          <w:sz w:val="20"/>
          <w:szCs w:val="20"/>
        </w:rPr>
      </w:pPr>
      <w:r w:rsidRPr="008C09E8">
        <w:rPr>
          <w:rFonts w:ascii="Tahoma" w:hAnsi="Tahoma" w:cs="Tahoma"/>
          <w:sz w:val="20"/>
          <w:szCs w:val="20"/>
        </w:rPr>
        <w:t>Melaporkan Kejadian yang mencurigakan atau indikasi </w:t>
      </w:r>
      <w:r w:rsidRPr="008C09E8">
        <w:rPr>
          <w:rFonts w:ascii="Tahoma" w:hAnsi="Tahoma" w:cs="Tahoma"/>
          <w:i/>
          <w:iCs/>
          <w:sz w:val="20"/>
          <w:szCs w:val="20"/>
        </w:rPr>
        <w:t>Fraud</w:t>
      </w:r>
      <w:r w:rsidRPr="008C09E8">
        <w:rPr>
          <w:rFonts w:ascii="Tahoma" w:hAnsi="Tahoma" w:cs="Tahoma"/>
          <w:sz w:val="20"/>
          <w:szCs w:val="20"/>
        </w:rPr>
        <w:t> melalui sarana yang telah ditetapkan oleh perusahaan.</w:t>
      </w:r>
    </w:p>
    <w:p w14:paraId="0070E79E" w14:textId="77777777" w:rsidR="00E35110" w:rsidRPr="008C09E8" w:rsidRDefault="00C010A6">
      <w:pPr>
        <w:numPr>
          <w:ilvl w:val="0"/>
          <w:numId w:val="5"/>
        </w:numPr>
        <w:jc w:val="both"/>
        <w:rPr>
          <w:rFonts w:ascii="Tahoma" w:hAnsi="Tahoma" w:cs="Tahoma"/>
          <w:sz w:val="20"/>
          <w:szCs w:val="20"/>
        </w:rPr>
      </w:pPr>
      <w:r w:rsidRPr="008C09E8">
        <w:rPr>
          <w:rFonts w:ascii="Tahoma" w:hAnsi="Tahoma" w:cs="Tahoma"/>
          <w:sz w:val="20"/>
          <w:szCs w:val="20"/>
        </w:rPr>
        <w:t>Ikut membantu perusahaan dalam mengurangi dan mencegah terjadinya </w:t>
      </w:r>
      <w:r w:rsidRPr="008C09E8">
        <w:rPr>
          <w:rFonts w:ascii="Tahoma" w:hAnsi="Tahoma" w:cs="Tahoma"/>
          <w:i/>
          <w:iCs/>
          <w:sz w:val="20"/>
          <w:szCs w:val="20"/>
        </w:rPr>
        <w:t>Fraud</w:t>
      </w:r>
      <w:r w:rsidRPr="008C09E8">
        <w:rPr>
          <w:rFonts w:ascii="Tahoma" w:hAnsi="Tahoma" w:cs="Tahoma"/>
          <w:sz w:val="20"/>
          <w:szCs w:val="20"/>
        </w:rPr>
        <w:t>.</w:t>
      </w:r>
    </w:p>
    <w:p w14:paraId="4D5D4B46" w14:textId="77777777" w:rsidR="00E35110" w:rsidRPr="008C09E8" w:rsidRDefault="7B82744E">
      <w:pPr>
        <w:numPr>
          <w:ilvl w:val="0"/>
          <w:numId w:val="5"/>
        </w:numPr>
        <w:jc w:val="both"/>
        <w:rPr>
          <w:rFonts w:ascii="Tahoma" w:hAnsi="Tahoma" w:cs="Tahoma"/>
          <w:sz w:val="20"/>
          <w:szCs w:val="20"/>
        </w:rPr>
      </w:pPr>
      <w:r w:rsidRPr="008C09E8">
        <w:rPr>
          <w:rFonts w:ascii="Tahoma" w:hAnsi="Tahoma" w:cs="Tahoma"/>
          <w:sz w:val="20"/>
          <w:szCs w:val="20"/>
        </w:rPr>
        <w:t>Melaksanakan sistem pengendalian intern yang efektif sesuai tugas dan tanggung jawab dalam rangka untuk mencegah terjadinya </w:t>
      </w:r>
      <w:r w:rsidRPr="008C09E8">
        <w:rPr>
          <w:rFonts w:ascii="Tahoma" w:hAnsi="Tahoma" w:cs="Tahoma"/>
          <w:i/>
          <w:iCs/>
          <w:sz w:val="20"/>
          <w:szCs w:val="20"/>
        </w:rPr>
        <w:t>Fraud</w:t>
      </w:r>
      <w:r w:rsidRPr="008C09E8">
        <w:rPr>
          <w:rFonts w:ascii="Tahoma" w:hAnsi="Tahoma" w:cs="Tahoma"/>
          <w:sz w:val="20"/>
          <w:szCs w:val="20"/>
        </w:rPr>
        <w:t>.</w:t>
      </w:r>
    </w:p>
    <w:p w14:paraId="4EBF88FB" w14:textId="1651717E" w:rsidR="7B82744E" w:rsidRPr="008C09E8" w:rsidRDefault="7B82744E" w:rsidP="7B82744E">
      <w:pPr>
        <w:ind w:left="284"/>
        <w:jc w:val="both"/>
        <w:rPr>
          <w:rFonts w:ascii="Tahoma" w:hAnsi="Tahoma" w:cs="Tahoma"/>
          <w:b/>
          <w:bCs/>
          <w:sz w:val="20"/>
          <w:szCs w:val="20"/>
        </w:rPr>
      </w:pPr>
    </w:p>
    <w:p w14:paraId="3809A297" w14:textId="11ABFF7B" w:rsidR="00C34198" w:rsidRPr="008C09E8" w:rsidRDefault="00C34198" w:rsidP="00C34198">
      <w:pPr>
        <w:ind w:left="284"/>
        <w:jc w:val="both"/>
        <w:rPr>
          <w:rFonts w:ascii="Tahoma" w:hAnsi="Tahoma" w:cs="Tahoma"/>
          <w:b/>
          <w:bCs/>
          <w:sz w:val="20"/>
          <w:szCs w:val="20"/>
        </w:rPr>
      </w:pPr>
    </w:p>
    <w:p w14:paraId="3067E18C" w14:textId="7D5141A0" w:rsidR="00E35110" w:rsidRPr="008C09E8" w:rsidRDefault="7B82744E">
      <w:pPr>
        <w:ind w:left="284"/>
        <w:jc w:val="both"/>
        <w:rPr>
          <w:rFonts w:ascii="Tahoma" w:hAnsi="Tahoma" w:cs="Tahoma"/>
          <w:b/>
          <w:bCs/>
          <w:sz w:val="20"/>
          <w:szCs w:val="20"/>
        </w:rPr>
      </w:pPr>
      <w:r w:rsidRPr="008C09E8">
        <w:rPr>
          <w:rFonts w:ascii="Tahoma" w:hAnsi="Tahoma" w:cs="Tahoma"/>
          <w:b/>
          <w:bCs/>
          <w:sz w:val="20"/>
          <w:szCs w:val="20"/>
        </w:rPr>
        <w:t>Keselamatan dan Kesehatan Kerja :</w:t>
      </w:r>
    </w:p>
    <w:p w14:paraId="2B504B9E" w14:textId="77777777" w:rsidR="00E35110" w:rsidRPr="008C09E8" w:rsidRDefault="00C010A6">
      <w:pPr>
        <w:numPr>
          <w:ilvl w:val="0"/>
          <w:numId w:val="6"/>
        </w:numPr>
        <w:jc w:val="both"/>
        <w:rPr>
          <w:rFonts w:ascii="Tahoma" w:hAnsi="Tahoma" w:cs="Tahoma"/>
          <w:sz w:val="20"/>
          <w:szCs w:val="20"/>
        </w:rPr>
      </w:pPr>
      <w:r w:rsidRPr="008C09E8">
        <w:rPr>
          <w:rFonts w:ascii="Tahoma" w:hAnsi="Tahoma" w:cs="Tahoma"/>
          <w:sz w:val="20"/>
          <w:szCs w:val="20"/>
        </w:rPr>
        <w:t>Memelihara dan menjaga lingkungan kerja yang sehat dan kondusif dalam mendukung produktifitas.</w:t>
      </w:r>
    </w:p>
    <w:p w14:paraId="28FCD73B" w14:textId="77777777" w:rsidR="00E35110" w:rsidRPr="008C09E8" w:rsidRDefault="00C010A6">
      <w:pPr>
        <w:numPr>
          <w:ilvl w:val="0"/>
          <w:numId w:val="6"/>
        </w:numPr>
        <w:jc w:val="both"/>
        <w:rPr>
          <w:rFonts w:ascii="Tahoma" w:hAnsi="Tahoma" w:cs="Tahoma"/>
          <w:sz w:val="20"/>
          <w:szCs w:val="20"/>
        </w:rPr>
      </w:pPr>
      <w:r w:rsidRPr="008C09E8">
        <w:rPr>
          <w:rFonts w:ascii="Tahoma" w:hAnsi="Tahoma" w:cs="Tahoma"/>
          <w:sz w:val="20"/>
          <w:szCs w:val="20"/>
        </w:rPr>
        <w:t>Menjaga keselamatan diri sendiri, rekan kerja dan masyarakat sekitar.</w:t>
      </w:r>
    </w:p>
    <w:p w14:paraId="32A7F33E" w14:textId="77777777" w:rsidR="00E35110" w:rsidRPr="008C09E8" w:rsidRDefault="00C010A6">
      <w:pPr>
        <w:numPr>
          <w:ilvl w:val="0"/>
          <w:numId w:val="6"/>
        </w:numPr>
        <w:jc w:val="both"/>
        <w:rPr>
          <w:rFonts w:ascii="Tahoma" w:hAnsi="Tahoma" w:cs="Tahoma"/>
          <w:sz w:val="20"/>
          <w:szCs w:val="20"/>
        </w:rPr>
      </w:pPr>
      <w:r w:rsidRPr="008C09E8">
        <w:rPr>
          <w:rFonts w:ascii="Tahoma" w:hAnsi="Tahoma" w:cs="Tahoma"/>
          <w:sz w:val="20"/>
          <w:szCs w:val="20"/>
        </w:rPr>
        <w:lastRenderedPageBreak/>
        <w:t>Mematuhi dan melaksanakan prosedur dan protokol keamanan kerja yang berlaku.</w:t>
      </w:r>
    </w:p>
    <w:p w14:paraId="2E0D0624" w14:textId="176C6454" w:rsidR="00E35110" w:rsidRPr="008C09E8" w:rsidRDefault="00E35110" w:rsidP="7B82744E">
      <w:pPr>
        <w:jc w:val="both"/>
        <w:rPr>
          <w:rFonts w:ascii="Tahoma" w:hAnsi="Tahoma" w:cs="Tahoma"/>
        </w:rPr>
      </w:pPr>
    </w:p>
    <w:p w14:paraId="6323EACE" w14:textId="1DC801EB" w:rsidR="4199102C" w:rsidRPr="008C09E8" w:rsidRDefault="4199102C" w:rsidP="7B82744E">
      <w:pPr>
        <w:ind w:left="270"/>
        <w:jc w:val="both"/>
        <w:rPr>
          <w:rFonts w:ascii="Tahoma" w:hAnsi="Tahoma" w:cs="Tahoma"/>
          <w:b/>
          <w:bCs/>
          <w:sz w:val="20"/>
          <w:szCs w:val="20"/>
        </w:rPr>
      </w:pPr>
      <w:r w:rsidRPr="008C09E8">
        <w:rPr>
          <w:rFonts w:ascii="Tahoma" w:hAnsi="Tahoma" w:cs="Tahoma"/>
          <w:b/>
          <w:bCs/>
          <w:sz w:val="20"/>
          <w:szCs w:val="20"/>
        </w:rPr>
        <w:t>Pelindungan Data Pribadi :</w:t>
      </w:r>
    </w:p>
    <w:p w14:paraId="2D83070C" w14:textId="427B53FF" w:rsidR="00E35110" w:rsidRPr="008C09E8" w:rsidRDefault="5020CE3E" w:rsidP="7B82744E">
      <w:pPr>
        <w:pStyle w:val="ListParagraph"/>
        <w:numPr>
          <w:ilvl w:val="0"/>
          <w:numId w:val="10"/>
        </w:numPr>
        <w:jc w:val="both"/>
        <w:rPr>
          <w:rFonts w:ascii="Tahoma" w:hAnsi="Tahoma" w:cs="Tahoma"/>
          <w:sz w:val="20"/>
          <w:szCs w:val="20"/>
        </w:rPr>
      </w:pPr>
      <w:r w:rsidRPr="008C09E8">
        <w:rPr>
          <w:rFonts w:ascii="Tahoma" w:hAnsi="Tahoma" w:cs="Tahoma"/>
          <w:sz w:val="20"/>
          <w:szCs w:val="20"/>
        </w:rPr>
        <w:t>Berkomitmen untuk mematuhi semua peraturan perundang-undangan terkait pelindungan data pribadi, termasuk Undang-Undang Pelindungan Data Pribadi (PDP)</w:t>
      </w:r>
    </w:p>
    <w:p w14:paraId="7456AE45" w14:textId="6705D95A" w:rsidR="5020CE3E" w:rsidRPr="008C09E8" w:rsidRDefault="5020CE3E" w:rsidP="7B82744E">
      <w:pPr>
        <w:pStyle w:val="ListParagraph"/>
        <w:numPr>
          <w:ilvl w:val="0"/>
          <w:numId w:val="10"/>
        </w:numPr>
        <w:jc w:val="both"/>
        <w:rPr>
          <w:rFonts w:ascii="Tahoma" w:hAnsi="Tahoma" w:cs="Tahoma"/>
          <w:sz w:val="20"/>
          <w:szCs w:val="20"/>
        </w:rPr>
      </w:pPr>
      <w:r w:rsidRPr="008C09E8">
        <w:rPr>
          <w:rFonts w:ascii="Tahoma" w:hAnsi="Tahoma" w:cs="Tahoma"/>
          <w:sz w:val="20"/>
          <w:szCs w:val="20"/>
        </w:rPr>
        <w:t>Wajib menjaga kerahasiaan data pribadi yang diperoleh dan tidak mengungkapkannya tanpa izin</w:t>
      </w:r>
    </w:p>
    <w:p w14:paraId="7750D076" w14:textId="246327DB" w:rsidR="5020CE3E" w:rsidRPr="008C09E8" w:rsidRDefault="5020CE3E" w:rsidP="7B82744E">
      <w:pPr>
        <w:pStyle w:val="ListParagraph"/>
        <w:numPr>
          <w:ilvl w:val="0"/>
          <w:numId w:val="10"/>
        </w:numPr>
        <w:jc w:val="both"/>
        <w:rPr>
          <w:rFonts w:ascii="Tahoma" w:hAnsi="Tahoma" w:cs="Tahoma"/>
          <w:sz w:val="20"/>
          <w:szCs w:val="20"/>
        </w:rPr>
      </w:pPr>
      <w:r w:rsidRPr="008C09E8">
        <w:rPr>
          <w:rFonts w:ascii="Tahoma" w:hAnsi="Tahoma" w:cs="Tahoma"/>
          <w:sz w:val="20"/>
          <w:szCs w:val="20"/>
        </w:rPr>
        <w:t>Data pribadi hanya boleh digunakan untuk tujuan yang telah disepakati dan tidak boleh disalahgunakan</w:t>
      </w:r>
    </w:p>
    <w:p w14:paraId="026157EB" w14:textId="0F3D0025" w:rsidR="7B82744E" w:rsidRPr="008C09E8" w:rsidRDefault="7B82744E" w:rsidP="7B82744E">
      <w:pPr>
        <w:pStyle w:val="ListParagraph"/>
        <w:ind w:left="630"/>
        <w:jc w:val="both"/>
        <w:rPr>
          <w:rFonts w:ascii="Tahoma" w:hAnsi="Tahoma" w:cs="Tahoma"/>
          <w:sz w:val="20"/>
          <w:szCs w:val="20"/>
        </w:rPr>
      </w:pPr>
    </w:p>
    <w:p w14:paraId="1CB1420F" w14:textId="77777777" w:rsidR="00E35110" w:rsidRPr="008C09E8" w:rsidRDefault="00C010A6">
      <w:pPr>
        <w:jc w:val="both"/>
        <w:rPr>
          <w:rFonts w:ascii="Tahoma" w:hAnsi="Tahoma" w:cs="Tahoma"/>
          <w:sz w:val="20"/>
          <w:szCs w:val="20"/>
        </w:rPr>
      </w:pPr>
      <w:r w:rsidRPr="008C09E8">
        <w:rPr>
          <w:rFonts w:ascii="Tahoma" w:hAnsi="Tahoma" w:cs="Tahoma"/>
          <w:sz w:val="20"/>
          <w:szCs w:val="20"/>
        </w:rPr>
        <w:t xml:space="preserve">Maka dengan ini: </w:t>
      </w:r>
    </w:p>
    <w:p w14:paraId="66331F51" w14:textId="77777777" w:rsidR="00E35110" w:rsidRPr="008C09E8" w:rsidRDefault="00C010A6">
      <w:pPr>
        <w:numPr>
          <w:ilvl w:val="0"/>
          <w:numId w:val="3"/>
        </w:numPr>
        <w:jc w:val="both"/>
        <w:rPr>
          <w:rFonts w:ascii="Tahoma" w:hAnsi="Tahoma" w:cs="Tahoma"/>
          <w:sz w:val="20"/>
          <w:szCs w:val="20"/>
        </w:rPr>
      </w:pPr>
      <w:r w:rsidRPr="008C09E8">
        <w:rPr>
          <w:rFonts w:ascii="Tahoma" w:hAnsi="Tahoma" w:cs="Tahoma"/>
          <w:sz w:val="20"/>
          <w:szCs w:val="20"/>
        </w:rPr>
        <w:t>Bahwa saya telah membaca, mempelajari, dan memahami isi Pakta Integritas Perusahaan. Saya bersedia untuk mentaati dan melaksanakan Benturan Kepentingan Perusahaan dengan sebaik- baiknya.</w:t>
      </w:r>
    </w:p>
    <w:p w14:paraId="15896EBE" w14:textId="77777777" w:rsidR="00E35110" w:rsidRPr="008C09E8" w:rsidRDefault="00C010A6">
      <w:pPr>
        <w:numPr>
          <w:ilvl w:val="0"/>
          <w:numId w:val="3"/>
        </w:numPr>
        <w:jc w:val="both"/>
        <w:rPr>
          <w:rFonts w:ascii="Tahoma" w:hAnsi="Tahoma" w:cs="Tahoma"/>
          <w:sz w:val="20"/>
          <w:szCs w:val="20"/>
        </w:rPr>
      </w:pPr>
      <w:r w:rsidRPr="008C09E8">
        <w:rPr>
          <w:rFonts w:ascii="Tahoma" w:hAnsi="Tahoma" w:cs="Tahoma"/>
          <w:sz w:val="20"/>
          <w:szCs w:val="20"/>
        </w:rPr>
        <w:t>Bahwa saya akan mentaati segala peraturan perundang-undangan yang berlaku dan melakukan tugas dan tanggung jawab yang dipercayakan kepada saya dengan penuh integritas, kesadaran, dan tanggung jawab.</w:t>
      </w:r>
    </w:p>
    <w:p w14:paraId="30AA6DDA" w14:textId="77777777" w:rsidR="00E35110" w:rsidRPr="008C09E8" w:rsidRDefault="00C010A6">
      <w:pPr>
        <w:numPr>
          <w:ilvl w:val="0"/>
          <w:numId w:val="3"/>
        </w:numPr>
        <w:jc w:val="both"/>
        <w:rPr>
          <w:rFonts w:ascii="Tahoma" w:hAnsi="Tahoma" w:cs="Tahoma"/>
          <w:sz w:val="20"/>
          <w:szCs w:val="20"/>
        </w:rPr>
      </w:pPr>
      <w:r w:rsidRPr="008C09E8">
        <w:rPr>
          <w:rFonts w:ascii="Tahoma" w:hAnsi="Tahoma" w:cs="Tahoma"/>
          <w:sz w:val="20"/>
          <w:szCs w:val="20"/>
        </w:rPr>
        <w:t>Bahwa saya akan memegang teguh rahasia sesuatu yang menurut sifatnya atau menurut perintah harus saya rahasiakan termasuk Rahasia Perusahaan dan Rahasia Jabatan.</w:t>
      </w:r>
    </w:p>
    <w:p w14:paraId="1FC01D03" w14:textId="77777777" w:rsidR="00E35110" w:rsidRPr="008C09E8" w:rsidRDefault="00C010A6">
      <w:pPr>
        <w:numPr>
          <w:ilvl w:val="0"/>
          <w:numId w:val="3"/>
        </w:numPr>
        <w:jc w:val="both"/>
        <w:rPr>
          <w:rFonts w:ascii="Tahoma" w:hAnsi="Tahoma" w:cs="Tahoma"/>
          <w:sz w:val="20"/>
          <w:szCs w:val="20"/>
        </w:rPr>
      </w:pPr>
      <w:r w:rsidRPr="008C09E8">
        <w:rPr>
          <w:rFonts w:ascii="Tahoma" w:hAnsi="Tahoma" w:cs="Tahoma"/>
          <w:sz w:val="20"/>
          <w:szCs w:val="20"/>
        </w:rPr>
        <w:t xml:space="preserve">Bahwa saya dalam menjalankan jabatan atau pekerjaan, saya senantiasa akan lebih mementingkan kepentingan perusahaan daripada kepentingan saya sendiri/ golongan. </w:t>
      </w:r>
    </w:p>
    <w:p w14:paraId="4111601C" w14:textId="77777777" w:rsidR="00E35110" w:rsidRPr="008C09E8" w:rsidRDefault="00C010A6">
      <w:pPr>
        <w:numPr>
          <w:ilvl w:val="0"/>
          <w:numId w:val="3"/>
        </w:numPr>
        <w:jc w:val="both"/>
        <w:rPr>
          <w:rFonts w:ascii="Tahoma" w:hAnsi="Tahoma" w:cs="Tahoma"/>
          <w:sz w:val="20"/>
          <w:szCs w:val="20"/>
        </w:rPr>
      </w:pPr>
      <w:r w:rsidRPr="008C09E8">
        <w:rPr>
          <w:rFonts w:ascii="Tahoma" w:hAnsi="Tahoma" w:cs="Tahoma"/>
          <w:sz w:val="20"/>
          <w:szCs w:val="20"/>
        </w:rPr>
        <w:t>Bahwa saya akan menjunjung tinggi nilai kehormatan Perusahaan dimanapun berada.</w:t>
      </w:r>
    </w:p>
    <w:p w14:paraId="1898B356" w14:textId="77777777" w:rsidR="00E35110" w:rsidRPr="008C09E8" w:rsidRDefault="00C010A6">
      <w:pPr>
        <w:ind w:left="720"/>
        <w:jc w:val="both"/>
        <w:rPr>
          <w:rFonts w:ascii="Tahoma" w:hAnsi="Tahoma" w:cs="Tahoma"/>
          <w:sz w:val="20"/>
          <w:szCs w:val="20"/>
        </w:rPr>
      </w:pPr>
      <w:r w:rsidRPr="008C09E8">
        <w:rPr>
          <w:rFonts w:ascii="Tahoma" w:hAnsi="Tahoma" w:cs="Tahoma"/>
          <w:sz w:val="20"/>
          <w:szCs w:val="20"/>
        </w:rPr>
        <w:t xml:space="preserve"> </w:t>
      </w:r>
    </w:p>
    <w:p w14:paraId="22F16186" w14:textId="77777777" w:rsidR="00E35110" w:rsidRPr="008C09E8" w:rsidRDefault="00C010A6">
      <w:pPr>
        <w:jc w:val="both"/>
        <w:rPr>
          <w:rFonts w:ascii="Tahoma" w:hAnsi="Tahoma" w:cs="Tahoma"/>
          <w:sz w:val="20"/>
          <w:szCs w:val="20"/>
        </w:rPr>
      </w:pPr>
      <w:r w:rsidRPr="008C09E8">
        <w:rPr>
          <w:rFonts w:ascii="Tahoma" w:hAnsi="Tahoma" w:cs="Tahoma"/>
          <w:sz w:val="20"/>
          <w:szCs w:val="20"/>
        </w:rPr>
        <w:t>Apabila di kemudian hari saya terbukti melakukan pelanggaran atas</w:t>
      </w:r>
      <w:r w:rsidRPr="008C09E8">
        <w:rPr>
          <w:rFonts w:ascii="Tahoma" w:hAnsi="Tahoma" w:cs="Tahoma"/>
          <w:i/>
          <w:iCs/>
          <w:sz w:val="20"/>
          <w:szCs w:val="20"/>
        </w:rPr>
        <w:t xml:space="preserve"> </w:t>
      </w:r>
      <w:r w:rsidRPr="008C09E8">
        <w:rPr>
          <w:rFonts w:ascii="Tahoma" w:hAnsi="Tahoma" w:cs="Tahoma"/>
          <w:sz w:val="20"/>
          <w:szCs w:val="20"/>
        </w:rPr>
        <w:t>Pakta Integritas, maka saya bersedia dikenakan sanksi sesuai dengan peraturan yang berlaku atas tindakan yang telah saya lakukan. Demikian Pakta Integritas ini saya buat dan tanda tangani tanpa ada paksaan maupun tekanan dari pihak manapun, dan saya bersedia serta menyadari bahwa pelanggaran atas Pakta Integritas ini membawa konsekuensi sesuai peraturan Perundang-undangan di Republik Indonesia dan ketentuan yang berlaku di Perusahaan.</w:t>
      </w:r>
    </w:p>
    <w:p w14:paraId="2C061359" w14:textId="77777777" w:rsidR="00E35110" w:rsidRPr="008C09E8" w:rsidRDefault="00E35110">
      <w:pPr>
        <w:ind w:left="720"/>
        <w:jc w:val="both"/>
        <w:rPr>
          <w:rFonts w:ascii="Tahoma" w:hAnsi="Tahoma" w:cs="Tahoma"/>
          <w:sz w:val="20"/>
          <w:szCs w:val="20"/>
        </w:rPr>
      </w:pPr>
    </w:p>
    <w:p w14:paraId="52545648" w14:textId="145AC78E" w:rsidR="327409F7" w:rsidRPr="008C09E8" w:rsidRDefault="327409F7" w:rsidP="327409F7">
      <w:pPr>
        <w:ind w:left="6480"/>
        <w:jc w:val="both"/>
        <w:rPr>
          <w:rStyle w:val="FootnoteReference"/>
          <w:rFonts w:ascii="Tahoma" w:hAnsi="Tahoma" w:cs="Tahoma"/>
        </w:rPr>
      </w:pPr>
    </w:p>
    <w:p w14:paraId="0CFA33BB" w14:textId="0BDA5533" w:rsidR="327409F7" w:rsidRPr="008C09E8" w:rsidRDefault="327409F7" w:rsidP="327409F7">
      <w:pPr>
        <w:ind w:left="6480"/>
        <w:jc w:val="both"/>
        <w:rPr>
          <w:rStyle w:val="FootnoteReference"/>
          <w:rFonts w:ascii="Tahoma" w:hAnsi="Tahoma" w:cs="Tahoma"/>
        </w:rPr>
      </w:pPr>
    </w:p>
    <w:p w14:paraId="7419BB7E" w14:textId="56648E39" w:rsidR="327409F7" w:rsidRPr="008C09E8" w:rsidRDefault="327409F7" w:rsidP="327409F7">
      <w:pPr>
        <w:ind w:left="6480"/>
        <w:jc w:val="both"/>
        <w:rPr>
          <w:rStyle w:val="FootnoteReference"/>
          <w:rFonts w:ascii="Tahoma" w:hAnsi="Tahoma" w:cs="Tahoma"/>
        </w:rPr>
      </w:pPr>
    </w:p>
    <w:p w14:paraId="5211DB4A" w14:textId="0541C9F3" w:rsidR="00FB51A3" w:rsidRPr="008C09E8" w:rsidRDefault="008C09E8" w:rsidP="008C09E8">
      <w:pPr>
        <w:ind w:left="6480"/>
        <w:jc w:val="both"/>
        <w:rPr>
          <w:rFonts w:ascii="Tahoma" w:hAnsi="Tahoma" w:cs="Tahoma"/>
          <w:sz w:val="20"/>
          <w:szCs w:val="20"/>
        </w:rPr>
      </w:pPr>
      <w:r w:rsidRPr="008C09E8">
        <w:rPr>
          <w:rFonts w:ascii="Tahoma" w:hAnsi="Tahoma" w:cs="Tahoma"/>
          <w:sz w:val="20"/>
          <w:szCs w:val="20"/>
          <w:lang w:val="en-US"/>
        </w:rPr>
        <w:t xml:space="preserve">{{tempat}}, {{tanggal}}</w:t>
      </w:r>
      <w:r w:rsidR="718E6189" w:rsidRPr="008C09E8">
        <w:rPr>
          <w:rFonts w:ascii="Tahoma" w:hAnsi="Tahoma" w:cs="Tahoma"/>
          <w:sz w:val="20"/>
          <w:szCs w:val="20"/>
        </w:rPr>
        <w:t xml:space="preserve"/>
      </w:r>
      <w:r w:rsidR="5442D4B7" w:rsidRPr="008C09E8">
        <w:rPr>
          <w:rFonts w:ascii="Tahoma" w:hAnsi="Tahoma" w:cs="Tahoma"/>
          <w:sz w:val="20"/>
          <w:szCs w:val="20"/>
        </w:rPr>
        <w:t xml:space="preserve"/>
      </w:r>
      <w:r w:rsidR="005421CF">
        <w:rPr>
          <w:rFonts w:ascii="Tahoma" w:hAnsi="Tahoma" w:cs="Tahoma"/>
          <w:sz w:val="20"/>
          <w:szCs w:val="20"/>
          <w:lang w:val="en-US"/>
        </w:rPr>
        <w:t xml:space="preserve"/>
      </w:r>
      <w:r w:rsidR="718E6189" w:rsidRPr="008C09E8">
        <w:rPr>
          <w:rFonts w:ascii="Tahoma" w:hAnsi="Tahoma" w:cs="Tahoma"/>
          <w:sz w:val="20"/>
          <w:szCs w:val="20"/>
        </w:rPr>
        <w:t xml:space="preserve"/>
      </w:r>
    </w:p>
    <w:p w14:paraId="12168079" w14:textId="52034298" w:rsidR="00FB51A3" w:rsidRPr="008C09E8" w:rsidRDefault="00707424" w:rsidP="008C09E8">
      <w:pPr>
        <w:ind w:left="7200"/>
        <w:jc w:val="right"/>
        <w:rPr>
          <w:rFonts w:ascii="Tahoma" w:hAnsi="Tahoma" w:cs="Tahoma"/>
        </w:rPr>
      </w:pPr>
      <w:r>
        <w:rPr>
          <w:rFonts w:ascii="Tahoma" w:hAnsi="Tahoma" w:cs="Tahoma"/>
          <w:noProof/>
          <w:sz w:val="20"/>
          <w:szCs w:val="20"/>
        </w:rPr>
        <w:drawing>
          <wp:anchor distT="0" distB="0" distL="114300" distR="114300" simplePos="0" relativeHeight="251658240" behindDoc="0" locked="0" layoutInCell="1" allowOverlap="1" wp14:anchorId="4D484D23" wp14:editId="621E9C7B">
            <wp:simplePos x="0" y="0"/>
            <wp:positionH relativeFrom="column">
              <wp:posOffset>4267200</wp:posOffset>
            </wp:positionH>
            <wp:positionV relativeFrom="paragraph">
              <wp:posOffset>27305</wp:posOffset>
            </wp:positionV>
            <wp:extent cx="866807" cy="736600"/>
            <wp:effectExtent l="0" t="0" r="9525" b="6350"/>
            <wp:wrapNone/>
            <wp:docPr id="1784923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807" cy="736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4B6C97" w14:textId="77777777" w:rsidR="00FB51A3" w:rsidRPr="008C09E8" w:rsidRDefault="00FB51A3" w:rsidP="008C09E8">
      <w:pPr>
        <w:ind w:left="7200"/>
        <w:jc w:val="right"/>
        <w:rPr>
          <w:rFonts w:ascii="Tahoma" w:hAnsi="Tahoma" w:cs="Tahoma"/>
        </w:rPr>
      </w:pPr>
    </w:p>
    <w:p w14:paraId="5C918D08" w14:textId="03CC8747" w:rsidR="00FB51A3" w:rsidRPr="008C09E8" w:rsidRDefault="00FB51A3" w:rsidP="008C09E8">
      <w:pPr>
        <w:ind w:left="7200"/>
        <w:jc w:val="right"/>
        <w:rPr>
          <w:rFonts w:ascii="Tahoma" w:hAnsi="Tahoma" w:cs="Tahoma"/>
        </w:rPr>
      </w:pPr>
    </w:p>
    <w:p w14:paraId="56DC643D" w14:textId="5FE4CC90" w:rsidR="00FB51A3" w:rsidRPr="008C09E8" w:rsidRDefault="00FB51A3" w:rsidP="008C09E8">
      <w:pPr>
        <w:ind w:left="7200"/>
        <w:jc w:val="right"/>
        <w:rPr>
          <w:rFonts w:ascii="Tahoma" w:hAnsi="Tahoma" w:cs="Tahoma"/>
        </w:rPr>
      </w:pPr>
    </w:p>
    <w:p w14:paraId="673575B2" w14:textId="741716D3" w:rsidR="718E6189" w:rsidRPr="008C09E8" w:rsidRDefault="718E6189" w:rsidP="008C09E8">
      <w:pPr>
        <w:ind w:left="6480"/>
        <w:jc w:val="both"/>
        <w:rPr>
          <w:rFonts w:ascii="Tahoma" w:hAnsi="Tahoma" w:cs="Tahoma"/>
          <w:sz w:val="20"/>
          <w:szCs w:val="20"/>
        </w:rPr>
      </w:pPr>
      <w:r w:rsidRPr="008C09E8">
        <w:rPr>
          <w:rFonts w:ascii="Tahoma" w:hAnsi="Tahoma" w:cs="Tahoma"/>
          <w:sz w:val="20"/>
          <w:szCs w:val="20"/>
        </w:rPr>
        <w:t xml:space="preserve">({{nama}})</w:t>
      </w:r>
      <w:r w:rsidR="008C09E8" w:rsidRPr="008C09E8">
        <w:rPr>
          <w:rFonts w:ascii="Tahoma" w:hAnsi="Tahoma" w:cs="Tahoma"/>
          <w:sz w:val="20"/>
          <w:szCs w:val="20"/>
        </w:rPr>
        <w:t xml:space="preserve"/>
      </w:r>
      <w:r w:rsidRPr="008C09E8">
        <w:rPr>
          <w:rFonts w:ascii="Tahoma" w:hAnsi="Tahoma" w:cs="Tahoma"/>
          <w:sz w:val="20"/>
          <w:szCs w:val="20"/>
        </w:rPr>
        <w:t xml:space="preserve"/>
      </w:r>
    </w:p>
    <w:p w14:paraId="3EB8AC57" w14:textId="169B6754" w:rsidR="00FB51A3" w:rsidRPr="008C09E8" w:rsidRDefault="00FB51A3" w:rsidP="00FB51A3">
      <w:pPr>
        <w:ind w:left="720"/>
        <w:jc w:val="both"/>
        <w:rPr>
          <w:rFonts w:ascii="Tahoma" w:hAnsi="Tahoma" w:cs="Tahoma"/>
          <w:sz w:val="20"/>
          <w:szCs w:val="20"/>
        </w:rPr>
      </w:pPr>
    </w:p>
    <w:p w14:paraId="59728485" w14:textId="03B84F9B" w:rsidR="00DD67BD" w:rsidRPr="008C09E8" w:rsidRDefault="00DD67BD" w:rsidP="00DD67BD">
      <w:pPr>
        <w:ind w:left="720"/>
        <w:jc w:val="both"/>
        <w:rPr>
          <w:rFonts w:ascii="Tahoma" w:hAnsi="Tahoma" w:cs="Tahoma"/>
          <w:sz w:val="20"/>
          <w:szCs w:val="20"/>
        </w:rPr>
      </w:pPr>
    </w:p>
    <w:p w14:paraId="0B69E4B4" w14:textId="77777777" w:rsidR="00E35110" w:rsidRPr="008C09E8" w:rsidRDefault="00E35110">
      <w:pPr>
        <w:jc w:val="both"/>
        <w:rPr>
          <w:rFonts w:ascii="Tahoma" w:hAnsi="Tahoma" w:cs="Tahoma"/>
        </w:rPr>
      </w:pPr>
    </w:p>
    <w:sectPr w:rsidR="00E35110" w:rsidRPr="008C09E8">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ABC16" w14:textId="77777777" w:rsidR="003812E9" w:rsidRDefault="003812E9">
      <w:r>
        <w:separator/>
      </w:r>
    </w:p>
  </w:endnote>
  <w:endnote w:type="continuationSeparator" w:id="0">
    <w:p w14:paraId="234A8AC6" w14:textId="77777777" w:rsidR="003812E9" w:rsidRDefault="00381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34A13" w14:textId="77777777" w:rsidR="00362D32" w:rsidRDefault="00362D32" w:rsidP="0EB30893">
    <w:pPr>
      <w:pStyle w:val="Footer"/>
      <w:jc w:val="center"/>
      <w:rPr>
        <w:i/>
        <w:iCs/>
      </w:rPr>
    </w:pPr>
    <w:r>
      <w:rPr>
        <w:noProof/>
      </w:rPr>
      <mc:AlternateContent>
        <mc:Choice Requires="wps">
          <w:drawing>
            <wp:anchor distT="0" distB="0" distL="114300" distR="114300" simplePos="0" relativeHeight="251658240" behindDoc="0" locked="0" layoutInCell="1" allowOverlap="1" wp14:anchorId="72C5EC31" wp14:editId="2E02F98E">
              <wp:simplePos x="0" y="0"/>
              <wp:positionH relativeFrom="column">
                <wp:posOffset>-206375</wp:posOffset>
              </wp:positionH>
              <wp:positionV relativeFrom="paragraph">
                <wp:posOffset>74295</wp:posOffset>
              </wp:positionV>
              <wp:extent cx="6193790" cy="0"/>
              <wp:effectExtent l="0" t="12700" r="16510" b="12700"/>
              <wp:wrapNone/>
              <wp:docPr id="949366589" name="Straight Connector 2">
                <a:extLst xmlns:a="http://schemas.openxmlformats.org/drawingml/2006/main">
                  <a:ext uri="{FF2B5EF4-FFF2-40B4-BE49-F238E27FC236}">
                    <a16:creationId xmlns:a16="http://schemas.microsoft.com/office/drawing/2014/main" id="{14FF31F9-E22D-4FE0-9A04-C644E92F0D0A}"/>
                  </a:ext>
                </a:extLst>
              </wp:docPr>
              <wp:cNvGraphicFramePr/>
              <a:graphic xmlns:a="http://schemas.openxmlformats.org/drawingml/2006/main">
                <a:graphicData uri="http://schemas.microsoft.com/office/word/2010/wordprocessingShape">
                  <wps:wsp>
                    <wps:cNvCnPr/>
                    <wps:spPr>
                      <a:xfrm>
                        <a:off x="0" y="0"/>
                        <a:ext cx="61937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a16="http://schemas.microsoft.com/office/drawing/2014/main">
          <w:pict>
            <v:line id="Straight Connector 2"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16.25pt,5.85pt" to="471.45pt,5.85pt" w14:anchorId="276C9D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">
              <v:stroke joinstyle="miter"/>
            </v:line>
          </w:pict>
        </mc:Fallback>
      </mc:AlternateContent>
    </w:r>
  </w:p>
  <w:p w14:paraId="354D92A5" w14:textId="77777777" w:rsidR="00362D32" w:rsidRDefault="00362D32" w:rsidP="0EB30893">
    <w:pPr>
      <w:pStyle w:val="Footer"/>
      <w:jc w:val="center"/>
      <w:rPr>
        <w:rFonts w:ascii="Tahoma" w:hAnsi="Tahoma" w:cs="Tahoma"/>
        <w:i/>
        <w:iCs/>
        <w:sz w:val="18"/>
        <w:szCs w:val="18"/>
      </w:rPr>
    </w:pPr>
    <w:r w:rsidRPr="0EB30893">
      <w:rPr>
        <w:rFonts w:ascii="Tahoma" w:hAnsi="Tahoma" w:cs="Tahoma"/>
        <w:i/>
        <w:iCs/>
        <w:sz w:val="18"/>
        <w:szCs w:val="18"/>
      </w:rPr>
      <w:t>Integrity, Collaborative, Accountability, Growth Mindset, Customer Focus</w:t>
    </w:r>
  </w:p>
  <w:p w14:paraId="7BFF9250" w14:textId="77777777" w:rsidR="00362D32" w:rsidRDefault="00362D32" w:rsidP="0EB30893">
    <w:pPr>
      <w:pStyle w:val="Footer"/>
      <w:rPr>
        <w:rFonts w:ascii="Tahoma" w:hAnsi="Tahoma" w:cs="Tahoma"/>
        <w:sz w:val="18"/>
        <w:szCs w:val="18"/>
      </w:rPr>
    </w:pPr>
    <w:r w:rsidRPr="0EB30893">
      <w:rPr>
        <w:rFonts w:ascii="Tahoma" w:hAnsi="Tahoma" w:cs="Tahoma"/>
        <w:sz w:val="18"/>
        <w:szCs w:val="18"/>
      </w:rPr>
      <w:t xml:space="preserve"> </w:t>
    </w:r>
  </w:p>
  <w:p w14:paraId="169D071E" w14:textId="77777777" w:rsidR="00362D32" w:rsidRDefault="00362D32">
    <w:pPr>
      <w:pStyle w:val="Footer"/>
      <w:rPr>
        <w:rFonts w:ascii="Tahoma" w:hAnsi="Tahoma" w:cs="Tahoma"/>
        <w:b/>
        <w:bCs/>
        <w:sz w:val="13"/>
        <w:szCs w:val="13"/>
      </w:rPr>
    </w:pPr>
    <w:r>
      <w:rPr>
        <w:rFonts w:ascii="Tahoma" w:hAnsi="Tahoma" w:cs="Tahoma"/>
        <w:b/>
        <w:bCs/>
        <w:sz w:val="13"/>
        <w:szCs w:val="13"/>
      </w:rPr>
      <w:t>PT. BRI Asuransi Indonesia</w:t>
    </w:r>
  </w:p>
  <w:p w14:paraId="2126CDB6" w14:textId="77777777" w:rsidR="00362D32" w:rsidRDefault="00362D32">
    <w:pPr>
      <w:pStyle w:val="Footer"/>
      <w:rPr>
        <w:rFonts w:ascii="Tahoma" w:hAnsi="Tahoma" w:cs="Tahoma"/>
        <w:sz w:val="13"/>
        <w:szCs w:val="13"/>
      </w:rPr>
    </w:pPr>
    <w:r>
      <w:rPr>
        <w:rFonts w:ascii="Tahoma" w:hAnsi="Tahoma" w:cs="Tahoma"/>
        <w:sz w:val="13"/>
        <w:szCs w:val="13"/>
      </w:rPr>
      <w:t>Graha BRI Insurance | Jl. Mampang Prapatan Raya No.18</w:t>
    </w:r>
  </w:p>
  <w:p w14:paraId="68AE815A" w14:textId="77777777" w:rsidR="00362D32" w:rsidRDefault="00362D32">
    <w:pPr>
      <w:pStyle w:val="Footer"/>
      <w:rPr>
        <w:rFonts w:ascii="Tahoma" w:hAnsi="Tahoma" w:cs="Tahoma"/>
        <w:sz w:val="13"/>
        <w:szCs w:val="13"/>
      </w:rPr>
    </w:pPr>
    <w:r>
      <w:rPr>
        <w:rFonts w:ascii="Tahoma" w:hAnsi="Tahoma" w:cs="Tahoma"/>
        <w:sz w:val="13"/>
        <w:szCs w:val="13"/>
      </w:rPr>
      <w:t>Jakarta Selatan - 12790, Indonesia</w:t>
    </w:r>
  </w:p>
  <w:p w14:paraId="09A5496B" w14:textId="77777777" w:rsidR="00362D32" w:rsidRDefault="00362D32">
    <w:pPr>
      <w:pStyle w:val="Footer"/>
      <w:rPr>
        <w:rFonts w:ascii="Tahoma" w:hAnsi="Tahoma" w:cs="Tahoma"/>
        <w:sz w:val="13"/>
        <w:szCs w:val="13"/>
      </w:rPr>
    </w:pPr>
    <w:r>
      <w:rPr>
        <w:rFonts w:ascii="Tahoma" w:hAnsi="Tahoma" w:cs="Tahoma"/>
        <w:sz w:val="13"/>
        <w:szCs w:val="13"/>
      </w:rPr>
      <w:t>Telp :62-21-791 704 77 / 791 704 78</w:t>
    </w:r>
  </w:p>
  <w:p w14:paraId="24FE3AAE" w14:textId="77777777" w:rsidR="00362D32" w:rsidRDefault="00362D32">
    <w:pPr>
      <w:pStyle w:val="Footer"/>
      <w:rPr>
        <w:rFonts w:ascii="Tahoma" w:hAnsi="Tahoma" w:cs="Tahoma"/>
        <w:sz w:val="13"/>
        <w:szCs w:val="13"/>
      </w:rPr>
    </w:pPr>
    <w:r>
      <w:rPr>
        <w:rFonts w:ascii="Tahoma" w:hAnsi="Tahoma" w:cs="Tahoma"/>
        <w:sz w:val="13"/>
        <w:szCs w:val="13"/>
      </w:rPr>
      <w:t>Fax :62-21-791 972 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DD22B" w14:textId="77777777" w:rsidR="003812E9" w:rsidRDefault="003812E9">
      <w:r>
        <w:separator/>
      </w:r>
    </w:p>
  </w:footnote>
  <w:footnote w:type="continuationSeparator" w:id="0">
    <w:p w14:paraId="2FE1F143" w14:textId="77777777" w:rsidR="003812E9" w:rsidRDefault="003812E9">
      <w:r>
        <w:continuationSeparator/>
      </w:r>
    </w:p>
  </w:footnote>
  <w:footnote w:id="1">
    <w:p w14:paraId="09CCFF9D" w14:textId="77777777" w:rsidR="006905AD" w:rsidRPr="007B7839" w:rsidRDefault="006905AD" w:rsidP="006905AD">
      <w:pPr>
        <w:pStyle w:val="FootnoteText"/>
        <w:rPr>
          <w:lang w:val="en-US"/>
        </w:rPr>
      </w:pPr>
      <w:r>
        <w:rPr>
          <w:rStyle w:val="FootnoteReference"/>
        </w:rPr>
        <w:footnoteRef/>
      </w:r>
      <w:r>
        <w:t xml:space="preserve"> </w:t>
      </w:r>
      <w:r>
        <w:rPr>
          <w:lang w:val="en-US"/>
        </w:rPr>
        <w:t>Pilih salah 1 sesuai dengan posisi pekerja 2026</w:t>
      </w:r>
    </w:p>
  </w:footnote>
  <w:footnote w:id="2">
    <w:p w14:paraId="3F9D6D86" w14:textId="77777777" w:rsidR="006905AD" w:rsidRDefault="006905AD" w:rsidP="006905AD">
      <w:pPr>
        <w:pStyle w:val="FootnoteText"/>
        <w:rPr>
          <w:lang w:eastAsia="zh-CN"/>
        </w:rPr>
      </w:pPr>
      <w:r>
        <w:rPr>
          <w:rStyle w:val="FootnoteReference"/>
          <w:lang w:eastAsia="zh-CN"/>
        </w:rPr>
        <w:footnoteRef/>
      </w:r>
      <w:r>
        <w:rPr>
          <w:rFonts w:hint="eastAsia"/>
          <w:lang w:eastAsia="zh-CN"/>
        </w:rPr>
        <w:t xml:space="preserve"> </w:t>
      </w:r>
      <w:r>
        <w:rPr>
          <w:rFonts w:hint="eastAsia"/>
          <w:color w:val="000000" w:themeColor="text1"/>
          <w:lang w:eastAsia="zh-CN"/>
        </w:rPr>
        <w:t>Diisi apabila Pekerja OS, Jika tidak agar di hapus/tidak diisi</w:t>
      </w:r>
    </w:p>
    <w:p w14:paraId="157F8C8B" w14:textId="77777777" w:rsidR="006905AD" w:rsidRDefault="006905AD" w:rsidP="006905AD">
      <w:pPr>
        <w:pStyle w:val="FootnoteText"/>
        <w:rPr>
          <w:lang w:eastAsia="zh-C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BC865" w14:textId="77777777" w:rsidR="00362D32" w:rsidRPr="0065339F" w:rsidRDefault="00362D32" w:rsidP="00B31C25">
    <w:pPr>
      <w:pStyle w:val="Header"/>
      <w:rPr>
        <w:lang w:val="en-US"/>
      </w:rPr>
    </w:pPr>
    <w:r>
      <w:rPr>
        <w:noProof/>
      </w:rPr>
      <w:drawing>
        <wp:anchor distT="0" distB="0" distL="114300" distR="114300" simplePos="0" relativeHeight="251658241" behindDoc="1" locked="0" layoutInCell="1" allowOverlap="1" wp14:anchorId="3FA0C07C" wp14:editId="1505284C">
          <wp:simplePos x="0" y="0"/>
          <wp:positionH relativeFrom="margin">
            <wp:align>right</wp:align>
          </wp:positionH>
          <wp:positionV relativeFrom="paragraph">
            <wp:posOffset>2012</wp:posOffset>
          </wp:positionV>
          <wp:extent cx="715645" cy="277495"/>
          <wp:effectExtent l="0" t="0" r="8255" b="8255"/>
          <wp:wrapNone/>
          <wp:docPr id="802362628" name="Picture 3" descr="BRINS | BRI INSURANCE">
            <a:extLst xmlns:a="http://schemas.openxmlformats.org/drawingml/2006/main">
              <a:ext uri="{FF2B5EF4-FFF2-40B4-BE49-F238E27FC236}">
                <a16:creationId xmlns:a16="http://schemas.microsoft.com/office/drawing/2014/main" id="{A04D0821-9828-4CB2-ABB2-727D328C51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INS | BRI INSURA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5645" cy="277495"/>
                  </a:xfrm>
                  <a:prstGeom prst="rect">
                    <a:avLst/>
                  </a:prstGeom>
                  <a:noFill/>
                  <a:ln>
                    <a:noFill/>
                  </a:ln>
                </pic:spPr>
              </pic:pic>
            </a:graphicData>
          </a:graphic>
        </wp:anchor>
      </w:drawing>
    </w:r>
    <w:r>
      <w:rPr>
        <w:noProof/>
      </w:rPr>
      <w:drawing>
        <wp:inline distT="0" distB="0" distL="0" distR="0" wp14:anchorId="01E79785" wp14:editId="2CAC8DBA">
          <wp:extent cx="863361" cy="227278"/>
          <wp:effectExtent l="0" t="0" r="0" b="1905"/>
          <wp:docPr id="807123795" name="Picture 2">
            <a:extLst xmlns:a="http://schemas.openxmlformats.org/drawingml/2006/main">
              <a:ext uri="{FF2B5EF4-FFF2-40B4-BE49-F238E27FC236}">
                <a16:creationId xmlns:a16="http://schemas.microsoft.com/office/drawing/2014/main" id="{7F483A2B-1808-472A-8000-5C8B5314CC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0856" cy="239781"/>
                  </a:xfrm>
                  <a:prstGeom prst="rect">
                    <a:avLst/>
                  </a:prstGeom>
                  <a:noFill/>
                  <a:ln>
                    <a:noFill/>
                  </a:ln>
                </pic:spPr>
              </pic:pic>
            </a:graphicData>
          </a:graphic>
        </wp:inline>
      </w:drawing>
    </w:r>
    <w:r>
      <w:rPr>
        <w:lang w:val="en-US"/>
      </w:rPr>
      <w:tab/>
    </w:r>
  </w:p>
  <w:p w14:paraId="34E39EC3" w14:textId="77777777" w:rsidR="00362D32" w:rsidRDefault="00362D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C4C"/>
    <w:multiLevelType w:val="multilevel"/>
    <w:tmpl w:val="03E92C4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58F7925"/>
    <w:multiLevelType w:val="hybridMultilevel"/>
    <w:tmpl w:val="17A21D84"/>
    <w:lvl w:ilvl="0" w:tplc="D8FE3202">
      <w:start w:val="1"/>
      <w:numFmt w:val="decimal"/>
      <w:lvlText w:val="%1."/>
      <w:lvlJc w:val="left"/>
      <w:pPr>
        <w:ind w:left="630" w:hanging="360"/>
      </w:pPr>
    </w:lvl>
    <w:lvl w:ilvl="1" w:tplc="CB5635F2">
      <w:start w:val="1"/>
      <w:numFmt w:val="lowerLetter"/>
      <w:lvlText w:val="%2."/>
      <w:lvlJc w:val="left"/>
      <w:pPr>
        <w:ind w:left="1350" w:hanging="360"/>
      </w:pPr>
    </w:lvl>
    <w:lvl w:ilvl="2" w:tplc="F434F5A6">
      <w:start w:val="1"/>
      <w:numFmt w:val="lowerRoman"/>
      <w:lvlText w:val="%3."/>
      <w:lvlJc w:val="right"/>
      <w:pPr>
        <w:ind w:left="2070" w:hanging="180"/>
      </w:pPr>
    </w:lvl>
    <w:lvl w:ilvl="3" w:tplc="8B7239F0">
      <w:start w:val="1"/>
      <w:numFmt w:val="decimal"/>
      <w:lvlText w:val="%4."/>
      <w:lvlJc w:val="left"/>
      <w:pPr>
        <w:ind w:left="2790" w:hanging="360"/>
      </w:pPr>
    </w:lvl>
    <w:lvl w:ilvl="4" w:tplc="00D683B6">
      <w:start w:val="1"/>
      <w:numFmt w:val="lowerLetter"/>
      <w:lvlText w:val="%5."/>
      <w:lvlJc w:val="left"/>
      <w:pPr>
        <w:ind w:left="3510" w:hanging="360"/>
      </w:pPr>
    </w:lvl>
    <w:lvl w:ilvl="5" w:tplc="7310A850">
      <w:start w:val="1"/>
      <w:numFmt w:val="lowerRoman"/>
      <w:lvlText w:val="%6."/>
      <w:lvlJc w:val="right"/>
      <w:pPr>
        <w:ind w:left="4230" w:hanging="180"/>
      </w:pPr>
    </w:lvl>
    <w:lvl w:ilvl="6" w:tplc="84E02038">
      <w:start w:val="1"/>
      <w:numFmt w:val="decimal"/>
      <w:lvlText w:val="%7."/>
      <w:lvlJc w:val="left"/>
      <w:pPr>
        <w:ind w:left="4950" w:hanging="360"/>
      </w:pPr>
    </w:lvl>
    <w:lvl w:ilvl="7" w:tplc="8D5A4508">
      <w:start w:val="1"/>
      <w:numFmt w:val="lowerLetter"/>
      <w:lvlText w:val="%8."/>
      <w:lvlJc w:val="left"/>
      <w:pPr>
        <w:ind w:left="5670" w:hanging="360"/>
      </w:pPr>
    </w:lvl>
    <w:lvl w:ilvl="8" w:tplc="A782B438">
      <w:start w:val="1"/>
      <w:numFmt w:val="lowerRoman"/>
      <w:lvlText w:val="%9."/>
      <w:lvlJc w:val="right"/>
      <w:pPr>
        <w:ind w:left="6390" w:hanging="180"/>
      </w:pPr>
    </w:lvl>
  </w:abstractNum>
  <w:abstractNum w:abstractNumId="2" w15:restartNumberingAfterBreak="0">
    <w:nsid w:val="23F6489C"/>
    <w:multiLevelType w:val="multilevel"/>
    <w:tmpl w:val="23F6489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F243A12"/>
    <w:multiLevelType w:val="multilevel"/>
    <w:tmpl w:val="2F243A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CA11C5B"/>
    <w:multiLevelType w:val="multilevel"/>
    <w:tmpl w:val="3CA11C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7BF3C3A"/>
    <w:multiLevelType w:val="multilevel"/>
    <w:tmpl w:val="47BF3C3A"/>
    <w:lvl w:ilvl="0">
      <w:start w:val="1"/>
      <w:numFmt w:val="decimal"/>
      <w:lvlText w:val="%1."/>
      <w:lvlJc w:val="left"/>
      <w:pPr>
        <w:tabs>
          <w:tab w:val="left" w:pos="425"/>
        </w:tabs>
        <w:ind w:left="425" w:hanging="425"/>
      </w:pPr>
      <w:rPr>
        <w:rFonts w:ascii="Tahoma" w:hAnsi="Tahoma" w:cs="Tahoma"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5147D90"/>
    <w:multiLevelType w:val="multilevel"/>
    <w:tmpl w:val="65147D9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6EB44BB8"/>
    <w:multiLevelType w:val="multilevel"/>
    <w:tmpl w:val="6EB44BB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7156357D"/>
    <w:multiLevelType w:val="multilevel"/>
    <w:tmpl w:val="7156357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779607B9"/>
    <w:multiLevelType w:val="multilevel"/>
    <w:tmpl w:val="779607B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290474665">
    <w:abstractNumId w:val="9"/>
  </w:num>
  <w:num w:numId="2" w16cid:durableId="1462727207">
    <w:abstractNumId w:val="0"/>
  </w:num>
  <w:num w:numId="3" w16cid:durableId="3554232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6246146">
    <w:abstractNumId w:val="2"/>
  </w:num>
  <w:num w:numId="5" w16cid:durableId="761142414">
    <w:abstractNumId w:val="4"/>
  </w:num>
  <w:num w:numId="6" w16cid:durableId="766116886">
    <w:abstractNumId w:val="7"/>
  </w:num>
  <w:num w:numId="7" w16cid:durableId="856190013">
    <w:abstractNumId w:val="3"/>
  </w:num>
  <w:num w:numId="8" w16cid:durableId="903294284">
    <w:abstractNumId w:val="6"/>
  </w:num>
  <w:num w:numId="9" w16cid:durableId="932397738">
    <w:abstractNumId w:val="8"/>
  </w:num>
  <w:num w:numId="10" w16cid:durableId="965890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D74"/>
    <w:rsid w:val="000F10A6"/>
    <w:rsid w:val="00105D74"/>
    <w:rsid w:val="001073C9"/>
    <w:rsid w:val="00154EA5"/>
    <w:rsid w:val="001B3A1B"/>
    <w:rsid w:val="002B6A70"/>
    <w:rsid w:val="002D0809"/>
    <w:rsid w:val="002E3222"/>
    <w:rsid w:val="002F0C3C"/>
    <w:rsid w:val="00320B8F"/>
    <w:rsid w:val="0032136E"/>
    <w:rsid w:val="00324256"/>
    <w:rsid w:val="00362D32"/>
    <w:rsid w:val="003812E9"/>
    <w:rsid w:val="003B0C31"/>
    <w:rsid w:val="003C1AE2"/>
    <w:rsid w:val="003D4EC7"/>
    <w:rsid w:val="004D661A"/>
    <w:rsid w:val="004D8A4B"/>
    <w:rsid w:val="005421CF"/>
    <w:rsid w:val="005A4185"/>
    <w:rsid w:val="005CAFD2"/>
    <w:rsid w:val="005D4CFC"/>
    <w:rsid w:val="006161DF"/>
    <w:rsid w:val="006905AD"/>
    <w:rsid w:val="00707424"/>
    <w:rsid w:val="00727E50"/>
    <w:rsid w:val="00774EB6"/>
    <w:rsid w:val="007A7D3A"/>
    <w:rsid w:val="008124DD"/>
    <w:rsid w:val="008C09E8"/>
    <w:rsid w:val="009E4A89"/>
    <w:rsid w:val="009EEE80"/>
    <w:rsid w:val="00A52B00"/>
    <w:rsid w:val="00B31C25"/>
    <w:rsid w:val="00B46852"/>
    <w:rsid w:val="00B563A2"/>
    <w:rsid w:val="00C010A6"/>
    <w:rsid w:val="00C34198"/>
    <w:rsid w:val="00C6162C"/>
    <w:rsid w:val="00C7153F"/>
    <w:rsid w:val="00CD0314"/>
    <w:rsid w:val="00D560D1"/>
    <w:rsid w:val="00D57C7D"/>
    <w:rsid w:val="00D709B6"/>
    <w:rsid w:val="00D747F9"/>
    <w:rsid w:val="00DA36DB"/>
    <w:rsid w:val="00DD67BD"/>
    <w:rsid w:val="00E35110"/>
    <w:rsid w:val="00F00F84"/>
    <w:rsid w:val="00F327C2"/>
    <w:rsid w:val="00F4C424"/>
    <w:rsid w:val="00FB51A3"/>
    <w:rsid w:val="00FB79E0"/>
    <w:rsid w:val="01D41E43"/>
    <w:rsid w:val="0283426B"/>
    <w:rsid w:val="0351ED56"/>
    <w:rsid w:val="035449C7"/>
    <w:rsid w:val="03FDCCB0"/>
    <w:rsid w:val="040A1723"/>
    <w:rsid w:val="042689A5"/>
    <w:rsid w:val="047D856B"/>
    <w:rsid w:val="048A085C"/>
    <w:rsid w:val="0585D4B2"/>
    <w:rsid w:val="05B3F9A6"/>
    <w:rsid w:val="05C8042B"/>
    <w:rsid w:val="067FB4AB"/>
    <w:rsid w:val="069E282A"/>
    <w:rsid w:val="07C4324E"/>
    <w:rsid w:val="07C5A172"/>
    <w:rsid w:val="08E93A4A"/>
    <w:rsid w:val="0A4894DC"/>
    <w:rsid w:val="0A4D13DD"/>
    <w:rsid w:val="0A8E0482"/>
    <w:rsid w:val="0B8738A5"/>
    <w:rsid w:val="0BAD45E9"/>
    <w:rsid w:val="0CEFF031"/>
    <w:rsid w:val="0CFD48F1"/>
    <w:rsid w:val="0D07AE9C"/>
    <w:rsid w:val="0D4E26FB"/>
    <w:rsid w:val="0E33DA8B"/>
    <w:rsid w:val="0E6CC52E"/>
    <w:rsid w:val="0E71F8FF"/>
    <w:rsid w:val="0E8D3C21"/>
    <w:rsid w:val="0EA2F33E"/>
    <w:rsid w:val="0EB30893"/>
    <w:rsid w:val="0EB6EA22"/>
    <w:rsid w:val="0F69CF3D"/>
    <w:rsid w:val="0F936FE3"/>
    <w:rsid w:val="100F0AD2"/>
    <w:rsid w:val="109B954D"/>
    <w:rsid w:val="10EF2114"/>
    <w:rsid w:val="11597578"/>
    <w:rsid w:val="119D1A56"/>
    <w:rsid w:val="11BB8C6B"/>
    <w:rsid w:val="11ECBF3A"/>
    <w:rsid w:val="12A87314"/>
    <w:rsid w:val="130950DB"/>
    <w:rsid w:val="130EF7D7"/>
    <w:rsid w:val="136987F4"/>
    <w:rsid w:val="1416CCBB"/>
    <w:rsid w:val="15577CDE"/>
    <w:rsid w:val="15B27ECA"/>
    <w:rsid w:val="15BA9886"/>
    <w:rsid w:val="170DAF87"/>
    <w:rsid w:val="17458A93"/>
    <w:rsid w:val="17C28AB0"/>
    <w:rsid w:val="17C5773D"/>
    <w:rsid w:val="188B53B4"/>
    <w:rsid w:val="1903A24C"/>
    <w:rsid w:val="19725616"/>
    <w:rsid w:val="1A3C22BB"/>
    <w:rsid w:val="1A3D24FC"/>
    <w:rsid w:val="1A652267"/>
    <w:rsid w:val="1A954C23"/>
    <w:rsid w:val="1B18C1D6"/>
    <w:rsid w:val="1B5571DE"/>
    <w:rsid w:val="1B925CC9"/>
    <w:rsid w:val="1C1BAB6D"/>
    <w:rsid w:val="1C20920F"/>
    <w:rsid w:val="1C7DDD25"/>
    <w:rsid w:val="1D79898E"/>
    <w:rsid w:val="1DA35046"/>
    <w:rsid w:val="1DB07752"/>
    <w:rsid w:val="1DC70F9F"/>
    <w:rsid w:val="1EF4F2F8"/>
    <w:rsid w:val="1F3E68AC"/>
    <w:rsid w:val="1F985335"/>
    <w:rsid w:val="1FA6CD41"/>
    <w:rsid w:val="1FF42092"/>
    <w:rsid w:val="20146E65"/>
    <w:rsid w:val="20E9CD50"/>
    <w:rsid w:val="21053624"/>
    <w:rsid w:val="216C85E6"/>
    <w:rsid w:val="21B4004D"/>
    <w:rsid w:val="22B52259"/>
    <w:rsid w:val="23DFEA2E"/>
    <w:rsid w:val="2496B48C"/>
    <w:rsid w:val="2592AF02"/>
    <w:rsid w:val="25A13A05"/>
    <w:rsid w:val="25B66070"/>
    <w:rsid w:val="262BC324"/>
    <w:rsid w:val="26BA57D5"/>
    <w:rsid w:val="2701598E"/>
    <w:rsid w:val="28288C30"/>
    <w:rsid w:val="283EA972"/>
    <w:rsid w:val="28806F24"/>
    <w:rsid w:val="288CC398"/>
    <w:rsid w:val="29F8F849"/>
    <w:rsid w:val="2A323967"/>
    <w:rsid w:val="2B519ED3"/>
    <w:rsid w:val="2B559E6F"/>
    <w:rsid w:val="2B74333C"/>
    <w:rsid w:val="2BF7F586"/>
    <w:rsid w:val="2C02B627"/>
    <w:rsid w:val="2CAF4E4D"/>
    <w:rsid w:val="2CCC6534"/>
    <w:rsid w:val="2D7815A3"/>
    <w:rsid w:val="30102FC7"/>
    <w:rsid w:val="30576AC9"/>
    <w:rsid w:val="30DCEA27"/>
    <w:rsid w:val="3116EB93"/>
    <w:rsid w:val="316F9314"/>
    <w:rsid w:val="31BC546E"/>
    <w:rsid w:val="327409F7"/>
    <w:rsid w:val="33486F1B"/>
    <w:rsid w:val="339786E9"/>
    <w:rsid w:val="34F3712E"/>
    <w:rsid w:val="35BB59C7"/>
    <w:rsid w:val="35C5CAB5"/>
    <w:rsid w:val="35F901A1"/>
    <w:rsid w:val="3606328F"/>
    <w:rsid w:val="3634BBD5"/>
    <w:rsid w:val="3683E5C6"/>
    <w:rsid w:val="36E4C515"/>
    <w:rsid w:val="3710D187"/>
    <w:rsid w:val="385EA966"/>
    <w:rsid w:val="3897C3E7"/>
    <w:rsid w:val="38C8F8CF"/>
    <w:rsid w:val="38FE7F7B"/>
    <w:rsid w:val="3902E222"/>
    <w:rsid w:val="3915BA9D"/>
    <w:rsid w:val="3A0ED163"/>
    <w:rsid w:val="3A43BD75"/>
    <w:rsid w:val="3A50B8BD"/>
    <w:rsid w:val="3AA22E84"/>
    <w:rsid w:val="3ACE2D89"/>
    <w:rsid w:val="3B67BE9D"/>
    <w:rsid w:val="3BA335FC"/>
    <w:rsid w:val="3BCE8369"/>
    <w:rsid w:val="3C221052"/>
    <w:rsid w:val="3CD56A14"/>
    <w:rsid w:val="3D604C2D"/>
    <w:rsid w:val="3E82D8DF"/>
    <w:rsid w:val="3EAF4A14"/>
    <w:rsid w:val="3EF978C9"/>
    <w:rsid w:val="3FAF37E7"/>
    <w:rsid w:val="4006FAAF"/>
    <w:rsid w:val="403B1C47"/>
    <w:rsid w:val="4084DC68"/>
    <w:rsid w:val="40EB0BA3"/>
    <w:rsid w:val="412E40F0"/>
    <w:rsid w:val="4199102C"/>
    <w:rsid w:val="41B01F84"/>
    <w:rsid w:val="41B26267"/>
    <w:rsid w:val="41C9B5C4"/>
    <w:rsid w:val="41E44644"/>
    <w:rsid w:val="42392793"/>
    <w:rsid w:val="43D6032F"/>
    <w:rsid w:val="44999F24"/>
    <w:rsid w:val="44DEC80E"/>
    <w:rsid w:val="455D29BD"/>
    <w:rsid w:val="47463F2D"/>
    <w:rsid w:val="4814C107"/>
    <w:rsid w:val="48536D74"/>
    <w:rsid w:val="48AF3D45"/>
    <w:rsid w:val="48BC8930"/>
    <w:rsid w:val="48E65F2F"/>
    <w:rsid w:val="48F5A71B"/>
    <w:rsid w:val="4A77E849"/>
    <w:rsid w:val="4B7ECB23"/>
    <w:rsid w:val="4BF5ABD5"/>
    <w:rsid w:val="4C1CE0E1"/>
    <w:rsid w:val="4C69423D"/>
    <w:rsid w:val="4C7F1DA9"/>
    <w:rsid w:val="4CD1EEAA"/>
    <w:rsid w:val="4D6245DF"/>
    <w:rsid w:val="4D71A40C"/>
    <w:rsid w:val="4DC3D04C"/>
    <w:rsid w:val="4DDD1F08"/>
    <w:rsid w:val="4DDDD9AF"/>
    <w:rsid w:val="4E083B47"/>
    <w:rsid w:val="4E429BFD"/>
    <w:rsid w:val="4E879BB6"/>
    <w:rsid w:val="4ED97028"/>
    <w:rsid w:val="4F3EDA9B"/>
    <w:rsid w:val="5015B7C0"/>
    <w:rsid w:val="5020CE3E"/>
    <w:rsid w:val="503563C4"/>
    <w:rsid w:val="50D87B43"/>
    <w:rsid w:val="5109BC9B"/>
    <w:rsid w:val="516B34A3"/>
    <w:rsid w:val="51A8C416"/>
    <w:rsid w:val="52A166E9"/>
    <w:rsid w:val="52E4EC82"/>
    <w:rsid w:val="532CDEB6"/>
    <w:rsid w:val="53305487"/>
    <w:rsid w:val="5332C8B8"/>
    <w:rsid w:val="533F7FD8"/>
    <w:rsid w:val="543B9A61"/>
    <w:rsid w:val="5442D4B7"/>
    <w:rsid w:val="54691953"/>
    <w:rsid w:val="5474A8EC"/>
    <w:rsid w:val="54A13A8E"/>
    <w:rsid w:val="5511EA05"/>
    <w:rsid w:val="553458A8"/>
    <w:rsid w:val="55A06CE4"/>
    <w:rsid w:val="55CC0F25"/>
    <w:rsid w:val="55E4E74A"/>
    <w:rsid w:val="56AE0B05"/>
    <w:rsid w:val="57B10FED"/>
    <w:rsid w:val="58370C6C"/>
    <w:rsid w:val="5855C846"/>
    <w:rsid w:val="58662A6C"/>
    <w:rsid w:val="5879E786"/>
    <w:rsid w:val="58BB7A75"/>
    <w:rsid w:val="59A055CF"/>
    <w:rsid w:val="5AB47D0C"/>
    <w:rsid w:val="5B0DED48"/>
    <w:rsid w:val="5B26C9B7"/>
    <w:rsid w:val="5B76435E"/>
    <w:rsid w:val="5BC2F810"/>
    <w:rsid w:val="5C5D4431"/>
    <w:rsid w:val="5D2AE923"/>
    <w:rsid w:val="5D56A078"/>
    <w:rsid w:val="5DA26D57"/>
    <w:rsid w:val="5E856105"/>
    <w:rsid w:val="5EAF1A42"/>
    <w:rsid w:val="5EB1EC00"/>
    <w:rsid w:val="5F7381F0"/>
    <w:rsid w:val="5FC8107E"/>
    <w:rsid w:val="61284029"/>
    <w:rsid w:val="612912FA"/>
    <w:rsid w:val="6140720A"/>
    <w:rsid w:val="61D5B60A"/>
    <w:rsid w:val="6215E0F2"/>
    <w:rsid w:val="6292370C"/>
    <w:rsid w:val="635E8687"/>
    <w:rsid w:val="639CC858"/>
    <w:rsid w:val="63EA3517"/>
    <w:rsid w:val="640A22C5"/>
    <w:rsid w:val="64190B12"/>
    <w:rsid w:val="6475C253"/>
    <w:rsid w:val="64DBB124"/>
    <w:rsid w:val="65E6273F"/>
    <w:rsid w:val="65FA5A86"/>
    <w:rsid w:val="66357092"/>
    <w:rsid w:val="6678288E"/>
    <w:rsid w:val="669B2B51"/>
    <w:rsid w:val="677A8095"/>
    <w:rsid w:val="67D6E7CF"/>
    <w:rsid w:val="686A290B"/>
    <w:rsid w:val="6965E04C"/>
    <w:rsid w:val="6A914D5A"/>
    <w:rsid w:val="6B9E30C2"/>
    <w:rsid w:val="6BE8661E"/>
    <w:rsid w:val="6BF3AD0E"/>
    <w:rsid w:val="6BF56357"/>
    <w:rsid w:val="6C49F58A"/>
    <w:rsid w:val="6C55B578"/>
    <w:rsid w:val="6D2F6BBC"/>
    <w:rsid w:val="6D519990"/>
    <w:rsid w:val="6DE2E182"/>
    <w:rsid w:val="6E4E6D2E"/>
    <w:rsid w:val="6E7D86A3"/>
    <w:rsid w:val="6F1D2D5B"/>
    <w:rsid w:val="6F7AFB5E"/>
    <w:rsid w:val="703DB035"/>
    <w:rsid w:val="70680E3E"/>
    <w:rsid w:val="70C5AD6D"/>
    <w:rsid w:val="71355ECF"/>
    <w:rsid w:val="7148EDA6"/>
    <w:rsid w:val="717A2E79"/>
    <w:rsid w:val="718E6189"/>
    <w:rsid w:val="71C6F0B9"/>
    <w:rsid w:val="72B1A929"/>
    <w:rsid w:val="72CFB53E"/>
    <w:rsid w:val="72D330D3"/>
    <w:rsid w:val="73026D10"/>
    <w:rsid w:val="73070CC8"/>
    <w:rsid w:val="73167BB9"/>
    <w:rsid w:val="73716900"/>
    <w:rsid w:val="73D0DA72"/>
    <w:rsid w:val="747F6383"/>
    <w:rsid w:val="749D69F9"/>
    <w:rsid w:val="74A7196B"/>
    <w:rsid w:val="75EDAAAA"/>
    <w:rsid w:val="77B0EB4B"/>
    <w:rsid w:val="77EF81A0"/>
    <w:rsid w:val="7801E669"/>
    <w:rsid w:val="78894597"/>
    <w:rsid w:val="7980D6CB"/>
    <w:rsid w:val="79B0DDDC"/>
    <w:rsid w:val="7A500412"/>
    <w:rsid w:val="7B346381"/>
    <w:rsid w:val="7B82744E"/>
    <w:rsid w:val="7BC3C2F9"/>
    <w:rsid w:val="7C609198"/>
    <w:rsid w:val="7DAB3D59"/>
    <w:rsid w:val="7DD6B285"/>
    <w:rsid w:val="7DDA6682"/>
    <w:rsid w:val="7E440974"/>
    <w:rsid w:val="7EFAC26F"/>
    <w:rsid w:val="7F35311E"/>
    <w:rsid w:val="7FC9E7D8"/>
    <w:rsid w:val="7FCB709B"/>
    <w:rsid w:val="7FF3127F"/>
    <w:rsid w:val="B5DC189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CB195"/>
  <w15:docId w15:val="{FEB613FB-0B18-43E0-A86E-1309B00F5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val="zh-C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rsid w:val="7B82744E"/>
    <w:pPr>
      <w:ind w:left="720"/>
      <w:contextualSpacing/>
    </w:pPr>
  </w:style>
  <w:style w:type="paragraph" w:styleId="FootnoteText">
    <w:name w:val="footnote text"/>
    <w:basedOn w:val="Normal"/>
    <w:link w:val="FootnoteTextChar"/>
    <w:uiPriority w:val="99"/>
    <w:semiHidden/>
    <w:unhideWhenUsed/>
    <w:rsid w:val="00B46852"/>
    <w:rPr>
      <w:sz w:val="20"/>
      <w:szCs w:val="20"/>
    </w:rPr>
  </w:style>
  <w:style w:type="character" w:customStyle="1" w:styleId="FootnoteTextChar">
    <w:name w:val="Footnote Text Char"/>
    <w:basedOn w:val="DefaultParagraphFont"/>
    <w:link w:val="FootnoteText"/>
    <w:uiPriority w:val="99"/>
    <w:semiHidden/>
    <w:rsid w:val="00B46852"/>
    <w:rPr>
      <w:kern w:val="2"/>
      <w:lang w:val="zh-CN" w:eastAsia="en-US"/>
      <w14:ligatures w14:val="standardContextual"/>
    </w:rPr>
  </w:style>
  <w:style w:type="character" w:styleId="FootnoteReference">
    <w:name w:val="footnote reference"/>
    <w:basedOn w:val="DefaultParagraphFont"/>
    <w:uiPriority w:val="99"/>
    <w:semiHidden/>
    <w:unhideWhenUsed/>
    <w:rsid w:val="00B468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DFCFDE-D3D0-4094-A6F6-6F107AF63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962</Words>
  <Characters>5488</Characters>
  <Application>Microsoft Office Word</Application>
  <DocSecurity>0</DocSecurity>
  <Lines>45</Lines>
  <Paragraphs>12</Paragraphs>
  <ScaleCrop>false</ScaleCrop>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 Hanifah</dc:creator>
  <cp:keywords/>
  <cp:lastModifiedBy>Lukmanul Hakim</cp:lastModifiedBy>
  <cp:revision>37</cp:revision>
  <dcterms:created xsi:type="dcterms:W3CDTF">2024-11-28T16:07:00Z</dcterms:created>
  <dcterms:modified xsi:type="dcterms:W3CDTF">2026-10-16T18:16:00Z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741A28E051E531FB23DC5B67BF78BA83_42</vt:lpwstr>
  </property>
</Properties>
</file>