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E6E4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PU15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E6E4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motywu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014F78" w:rsidP="00BE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CE65B0" w:rsidRDefault="00CE65B0" w:rsidP="00CE6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na ekranie wyświetla formularz główny aplikacji</w:t>
            </w:r>
            <w:r w:rsidR="00014F78">
              <w:t xml:space="preserve"> </w:t>
            </w:r>
          </w:p>
          <w:p w:rsidR="00D02FE5" w:rsidRDefault="00CE65B0" w:rsidP="00CE6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 zmienioną szatą</w:t>
            </w:r>
            <w:r w:rsidR="00BE6E48">
              <w:t xml:space="preserve"> graficzną</w:t>
            </w:r>
            <w:r>
              <w:t xml:space="preserve"> 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BE6E4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wybrania z rozwijanej listy motywu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BE6E48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CE65B0">
              <w:t>zata graficzna formularza głównego</w:t>
            </w:r>
            <w:r>
              <w:t xml:space="preserve"> aplikacji pozostaje bez zmian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9F60FF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CE65B0" w:rsidRDefault="00BF359D" w:rsidP="00CE65B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</w:t>
            </w:r>
            <w:r w:rsidR="00BE6E48">
              <w:t>MOTYW</w:t>
            </w:r>
            <w:r w:rsidR="00014F78">
              <w:t>”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BE6E4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Wybranie motywu „Jasny”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BE6E48" w:rsidRDefault="00BE6E4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szaty graficznej formularza głównego aplikacji na jasne odcienie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014F78" w:rsidP="00014F7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r w:rsidR="00BE6E48">
              <w:t>MOTYW</w:t>
            </w:r>
            <w:r>
              <w:t>”</w:t>
            </w:r>
          </w:p>
          <w:p w:rsidR="001F47FB" w:rsidRDefault="00BE6E4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Wybór z rozwijanej listy motywu „Jasny”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E6E48" w:rsidTr="00B2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E6E48" w:rsidRDefault="00BE6E48" w:rsidP="00B22E22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E6E48" w:rsidRDefault="00BE6E48" w:rsidP="00B2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BE6E48" w:rsidRDefault="00BE6E48" w:rsidP="00B2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E6E48" w:rsidRPr="00BE6E48" w:rsidTr="00B22E2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E6E48" w:rsidRDefault="00BE6E48" w:rsidP="00B22E22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E6E48" w:rsidRDefault="00BE6E48" w:rsidP="00B2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Wybranie motywu „Ciemny”</w:t>
            </w:r>
          </w:p>
        </w:tc>
        <w:tc>
          <w:tcPr>
            <w:tcW w:w="4532" w:type="dxa"/>
            <w:gridSpan w:val="2"/>
            <w:vAlign w:val="center"/>
          </w:tcPr>
          <w:p w:rsidR="00BE6E48" w:rsidRPr="00BE6E48" w:rsidRDefault="00BE6E48" w:rsidP="00BE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szaty graficznej formularza głównego aplikacji na ciemne odcienie</w:t>
            </w:r>
          </w:p>
        </w:tc>
      </w:tr>
      <w:tr w:rsidR="00BE6E48" w:rsidRPr="000B46AC" w:rsidTr="00B2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E6E48" w:rsidRDefault="00BE6E48" w:rsidP="00B22E22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E6E48" w:rsidRDefault="00BE6E48" w:rsidP="00B2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E6E48" w:rsidRDefault="00BE6E48" w:rsidP="00B2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E6E48" w:rsidRPr="000B46AC" w:rsidRDefault="00BE6E48" w:rsidP="00B22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E6E48" w:rsidTr="00B22E22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E6E48" w:rsidRDefault="00BE6E48" w:rsidP="00B22E22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E6E48" w:rsidRDefault="00BE6E48" w:rsidP="00B2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BE6E48" w:rsidRDefault="00BE6E48" w:rsidP="00B22E22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„MOTYW”</w:t>
            </w:r>
          </w:p>
          <w:p w:rsidR="00BE6E48" w:rsidRDefault="00BE6E48" w:rsidP="00BE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Wybór z rozwijanej listy motywu „Ciemny”</w:t>
            </w:r>
          </w:p>
        </w:tc>
        <w:tc>
          <w:tcPr>
            <w:tcW w:w="2266" w:type="dxa"/>
            <w:vAlign w:val="center"/>
          </w:tcPr>
          <w:p w:rsidR="00BE6E48" w:rsidRDefault="00BE6E48" w:rsidP="00B22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55AEE"/>
    <w:rsid w:val="00644F98"/>
    <w:rsid w:val="007567DF"/>
    <w:rsid w:val="00800441"/>
    <w:rsid w:val="008B22A7"/>
    <w:rsid w:val="00954E55"/>
    <w:rsid w:val="009F60FF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CE65B0"/>
    <w:rsid w:val="00D02FE5"/>
    <w:rsid w:val="00D11151"/>
    <w:rsid w:val="00D254A4"/>
    <w:rsid w:val="00D43D27"/>
    <w:rsid w:val="00D533C5"/>
    <w:rsid w:val="00E57458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EAB6-BE30-4453-A015-738EE308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11</cp:revision>
  <dcterms:created xsi:type="dcterms:W3CDTF">2019-06-07T19:54:00Z</dcterms:created>
  <dcterms:modified xsi:type="dcterms:W3CDTF">2019-06-08T12:45:00Z</dcterms:modified>
</cp:coreProperties>
</file>