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B6" w:rsidRDefault="00870DB6" w:rsidP="00870DB6">
      <w:pPr>
        <w:jc w:val="center"/>
      </w:pPr>
      <w:r>
        <w:t>Wymaganie projektu</w:t>
      </w:r>
    </w:p>
    <w:p w:rsidR="000A3DAD" w:rsidRDefault="00870DB6" w:rsidP="00870DB6">
      <w:pPr>
        <w:jc w:val="center"/>
        <w:rPr>
          <w:b/>
          <w:sz w:val="28"/>
        </w:rPr>
      </w:pPr>
      <w:r w:rsidRPr="00870DB6">
        <w:rPr>
          <w:b/>
          <w:sz w:val="28"/>
        </w:rPr>
        <w:t>Odczyt sudoku z zdjęcia</w:t>
      </w:r>
    </w:p>
    <w:p w:rsidR="00CE2C55" w:rsidRDefault="00CE2C55" w:rsidP="00870DB6"/>
    <w:p w:rsidR="00870DB6" w:rsidRDefault="00870DB6" w:rsidP="00870DB6">
      <w:pPr>
        <w:rPr>
          <w:b/>
        </w:rPr>
      </w:pPr>
      <w:r w:rsidRPr="00870DB6">
        <w:t>Obs</w:t>
      </w:r>
      <w:r>
        <w:t xml:space="preserve">ługiwane formaty: </w:t>
      </w:r>
      <w:r w:rsidR="00CE2C55">
        <w:t xml:space="preserve"> </w:t>
      </w:r>
      <w:r w:rsidR="00CE2C55" w:rsidRPr="00CE2C55">
        <w:rPr>
          <w:b/>
        </w:rPr>
        <w:t>jpg, png</w:t>
      </w:r>
    </w:p>
    <w:p w:rsidR="00CE2C55" w:rsidRDefault="00CE2C55" w:rsidP="00870DB6">
      <w:r>
        <w:t xml:space="preserve">Prerekwizyt: </w:t>
      </w:r>
      <w:r w:rsidRPr="00CE2C55">
        <w:rPr>
          <w:b/>
        </w:rPr>
        <w:t>zdjęcie musi zawierać sudoku</w:t>
      </w:r>
      <w:r>
        <w:rPr>
          <w:b/>
        </w:rPr>
        <w:t xml:space="preserve"> </w:t>
      </w:r>
      <w:r>
        <w:t xml:space="preserve">(nie musi ono być czarno-białe, ale przy innym kolorze zdjęcia </w:t>
      </w:r>
      <w:r w:rsidRPr="00CE2C55">
        <w:rPr>
          <w:b/>
        </w:rPr>
        <w:t>nie gwarantujemy skuteczność</w:t>
      </w:r>
      <w:r>
        <w:t>)</w:t>
      </w:r>
    </w:p>
    <w:p w:rsidR="00CE2C55" w:rsidRDefault="00CE2C55" w:rsidP="00870DB6"/>
    <w:p w:rsidR="00CE2C55" w:rsidRDefault="00CE2C55" w:rsidP="00870DB6">
      <w:r>
        <w:t>Wymaganie zostało spradzone po przez porównanie wyników wynikających z użytkowania naszego systemu z przygotowanymi wcześniej spodziewanymi rezultatami. Faza testowania została podzielona na dwie części. Pierwsza z nich dotyczy skuteczności samego modelu. Druga natomiast bardziej przypo</w:t>
      </w:r>
      <w:r w:rsidR="00E43C70">
        <w:t>mina faktyczne użycie aplikacji i polegała na symulacji całego procesu.</w:t>
      </w:r>
    </w:p>
    <w:p w:rsidR="00E43C70" w:rsidRDefault="00E43C70" w:rsidP="00870DB6">
      <w:r>
        <w:t>Faza 1:</w:t>
      </w:r>
    </w:p>
    <w:p w:rsidR="00E43C70" w:rsidRDefault="00E43C70" w:rsidP="00E43C70">
      <w:r>
        <w:t xml:space="preserve">Kod testujący znajduje się w </w:t>
      </w:r>
      <w:r w:rsidRPr="00E43C70">
        <w:rPr>
          <w:i/>
        </w:rPr>
        <w:t>Web\RecognizerLib\src\test\java\pl\sudokusolver\recognizerlib\ocr</w:t>
      </w:r>
      <w:r>
        <w:rPr>
          <w:i/>
        </w:rPr>
        <w:t>\RecognizersTest.java</w:t>
      </w:r>
    </w:p>
    <w:p w:rsidR="00E43C70" w:rsidRDefault="00E43C70" w:rsidP="00870DB6">
      <w:r>
        <w:t xml:space="preserve">W tej fazie testujemy poprawność modelu do rozpoznawania cyfr. </w:t>
      </w:r>
    </w:p>
    <w:p w:rsidR="00E43C70" w:rsidRDefault="00E43C70" w:rsidP="00870DB6">
      <w:r>
        <w:t xml:space="preserve">W naszej aplikacji możemy skorzystać z kilku modeli: </w:t>
      </w:r>
    </w:p>
    <w:p w:rsidR="00E43C70" w:rsidRDefault="00E43C70" w:rsidP="00870DB6">
      <w:r>
        <w:t xml:space="preserve">- </w:t>
      </w:r>
      <w:hyperlink r:id="rId4" w:history="1">
        <w:r w:rsidRPr="00E43C70">
          <w:rPr>
            <w:rStyle w:val="Hyperlink"/>
          </w:rPr>
          <w:t>SVM</w:t>
        </w:r>
      </w:hyperlink>
    </w:p>
    <w:p w:rsidR="00E43C70" w:rsidRDefault="00E43C70" w:rsidP="00870DB6">
      <w:r>
        <w:t xml:space="preserve">- </w:t>
      </w:r>
      <w:hyperlink r:id="rId5" w:history="1">
        <w:r w:rsidRPr="00E43C70">
          <w:rPr>
            <w:rStyle w:val="Hyperlink"/>
          </w:rPr>
          <w:t>ANN</w:t>
        </w:r>
      </w:hyperlink>
      <w:r>
        <w:t xml:space="preserve"> </w:t>
      </w:r>
    </w:p>
    <w:p w:rsidR="00E43C70" w:rsidRDefault="00E43C70" w:rsidP="00870DB6">
      <w:r>
        <w:t xml:space="preserve">- </w:t>
      </w:r>
      <w:hyperlink r:id="rId6" w:history="1">
        <w:r w:rsidRPr="00E43C70">
          <w:rPr>
            <w:rStyle w:val="Hyperlink"/>
          </w:rPr>
          <w:t>Tesseract</w:t>
        </w:r>
      </w:hyperlink>
    </w:p>
    <w:p w:rsidR="00E43C70" w:rsidRDefault="00E43C70" w:rsidP="00870DB6">
      <w:r>
        <w:t xml:space="preserve">Testowaniu w tej fazie podlegają tylko SVM i ANN, ponieważ Tesseract jest oprogramowaniem zewnętrzym co wiąże się z tym, że testowanie jego </w:t>
      </w:r>
      <w:r w:rsidR="002E3A76">
        <w:t>skuteczności</w:t>
      </w:r>
      <w:r>
        <w:t xml:space="preserve"> nie</w:t>
      </w:r>
      <w:r w:rsidR="002E3A76">
        <w:t xml:space="preserve"> jest wymagane</w:t>
      </w:r>
      <w:r>
        <w:t>.</w:t>
      </w:r>
    </w:p>
    <w:p w:rsidR="002E3A76" w:rsidRDefault="002E3A76" w:rsidP="00870DB6">
      <w:r>
        <w:t xml:space="preserve">Do treningu oraz testowania pozostałych modeli skorzystaliśmy z dane z </w:t>
      </w:r>
      <w:hyperlink r:id="rId7" w:history="1">
        <w:r w:rsidRPr="002E3A76">
          <w:rPr>
            <w:rStyle w:val="Hyperlink"/>
          </w:rPr>
          <w:t>MNIST</w:t>
        </w:r>
      </w:hyperlink>
      <w:r>
        <w:t xml:space="preserve">. Jest to co prawda </w:t>
      </w:r>
      <w:bookmarkStart w:id="0" w:name="_GoBack"/>
      <w:bookmarkEnd w:id="0"/>
    </w:p>
    <w:p w:rsidR="00CE2C55" w:rsidRPr="00CE2C55" w:rsidRDefault="00CE2C55" w:rsidP="00870DB6"/>
    <w:sectPr w:rsidR="00CE2C55" w:rsidRPr="00CE2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82"/>
    <w:rsid w:val="000A3DAD"/>
    <w:rsid w:val="00175582"/>
    <w:rsid w:val="002E3A76"/>
    <w:rsid w:val="00870DB6"/>
    <w:rsid w:val="00CE2C55"/>
    <w:rsid w:val="00E4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1C4A"/>
  <w15:chartTrackingRefBased/>
  <w15:docId w15:val="{AF2EE147-74F8-4EED-BA26-750A1DF2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3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C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esseract_(software)" TargetMode="External"/><Relationship Id="rId5" Type="http://schemas.openxmlformats.org/officeDocument/2006/relationships/hyperlink" Target="https://en.wikipedia.org/wiki/Artificial_neural_network" TargetMode="External"/><Relationship Id="rId4" Type="http://schemas.openxmlformats.org/officeDocument/2006/relationships/hyperlink" Target="https://en.wikipedia.org/wiki/Support-vector_machin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2019-06-05T07:26:00Z</dcterms:created>
  <dcterms:modified xsi:type="dcterms:W3CDTF">2019-06-05T08:02:00Z</dcterms:modified>
</cp:coreProperties>
</file>