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5D2809" w:rsidRPr="00294FF5" w:rsidRDefault="005D2809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3.1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3.2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5A712A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="005D2809">
              <w:t xml:space="preserve"> jest </w:t>
            </w:r>
            <w:r w:rsidR="003612EA">
              <w:t>dla nas czasem w pełni zadowalającym, ponieważ w wymaganiach pro</w:t>
            </w:r>
            <w:r w:rsidR="005D2809">
              <w:t>jektu mamy, że czas rozwiązywania dla jednego sudoku powinien wynosić 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Pr="005A1621" w:rsidRDefault="00221932" w:rsidP="009905F2">
      <w:pPr>
        <w:rPr>
          <w:rFonts w:ascii="Gill Sans MT" w:hAnsi="Gill Sans MT"/>
          <w:sz w:val="28"/>
        </w:rPr>
      </w:pPr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CenterLinesComparatorTest</w:t>
      </w:r>
    </w:p>
    <w:p w:rsidR="009B2EA2" w:rsidRPr="005A1621" w:rsidRDefault="009B2EA2" w:rsidP="009B2EA2">
      <w:pPr>
        <w:pStyle w:val="HTMLPreformatted"/>
        <w:shd w:val="clear" w:color="auto" w:fill="2B2B2B"/>
        <w:ind w:left="360"/>
        <w:rPr>
          <w:color w:val="A9B7C6"/>
        </w:rPr>
      </w:pPr>
      <w:r w:rsidRPr="005A1621">
        <w:rPr>
          <w:color w:val="CC7832"/>
        </w:rPr>
        <w:t xml:space="preserve">package </w:t>
      </w:r>
      <w:r w:rsidRPr="005A1621">
        <w:rPr>
          <w:color w:val="A9B7C6"/>
        </w:rPr>
        <w:t>pl.sudokusolver.recognizerlib.utility.comparators</w:t>
      </w:r>
      <w:r w:rsidRPr="005A1621">
        <w:rPr>
          <w:color w:val="CC7832"/>
        </w:rPr>
        <w:t>;</w:t>
      </w:r>
    </w:p>
    <w:p w:rsidR="009B2EA2" w:rsidRPr="005A1621" w:rsidRDefault="009B2EA2" w:rsidP="009B2EA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Pr="001F73FF" w:rsidRDefault="001F73FF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Pr="00CA7BC7" w:rsidRDefault="00CA7BC7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 xml:space="preserve">funkcji nakładającej filtry na </w:t>
            </w:r>
            <w:r w:rsidR="009F79C1">
              <w:lastRenderedPageBreak/>
              <w:t>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572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Trzy testy wykonane w tym przypadku powinny zwrócić true, </w:t>
            </w:r>
            <w:r>
              <w:lastRenderedPageBreak/>
              <w:t>przy sprawdzeniu czy pliki istnieją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408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501"/>
        <w:gridCol w:w="2266"/>
        <w:gridCol w:w="2266"/>
      </w:tblGrid>
      <w:tr w:rsidR="005052EA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052EA" w:rsidRPr="002D126A" w:rsidRDefault="005052EA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8.9</w:t>
            </w:r>
          </w:p>
        </w:tc>
      </w:tr>
      <w:tr w:rsidR="005052EA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52EA" w:rsidRDefault="005052EA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matToBufferedImageTest</w:t>
            </w:r>
          </w:p>
        </w:tc>
        <w:tc>
          <w:tcPr>
            <w:tcW w:w="2266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odpowiednich typów dla macierzy jednokanałowej i trzykanałowej</w:t>
            </w:r>
          </w:p>
        </w:tc>
      </w:tr>
      <w:tr w:rsidR="005052EA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52EA" w:rsidRDefault="005052EA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Sprawdzanie czy dla macierzy jednokanałowych oraz trzykanałowych po użyciu na macierzy funkcji matToBufferedImage, obiekt typu BufferedImage zwraca dobry typ </w:t>
            </w:r>
          </w:p>
        </w:tc>
        <w:tc>
          <w:tcPr>
            <w:tcW w:w="2266" w:type="dxa"/>
          </w:tcPr>
          <w:p w:rsidR="005052EA" w:rsidRPr="007567DF" w:rsidRDefault="005052EA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052EA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52EA" w:rsidRDefault="005052EA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dopuszczalne macierze zwracające channels 1 lub channels 3</w:t>
            </w:r>
          </w:p>
        </w:tc>
        <w:tc>
          <w:tcPr>
            <w:tcW w:w="2266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lastRenderedPageBreak/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lastRenderedPageBreak/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Pr="00C73629" w:rsidRDefault="009B2EA2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107"/>
        <w:gridCol w:w="142"/>
        <w:gridCol w:w="2126"/>
        <w:gridCol w:w="425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2107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793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Opis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Pr="006228E2" w:rsidRDefault="00974527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Pr="00974527" w:rsidRDefault="00E74E0D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5D2809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Pr="00132259" w:rsidRDefault="00E74E0D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NotFilter wykonuje tylko bramkę not na macierzy składających się z samych zer, oczekuje otrzymania macierzy składających się z bitów 255, potem otrzymaną macierz </w:t>
            </w:r>
            <w:r>
              <w:lastRenderedPageBreak/>
              <w:t>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Pr="00BA6BC3" w:rsidRDefault="00BA6BC3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Pr="00934313" w:rsidRDefault="001149D3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ToGrayFilterTest</w:t>
      </w:r>
    </w:p>
    <w:p w:rsidR="001F73FF" w:rsidRDefault="001F73F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 użyciu apply na macierzach, macierze te powinny zwracać funkcja channels() powinna </w:t>
            </w:r>
            <w:r>
              <w:lastRenderedPageBreak/>
              <w:t>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15.2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 w:rsidR="005A712A">
              <w:t xml:space="preserve">sprawdza </w:t>
            </w:r>
            <w:r>
              <w:t>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p w:rsidR="005D2809" w:rsidRDefault="005D2809" w:rsidP="005D2809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SudokuTest</w:t>
      </w:r>
    </w:p>
    <w:p w:rsidR="005D2809" w:rsidRDefault="005D2809" w:rsidP="005D2809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pl.sudokusolver.recognizerlib.sudoku</w:t>
      </w:r>
      <w:r>
        <w:rPr>
          <w:color w:val="CC7832"/>
        </w:rPr>
        <w:t>;</w:t>
      </w:r>
    </w:p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D2809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D2809" w:rsidRPr="002D126A" w:rsidRDefault="005D2809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F80F0B">
              <w:rPr>
                <w:sz w:val="26"/>
                <w:szCs w:val="26"/>
              </w:rPr>
              <w:t xml:space="preserve"> 16.1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763BE4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5D2809" w:rsidRDefault="005D280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sudokuOnCreateHaveEmptyGridTest</w:t>
            </w:r>
          </w:p>
        </w:tc>
        <w:tc>
          <w:tcPr>
            <w:tcW w:w="1701" w:type="dxa"/>
          </w:tcPr>
          <w:p w:rsidR="005D2809" w:rsidRPr="007567DF" w:rsidRDefault="005D280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5D2809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zwróci puste sudoku o wymiarach 9x9, funkcja empty() zwróci true</w:t>
            </w:r>
          </w:p>
        </w:tc>
      </w:tr>
      <w:tr w:rsidR="005D2809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763BE4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5D2809" w:rsidRDefault="005D280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sprawdza, czy sudoku stworzone przez konstruktor bez żadnych parametrów jest macierzą 9x9 wypełnioną zerami, testujemy też w tym teście funkcję empty()</w:t>
            </w:r>
          </w:p>
        </w:tc>
        <w:tc>
          <w:tcPr>
            <w:tcW w:w="1701" w:type="dxa"/>
          </w:tcPr>
          <w:p w:rsidR="005D2809" w:rsidRPr="007567DF" w:rsidRDefault="005D2809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5D2809" w:rsidRDefault="005D280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763BE4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5D2809" w:rsidRDefault="005D280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D2809" w:rsidRDefault="005D2809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809" w:rsidRDefault="005D280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D2809" w:rsidRPr="007567DF" w:rsidRDefault="005D280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5D2809" w:rsidRDefault="005D280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16.2</w:t>
            </w:r>
          </w:p>
        </w:tc>
      </w:tr>
      <w:tr w:rsidR="00F80F0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readFromDatTest</w:t>
            </w: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F80F0B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F80F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funkcja readFromDat prawidłowo odczytuje i tworzy sudoku z pliku .dat (są to pliki tekstowe, do których przepisywaliśmy sudoku ze zdjęcia dla łatwiejszego testowania aplikacji)</w:t>
            </w: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16.3</w:t>
            </w:r>
          </w:p>
        </w:tc>
      </w:tr>
      <w:tr w:rsidR="00F80F0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readFromDatExceptionTest</w:t>
            </w: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readFromDat powinna rzucić IOException w dwóch pierwszych testach i w trzecim NullPointerException</w:t>
            </w:r>
          </w:p>
        </w:tc>
      </w:tr>
      <w:tr w:rsidR="00F80F0B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dla niepoprawnej ścieżki zostanie rzucony IOException oraz dla wstawionego null w miejsce ścieżki zostanie rzucony NullPointerException</w:t>
            </w: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16.4</w:t>
            </w:r>
          </w:p>
        </w:tc>
      </w:tr>
      <w:tr w:rsidR="00F80F0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scoreTest</w:t>
            </w: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B974B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score powinna zwracać dla każdego przypadku liczbę double taką samą jak obliczona ręcznie dla danego przypadku przez programistę, dopuszczalny błąd double wynosi 1E-5 </w:t>
            </w:r>
          </w:p>
        </w:tc>
      </w:tr>
      <w:tr w:rsidR="00F80F0B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B974B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działanie funkcji score, która porównuje jedno sudoku z drugim oraz zwraca procent </w:t>
            </w:r>
            <w:r>
              <w:lastRenderedPageBreak/>
              <w:t>ich podobieństwa, przeprowadzam tutaj 4 testy, dla identycznych sudoku, dla całkowicie różnych, oraz dwa testy z wysokim i niskim stopniem podobieństwa</w:t>
            </w: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974B8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974B8" w:rsidRPr="002D126A" w:rsidRDefault="00B974B8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16.5</w:t>
            </w:r>
          </w:p>
        </w:tc>
      </w:tr>
      <w:tr w:rsidR="00B974B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763BE4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974B8" w:rsidRDefault="00B974B8" w:rsidP="00B97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toStringTest</w:t>
            </w:r>
          </w:p>
        </w:tc>
        <w:tc>
          <w:tcPr>
            <w:tcW w:w="1701" w:type="dxa"/>
          </w:tcPr>
          <w:p w:rsidR="00B974B8" w:rsidRPr="007567DF" w:rsidRDefault="00B974B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974B8" w:rsidRDefault="00B974B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Zwrócenie przez funkcję toString takiego samego stringa jak podany </w:t>
            </w:r>
            <w:bookmarkStart w:id="0" w:name="_GoBack"/>
            <w:bookmarkEnd w:id="0"/>
            <w:r>
              <w:t>przez testera</w:t>
            </w:r>
          </w:p>
        </w:tc>
      </w:tr>
      <w:tr w:rsidR="00B974B8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763BE4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974B8" w:rsidRDefault="00B974B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powinna przekształcać sudoku na stringa według założonego schematu</w:t>
            </w:r>
          </w:p>
        </w:tc>
        <w:tc>
          <w:tcPr>
            <w:tcW w:w="1701" w:type="dxa"/>
          </w:tcPr>
          <w:p w:rsidR="00B974B8" w:rsidRPr="007567DF" w:rsidRDefault="00B974B8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974B8" w:rsidRDefault="00B974B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974B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763BE4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974B8" w:rsidRDefault="00B974B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974B8" w:rsidRDefault="00B974B8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74B8" w:rsidRDefault="00B974B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974B8" w:rsidRPr="007567DF" w:rsidRDefault="00B974B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974B8" w:rsidRDefault="00B974B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74B8" w:rsidRPr="005F0FBB" w:rsidRDefault="00B974B8" w:rsidP="005D2809">
      <w:pPr>
        <w:pStyle w:val="ListParagraph"/>
        <w:rPr>
          <w:rFonts w:ascii="Gill Sans MT" w:hAnsi="Gill Sans MT"/>
          <w:sz w:val="28"/>
        </w:rPr>
      </w:pPr>
    </w:p>
    <w:sectPr w:rsidR="00B974B8" w:rsidRPr="005F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E2" w:rsidRDefault="00F856E2" w:rsidP="00E74E0D">
      <w:pPr>
        <w:spacing w:after="0" w:line="240" w:lineRule="auto"/>
      </w:pPr>
      <w:r>
        <w:separator/>
      </w:r>
    </w:p>
  </w:endnote>
  <w:endnote w:type="continuationSeparator" w:id="0">
    <w:p w:rsidR="00F856E2" w:rsidRDefault="00F856E2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E2" w:rsidRDefault="00F856E2" w:rsidP="00E74E0D">
      <w:pPr>
        <w:spacing w:after="0" w:line="240" w:lineRule="auto"/>
      </w:pPr>
      <w:r>
        <w:separator/>
      </w:r>
    </w:p>
  </w:footnote>
  <w:footnote w:type="continuationSeparator" w:id="0">
    <w:p w:rsidR="00F856E2" w:rsidRDefault="00F856E2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56017"/>
    <w:rsid w:val="000D4946"/>
    <w:rsid w:val="001149D3"/>
    <w:rsid w:val="00132259"/>
    <w:rsid w:val="001962F0"/>
    <w:rsid w:val="001F73FF"/>
    <w:rsid w:val="00221932"/>
    <w:rsid w:val="00287348"/>
    <w:rsid w:val="00294FF5"/>
    <w:rsid w:val="002D126A"/>
    <w:rsid w:val="003612EA"/>
    <w:rsid w:val="00385DB0"/>
    <w:rsid w:val="003C5E9C"/>
    <w:rsid w:val="004116C4"/>
    <w:rsid w:val="005052EA"/>
    <w:rsid w:val="005158D5"/>
    <w:rsid w:val="00520A5A"/>
    <w:rsid w:val="00553666"/>
    <w:rsid w:val="00575F39"/>
    <w:rsid w:val="005A1621"/>
    <w:rsid w:val="005A712A"/>
    <w:rsid w:val="005D2809"/>
    <w:rsid w:val="005F0FBB"/>
    <w:rsid w:val="006228E2"/>
    <w:rsid w:val="00705F3F"/>
    <w:rsid w:val="00771C01"/>
    <w:rsid w:val="007D62C2"/>
    <w:rsid w:val="00836226"/>
    <w:rsid w:val="00836F4F"/>
    <w:rsid w:val="008D4CEF"/>
    <w:rsid w:val="00912AEE"/>
    <w:rsid w:val="00934313"/>
    <w:rsid w:val="00974527"/>
    <w:rsid w:val="009905F2"/>
    <w:rsid w:val="0099774E"/>
    <w:rsid w:val="009B2EA2"/>
    <w:rsid w:val="009F79C1"/>
    <w:rsid w:val="00AB7D38"/>
    <w:rsid w:val="00B03537"/>
    <w:rsid w:val="00B43896"/>
    <w:rsid w:val="00B974B8"/>
    <w:rsid w:val="00BA6BC3"/>
    <w:rsid w:val="00BB7972"/>
    <w:rsid w:val="00C2239F"/>
    <w:rsid w:val="00C40A2B"/>
    <w:rsid w:val="00C73629"/>
    <w:rsid w:val="00CA7BC7"/>
    <w:rsid w:val="00D30B3A"/>
    <w:rsid w:val="00D76F6D"/>
    <w:rsid w:val="00E74E0D"/>
    <w:rsid w:val="00E7711E"/>
    <w:rsid w:val="00ED32BF"/>
    <w:rsid w:val="00F80F0B"/>
    <w:rsid w:val="00F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4.0.1/d4/d86/group__imgproc__filter.html#gaabe8c836e97159a9193fb0b11ac52c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9348-C2F9-4649-8D29-D2746D62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27</Pages>
  <Words>3409</Words>
  <Characters>20456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2019-06-07T14:26:00Z</dcterms:created>
  <dcterms:modified xsi:type="dcterms:W3CDTF">2019-06-08T16:41:00Z</dcterms:modified>
</cp:coreProperties>
</file>