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63532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Valentina Heitor</w:t>
      </w:r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 w:rsidR="00EF1AF7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Supervisor de </w:t>
      </w:r>
      <w:r w:rsidR="001E535B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TI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63532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color w:val="202020"/>
          <w:sz w:val="20"/>
          <w:szCs w:val="17"/>
        </w:rPr>
        <w:t>valentinaheitor</w:t>
      </w:r>
      <w:bookmarkStart w:id="0" w:name="_GoBack"/>
      <w:bookmarkEnd w:id="0"/>
      <w:r w:rsidR="00EF1AF7">
        <w:rPr>
          <w:rFonts w:ascii="Calibri Light" w:eastAsia="Arial" w:hAnsi="Calibri Light" w:cs="Calibri Light"/>
          <w:color w:val="202020"/>
          <w:sz w:val="20"/>
          <w:szCs w:val="17"/>
        </w:rPr>
        <w:t>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1E535B" w:rsidP="00711A6F">
      <w:pPr>
        <w:spacing w:line="360" w:lineRule="auto"/>
      </w:pPr>
      <w:r>
        <w:t>Universidade Católica</w:t>
      </w:r>
      <w:r>
        <w:t xml:space="preserve"> de Angola, Licenciatura em Engenharia Informática Mar 2014 – Jul 2018, Luanda</w:t>
      </w:r>
    </w:p>
    <w:p w:rsidR="001E535B" w:rsidRPr="00EF1AF7" w:rsidRDefault="001E535B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63532"/>
    <w:rsid w:val="001C7276"/>
    <w:rsid w:val="001E535B"/>
    <w:rsid w:val="00711A6F"/>
    <w:rsid w:val="00BC26FD"/>
    <w:rsid w:val="00BC7938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2020-07-20T08:19:00Z</dcterms:created>
  <dcterms:modified xsi:type="dcterms:W3CDTF">2020-07-20T08:19:00Z</dcterms:modified>
</cp:coreProperties>
</file>