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7B6A2" w14:textId="77777777" w:rsidR="00FA6A37" w:rsidRDefault="00FA6A37" w:rsidP="00FA6A37">
      <w:pPr>
        <w:pStyle w:val="NormalWeb"/>
        <w:shd w:val="clear" w:color="auto" w:fill="FFFFFF"/>
        <w:spacing w:before="0" w:beforeAutospacing="0" w:after="0" w:afterAutospacing="0"/>
        <w:rPr>
          <w:rFonts w:ascii="Helvetica Neue" w:hAnsi="Helvetica Neue"/>
          <w:color w:val="414141"/>
          <w:sz w:val="21"/>
          <w:szCs w:val="21"/>
        </w:rPr>
      </w:pPr>
      <w:r>
        <w:rPr>
          <w:color w:val="414141"/>
          <w:sz w:val="28"/>
          <w:szCs w:val="28"/>
        </w:rPr>
        <w:t>RBAC [Role Based Access Control] is widely used in Corporate Enterprises. It has its limitations, in that it is ONLY Role based.</w:t>
      </w:r>
    </w:p>
    <w:p w14:paraId="4A6654B8" w14:textId="77777777" w:rsidR="00FA6A37" w:rsidRDefault="00FA6A37" w:rsidP="00FA6A37">
      <w:pPr>
        <w:pStyle w:val="NormalWeb"/>
        <w:shd w:val="clear" w:color="auto" w:fill="FFFFFF"/>
        <w:spacing w:before="0" w:beforeAutospacing="0" w:after="0" w:afterAutospacing="0"/>
        <w:rPr>
          <w:rFonts w:ascii="Helvetica Neue" w:hAnsi="Helvetica Neue"/>
          <w:color w:val="414141"/>
          <w:sz w:val="21"/>
          <w:szCs w:val="21"/>
        </w:rPr>
      </w:pPr>
      <w:r>
        <w:rPr>
          <w:rFonts w:ascii="Helvetica Neue" w:hAnsi="Helvetica Neue"/>
          <w:color w:val="414141"/>
          <w:sz w:val="21"/>
          <w:szCs w:val="21"/>
        </w:rPr>
        <w:t>​​​​​​​</w:t>
      </w:r>
      <w:r>
        <w:rPr>
          <w:color w:val="414141"/>
          <w:sz w:val="28"/>
          <w:szCs w:val="28"/>
        </w:rPr>
        <w:t>Explain the alternative Access Control Methodology, ABAC based on RBAC.</w:t>
      </w:r>
    </w:p>
    <w:p w14:paraId="1FFCDDD2" w14:textId="52CCF7F3" w:rsidR="00FA6A37" w:rsidRDefault="00FA6A37"/>
    <w:p w14:paraId="35C2C295" w14:textId="5386DE99" w:rsidR="00FA6A37" w:rsidRPr="00FA6A37" w:rsidRDefault="00FA6A37" w:rsidP="00FA6A37">
      <w:pPr>
        <w:rPr>
          <w:rFonts w:ascii="Times New Roman" w:eastAsia="Times New Roman" w:hAnsi="Times New Roman" w:cs="Times New Roman"/>
          <w:szCs w:val="24"/>
        </w:rPr>
      </w:pPr>
      <w:r w:rsidRPr="00FA6A37">
        <w:rPr>
          <w:rFonts w:ascii="Times New Roman" w:eastAsia="Times New Roman" w:hAnsi="Times New Roman" w:cs="Times New Roman"/>
          <w:szCs w:val="24"/>
        </w:rPr>
        <w:t>Role Based Access Control is used to managing users‟ access to resources or operations in order to assigned to Role and give permission to those roles.</w:t>
      </w:r>
      <w:r w:rsidRPr="00FA6A37">
        <w:rPr>
          <w:rFonts w:ascii="Times New Roman" w:eastAsia="Times New Roman" w:hAnsi="Times New Roman" w:cs="Times New Roman"/>
          <w:szCs w:val="24"/>
        </w:rPr>
        <w:br/>
      </w:r>
      <w:r w:rsidRPr="00FA6A37">
        <w:rPr>
          <w:rFonts w:ascii="Times New Roman" w:eastAsia="Times New Roman" w:hAnsi="Times New Roman" w:cs="Times New Roman"/>
          <w:szCs w:val="24"/>
        </w:rPr>
        <w:br/>
        <w:t xml:space="preserve">Access Control </w:t>
      </w:r>
      <w:r w:rsidRPr="00FA6A37">
        <w:rPr>
          <w:rFonts w:ascii="Times New Roman" w:eastAsia="Times New Roman" w:hAnsi="Times New Roman" w:cs="Times New Roman"/>
          <w:szCs w:val="24"/>
        </w:rPr>
        <w:t>Methodology (</w:t>
      </w:r>
      <w:r w:rsidRPr="00FA6A37">
        <w:rPr>
          <w:rFonts w:ascii="Times New Roman" w:eastAsia="Times New Roman" w:hAnsi="Times New Roman" w:cs="Times New Roman"/>
          <w:szCs w:val="24"/>
        </w:rPr>
        <w:t>ABAC) is a "next generation" authorization model that provides dynamic, context-aware and risk-intelligent access control. ABAC defines access by matching the current value of user attributes, object attributes, and environmental conditions with requirements specified in access control policies. In order to give role and permission to get security, we should define and use with ABAC because ABAC is more security by defining user attributes, an object attribute and environmental.</w:t>
      </w:r>
      <w:r w:rsidRPr="00FA6A37">
        <w:rPr>
          <w:rFonts w:ascii="Times New Roman" w:eastAsia="Times New Roman" w:hAnsi="Times New Roman" w:cs="Times New Roman"/>
          <w:szCs w:val="24"/>
        </w:rPr>
        <w:br/>
        <w:t>For example:</w:t>
      </w:r>
      <w:r w:rsidRPr="00FA6A37">
        <w:rPr>
          <w:rFonts w:ascii="Times New Roman" w:eastAsia="Times New Roman" w:hAnsi="Times New Roman" w:cs="Times New Roman"/>
          <w:szCs w:val="24"/>
        </w:rPr>
        <w:br/>
        <w:t>- User: Group Memberships, Department, Management level</w:t>
      </w:r>
      <w:r w:rsidRPr="00FA6A37">
        <w:rPr>
          <w:rFonts w:ascii="Times New Roman" w:eastAsia="Times New Roman" w:hAnsi="Times New Roman" w:cs="Times New Roman"/>
          <w:szCs w:val="24"/>
        </w:rPr>
        <w:br/>
        <w:t>- Action: Read</w:t>
      </w:r>
      <w:r w:rsidRPr="00FA6A37">
        <w:rPr>
          <w:rFonts w:ascii="Times New Roman" w:eastAsia="Times New Roman" w:hAnsi="Times New Roman" w:cs="Times New Roman"/>
          <w:szCs w:val="24"/>
        </w:rPr>
        <w:br/>
        <w:t>- Asset: Debit Account, Health Record, etc...</w:t>
      </w:r>
      <w:r w:rsidRPr="00FA6A37">
        <w:rPr>
          <w:rFonts w:ascii="Times New Roman" w:eastAsia="Times New Roman" w:hAnsi="Times New Roman" w:cs="Times New Roman"/>
          <w:szCs w:val="24"/>
        </w:rPr>
        <w:br/>
        <w:t>- Environment: Time; Physical Location; Device type [Smart phone, PC]</w:t>
      </w:r>
      <w:r w:rsidRPr="00FA6A37">
        <w:rPr>
          <w:rFonts w:ascii="Times New Roman" w:eastAsia="Times New Roman" w:hAnsi="Times New Roman" w:cs="Times New Roman"/>
          <w:szCs w:val="24"/>
        </w:rPr>
        <w:br/>
        <w:t>• Policy [ Rule]</w:t>
      </w:r>
      <w:r w:rsidRPr="00FA6A37">
        <w:rPr>
          <w:rFonts w:ascii="Times New Roman" w:eastAsia="Times New Roman" w:hAnsi="Times New Roman" w:cs="Times New Roman"/>
          <w:szCs w:val="24"/>
        </w:rPr>
        <w:br/>
        <w:t>So all employees belonging to the Product Department should have full access to uploaded products between 9 am and 10 pm M-F.</w:t>
      </w:r>
    </w:p>
    <w:p w14:paraId="1C510EB4" w14:textId="0BAF941E" w:rsidR="00FA6A37" w:rsidRDefault="00FA6A37"/>
    <w:p w14:paraId="69D1E909" w14:textId="34E5E991" w:rsidR="00FA6A37" w:rsidRDefault="00FA6A37"/>
    <w:p w14:paraId="07019D87" w14:textId="781671EA" w:rsidR="00FA6A37" w:rsidRDefault="00FA6A37" w:rsidP="00FA6A37">
      <w:pPr>
        <w:rPr>
          <w:rFonts w:ascii="Helvetica Neue" w:eastAsia="Times New Roman" w:hAnsi="Helvetica Neue" w:cs="Times New Roman"/>
          <w:color w:val="414141"/>
          <w:sz w:val="27"/>
          <w:szCs w:val="27"/>
          <w:shd w:val="clear" w:color="auto" w:fill="FFFFFF"/>
        </w:rPr>
      </w:pPr>
      <w:r w:rsidRPr="00FA6A37">
        <w:rPr>
          <w:rFonts w:ascii="Helvetica Neue" w:eastAsia="Times New Roman" w:hAnsi="Helvetica Neue" w:cs="Times New Roman"/>
          <w:color w:val="414141"/>
          <w:sz w:val="27"/>
          <w:szCs w:val="27"/>
          <w:shd w:val="clear" w:color="auto" w:fill="FFFFFF"/>
        </w:rPr>
        <w:t>Describe an SCI/CBE point that reflects the value of ABAC.</w:t>
      </w:r>
    </w:p>
    <w:p w14:paraId="4D57306D" w14:textId="77777777" w:rsidR="00FA6A37" w:rsidRPr="00FA6A37" w:rsidRDefault="00FA6A37" w:rsidP="00FA6A37">
      <w:pPr>
        <w:rPr>
          <w:rFonts w:ascii="Times New Roman" w:eastAsia="Times New Roman" w:hAnsi="Times New Roman" w:cs="Times New Roman"/>
          <w:szCs w:val="24"/>
        </w:rPr>
      </w:pPr>
      <w:r w:rsidRPr="00FA6A37">
        <w:rPr>
          <w:rFonts w:ascii="Times New Roman" w:eastAsia="Times New Roman" w:hAnsi="Times New Roman" w:cs="Times New Roman"/>
          <w:szCs w:val="24"/>
        </w:rPr>
        <w:t xml:space="preserve">ABAC is the way to get more security that the spring framework allows for the access system by define with authentication and authorization based on permission and role. Moreover, </w:t>
      </w:r>
      <w:proofErr w:type="gramStart"/>
      <w:r w:rsidRPr="00FA6A37">
        <w:rPr>
          <w:rFonts w:ascii="Times New Roman" w:eastAsia="Times New Roman" w:hAnsi="Times New Roman" w:cs="Times New Roman"/>
          <w:szCs w:val="24"/>
        </w:rPr>
        <w:t>It</w:t>
      </w:r>
      <w:proofErr w:type="gramEnd"/>
      <w:r w:rsidRPr="00FA6A37">
        <w:rPr>
          <w:rFonts w:ascii="Times New Roman" w:eastAsia="Times New Roman" w:hAnsi="Times New Roman" w:cs="Times New Roman"/>
          <w:szCs w:val="24"/>
        </w:rPr>
        <w:t xml:space="preserve"> provides your application more stable and invulnerable. </w:t>
      </w:r>
    </w:p>
    <w:p w14:paraId="6E262FCC" w14:textId="24E9AFB3" w:rsidR="00FA6A37" w:rsidRPr="00FA6A37" w:rsidRDefault="00FA6A37" w:rsidP="00FA6A37">
      <w:pPr>
        <w:rPr>
          <w:rFonts w:ascii="Times New Roman" w:eastAsia="Times New Roman" w:hAnsi="Times New Roman" w:cs="Times New Roman"/>
          <w:szCs w:val="24"/>
        </w:rPr>
      </w:pPr>
      <w:r w:rsidRPr="00FA6A37">
        <w:rPr>
          <w:rFonts w:ascii="Times New Roman" w:eastAsia="Times New Roman" w:hAnsi="Times New Roman" w:cs="Times New Roman"/>
          <w:szCs w:val="24"/>
        </w:rPr>
        <w:t>Security life is the basis that is an underlying field of creative intelligence and the science of consciousness. People need to live more safety with good security by using their creative intelligence to protect themselves in order to get the success level of life because the creative intelligence come from by practice TM regularly in order to get a clear mind</w:t>
      </w:r>
      <w:bookmarkStart w:id="0" w:name="_GoBack"/>
      <w:bookmarkEnd w:id="0"/>
    </w:p>
    <w:p w14:paraId="733E3DB5" w14:textId="77777777" w:rsidR="00FA6A37" w:rsidRDefault="00FA6A37"/>
    <w:sectPr w:rsidR="00FA6A37" w:rsidSect="00C5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37"/>
    <w:rsid w:val="004C068C"/>
    <w:rsid w:val="00C5204D"/>
    <w:rsid w:val="00FA6A3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38F10D60"/>
  <w15:chartTrackingRefBased/>
  <w15:docId w15:val="{F66F284C-82F5-5343-8B33-4B8A2FD6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A37"/>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1313">
      <w:bodyDiv w:val="1"/>
      <w:marLeft w:val="0"/>
      <w:marRight w:val="0"/>
      <w:marTop w:val="0"/>
      <w:marBottom w:val="0"/>
      <w:divBdr>
        <w:top w:val="none" w:sz="0" w:space="0" w:color="auto"/>
        <w:left w:val="none" w:sz="0" w:space="0" w:color="auto"/>
        <w:bottom w:val="none" w:sz="0" w:space="0" w:color="auto"/>
        <w:right w:val="none" w:sz="0" w:space="0" w:color="auto"/>
      </w:divBdr>
    </w:div>
    <w:div w:id="114064011">
      <w:bodyDiv w:val="1"/>
      <w:marLeft w:val="0"/>
      <w:marRight w:val="0"/>
      <w:marTop w:val="0"/>
      <w:marBottom w:val="0"/>
      <w:divBdr>
        <w:top w:val="none" w:sz="0" w:space="0" w:color="auto"/>
        <w:left w:val="none" w:sz="0" w:space="0" w:color="auto"/>
        <w:bottom w:val="none" w:sz="0" w:space="0" w:color="auto"/>
        <w:right w:val="none" w:sz="0" w:space="0" w:color="auto"/>
      </w:divBdr>
    </w:div>
    <w:div w:id="77452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1</cp:revision>
  <dcterms:created xsi:type="dcterms:W3CDTF">2019-03-15T15:17:00Z</dcterms:created>
  <dcterms:modified xsi:type="dcterms:W3CDTF">2019-03-15T15:52:00Z</dcterms:modified>
</cp:coreProperties>
</file>