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332C" w14:textId="77777777" w:rsidR="00CE2CA4" w:rsidRDefault="00907536">
      <w:pPr>
        <w:pStyle w:val="Ttulo"/>
      </w:pPr>
      <w:r>
        <w:t>Projeto Interdisciplinar 2021</w:t>
      </w:r>
    </w:p>
    <w:p w14:paraId="2557DF46" w14:textId="77777777" w:rsidR="00CE2CA4" w:rsidRDefault="00907536">
      <w:pPr>
        <w:pStyle w:val="Ttulo"/>
      </w:pPr>
      <w:r>
        <w:t xml:space="preserve">ESPECIFICAÇÃO DE REQUISITOS NÃO FUNCIONAIS </w:t>
      </w:r>
    </w:p>
    <w:p w14:paraId="371D546D" w14:textId="77777777" w:rsidR="00CE2CA4" w:rsidRDefault="00907536">
      <w:pPr>
        <w:pStyle w:val="Subttulo"/>
      </w:pPr>
      <w:r>
        <w:t>14/04/2021</w:t>
      </w:r>
    </w:p>
    <w:p w14:paraId="7B3CA4D3" w14:textId="4097D5B2" w:rsidR="00CE2CA4" w:rsidRDefault="00471D43" w:rsidP="00660364">
      <w:pPr>
        <w:pStyle w:val="Ttulo1"/>
        <w:spacing w:line="360" w:lineRule="auto"/>
      </w:pPr>
      <w:r>
        <w:t>bloco 7</w:t>
      </w:r>
    </w:p>
    <w:p w14:paraId="608C1A94" w14:textId="77777777" w:rsidR="00CE2CA4" w:rsidRDefault="00907536" w:rsidP="00660364">
      <w:pPr>
        <w:pStyle w:val="Ttulo2"/>
        <w:numPr>
          <w:ilvl w:val="0"/>
          <w:numId w:val="2"/>
        </w:numPr>
        <w:spacing w:line="360" w:lineRule="auto"/>
        <w:ind w:left="284"/>
      </w:pPr>
      <w:r>
        <w:t>Produto</w:t>
      </w:r>
      <w:r>
        <w:tab/>
      </w:r>
    </w:p>
    <w:p w14:paraId="4CBE051E" w14:textId="2E0FBB38" w:rsidR="00CE2CA4" w:rsidRDefault="00907536" w:rsidP="00660364">
      <w:pPr>
        <w:pStyle w:val="Ttulo2"/>
        <w:numPr>
          <w:ilvl w:val="1"/>
          <w:numId w:val="3"/>
        </w:numPr>
        <w:spacing w:line="360" w:lineRule="auto"/>
      </w:pPr>
      <w:r>
        <w:t>Usabilidade</w:t>
      </w:r>
    </w:p>
    <w:p w14:paraId="4BE16CE1" w14:textId="77777777" w:rsidR="00CE2CA4" w:rsidRDefault="00907536" w:rsidP="00660364">
      <w:pPr>
        <w:spacing w:line="360" w:lineRule="auto"/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01 – Tutorial inicial</w:t>
      </w:r>
    </w:p>
    <w:p w14:paraId="221ADB37" w14:textId="47415879" w:rsidR="00CE2CA4" w:rsidRDefault="00907536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Uma explicação básica das principais ferramentas do aplicativo </w:t>
      </w:r>
      <w:r w:rsidR="00CC26A4">
        <w:rPr>
          <w:color w:val="000000"/>
          <w:sz w:val="22"/>
          <w:szCs w:val="22"/>
        </w:rPr>
        <w:t>indicando as principais funções para localizar o usuário dentro do sistema</w:t>
      </w:r>
      <w:r>
        <w:rPr>
          <w:color w:val="000000"/>
          <w:sz w:val="22"/>
          <w:szCs w:val="22"/>
        </w:rPr>
        <w:t>.</w:t>
      </w:r>
      <w:r w:rsidR="00CC26A4">
        <w:rPr>
          <w:color w:val="000000"/>
          <w:sz w:val="22"/>
          <w:szCs w:val="22"/>
        </w:rPr>
        <w:t xml:space="preserve"> Este recurso se apresentará para o usuário assim que ele realizar login no sistema pela primeira vez. Caso o mesmo deseje, poderá pular este tutorial.</w:t>
      </w:r>
      <w:r>
        <w:rPr>
          <w:color w:val="000000"/>
          <w:sz w:val="22"/>
          <w:szCs w:val="22"/>
        </w:rPr>
        <w:t xml:space="preserve"> </w:t>
      </w:r>
    </w:p>
    <w:p w14:paraId="1221822E" w14:textId="77777777" w:rsidR="00CE2CA4" w:rsidRDefault="00907536" w:rsidP="00660364">
      <w:pPr>
        <w:spacing w:line="360" w:lineRule="auto"/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02 – Interface simples</w:t>
      </w:r>
    </w:p>
    <w:p w14:paraId="2A8BE479" w14:textId="25509627" w:rsidR="00CE2CA4" w:rsidRDefault="00907536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Toda interface projetada de maneira clara e objetiva. Facilitando a compreensão daqueles que têm mais dificuldade com tecnologia.</w:t>
      </w:r>
      <w:r w:rsidR="00CC26A4">
        <w:rPr>
          <w:color w:val="000000"/>
          <w:sz w:val="22"/>
          <w:szCs w:val="22"/>
        </w:rPr>
        <w:t xml:space="preserve"> Os recursos serão dispostos de maneira a destacar os de uso mais importantes e a identificação se dará através de ícones condizentes com a função e também com um nome para o mesmo. Caso o usuário deseje, poderá posicionar o mouse em cima de um botão para que seja exibido uma mensagem curta a respeito das ações relacionadas àquele botão.</w:t>
      </w:r>
      <w:r>
        <w:rPr>
          <w:color w:val="000000"/>
          <w:sz w:val="22"/>
          <w:szCs w:val="22"/>
        </w:rPr>
        <w:t xml:space="preserve"> </w:t>
      </w:r>
    </w:p>
    <w:p w14:paraId="54B6F1E2" w14:textId="77777777" w:rsidR="00CE2CA4" w:rsidRDefault="00907536" w:rsidP="00660364">
      <w:pPr>
        <w:spacing w:line="360" w:lineRule="auto"/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RNF 03 – Assistência telefônica </w:t>
      </w:r>
    </w:p>
    <w:p w14:paraId="1A8BC779" w14:textId="63B4FCDD" w:rsidR="00CC26A4" w:rsidRDefault="00907536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Assistência por telefone dedicada para solucionar pequenas dúvidas na utilização do aplicativo.</w:t>
      </w:r>
      <w:r w:rsidR="00CC26A4">
        <w:rPr>
          <w:color w:val="000000"/>
          <w:sz w:val="22"/>
          <w:szCs w:val="22"/>
        </w:rPr>
        <w:t xml:space="preserve"> O usuário, caso tenha dúvidas, terá como opção para os canais de suporte, um numero de telefone para que o mesmo possa solucionar todas suas dúvidas e problemas.</w:t>
      </w:r>
    </w:p>
    <w:p w14:paraId="096A4804" w14:textId="37037427" w:rsidR="00CE2CA4" w:rsidRDefault="00907536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7D40909C" w14:textId="77777777" w:rsidR="00CE2CA4" w:rsidRDefault="00907536" w:rsidP="00660364">
      <w:pPr>
        <w:spacing w:line="360" w:lineRule="auto"/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RNF 04 - Assistente Virtual</w:t>
      </w:r>
    </w:p>
    <w:p w14:paraId="30F8B49F" w14:textId="64606F91" w:rsidR="00CE2CA4" w:rsidRDefault="00907536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Chatbot para assistenciais relacionadas às dúvidas e problemas mais comuns, a fim de agilizar o processo de ajuda.</w:t>
      </w:r>
      <w:r w:rsidR="00CC26A4">
        <w:rPr>
          <w:color w:val="000000"/>
          <w:sz w:val="22"/>
          <w:szCs w:val="22"/>
        </w:rPr>
        <w:t xml:space="preserve"> Caso o usuário não consiga sanar suas dúvidas, será disponibilizado um chat com um assistente e também o número para contato direto (RNF03) será exibido.</w:t>
      </w:r>
    </w:p>
    <w:p w14:paraId="349A426A" w14:textId="77777777" w:rsidR="00EB0647" w:rsidRPr="00EB0647" w:rsidRDefault="00EB0647" w:rsidP="00EB0647">
      <w:pPr>
        <w:pStyle w:val="PargrafodaLista"/>
        <w:keepNext/>
        <w:keepLines/>
        <w:numPr>
          <w:ilvl w:val="0"/>
          <w:numId w:val="5"/>
        </w:numPr>
        <w:spacing w:before="360" w:after="120" w:line="360" w:lineRule="auto"/>
        <w:contextualSpacing w:val="0"/>
        <w:jc w:val="both"/>
        <w:outlineLvl w:val="1"/>
        <w:rPr>
          <w:rFonts w:ascii="Arial" w:eastAsia="Arial" w:hAnsi="Arial" w:cs="Arial"/>
          <w:b/>
          <w:vanish/>
          <w:color w:val="5B9BD5"/>
          <w:sz w:val="24"/>
          <w:szCs w:val="24"/>
          <w:lang w:eastAsia="pt-BR"/>
        </w:rPr>
      </w:pPr>
    </w:p>
    <w:p w14:paraId="26DCDF69" w14:textId="77777777" w:rsidR="00EB0647" w:rsidRPr="00EB0647" w:rsidRDefault="00EB0647" w:rsidP="00EB0647">
      <w:pPr>
        <w:pStyle w:val="PargrafodaLista"/>
        <w:keepNext/>
        <w:keepLines/>
        <w:numPr>
          <w:ilvl w:val="1"/>
          <w:numId w:val="5"/>
        </w:numPr>
        <w:spacing w:before="360" w:after="120" w:line="360" w:lineRule="auto"/>
        <w:contextualSpacing w:val="0"/>
        <w:jc w:val="both"/>
        <w:outlineLvl w:val="1"/>
        <w:rPr>
          <w:rFonts w:ascii="Arial" w:eastAsia="Arial" w:hAnsi="Arial" w:cs="Arial"/>
          <w:b/>
          <w:vanish/>
          <w:color w:val="5B9BD5"/>
          <w:sz w:val="24"/>
          <w:szCs w:val="24"/>
          <w:lang w:eastAsia="pt-BR"/>
        </w:rPr>
      </w:pPr>
    </w:p>
    <w:p w14:paraId="6D9D29DF" w14:textId="53881E82" w:rsidR="00CE2CA4" w:rsidRDefault="00907536" w:rsidP="00EB0647">
      <w:pPr>
        <w:pStyle w:val="Ttulo2"/>
        <w:numPr>
          <w:ilvl w:val="1"/>
          <w:numId w:val="3"/>
        </w:numPr>
        <w:spacing w:line="360" w:lineRule="auto"/>
        <w:jc w:val="both"/>
      </w:pPr>
      <w:r>
        <w:t>Eficiência</w:t>
      </w:r>
    </w:p>
    <w:p w14:paraId="08BE365C" w14:textId="05B63A3F" w:rsidR="00CE2CA4" w:rsidRPr="00E178AD" w:rsidRDefault="00907536" w:rsidP="00EB0647">
      <w:pPr>
        <w:pStyle w:val="Ttulo2"/>
        <w:numPr>
          <w:ilvl w:val="2"/>
          <w:numId w:val="3"/>
        </w:numPr>
        <w:spacing w:line="360" w:lineRule="auto"/>
      </w:pPr>
      <w:r w:rsidRPr="00E178AD">
        <w:t>Desempenho</w:t>
      </w:r>
    </w:p>
    <w:p w14:paraId="04382B50" w14:textId="06792D52" w:rsidR="00CE2CA4" w:rsidRDefault="00907536" w:rsidP="00CC26A4">
      <w:pPr>
        <w:spacing w:line="360" w:lineRule="auto"/>
        <w:ind w:left="10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05 - Disponibilidade</w:t>
      </w:r>
    </w:p>
    <w:p w14:paraId="79E23EE7" w14:textId="36654022" w:rsidR="00CE2CA4" w:rsidRDefault="00907536" w:rsidP="00660364">
      <w:pPr>
        <w:spacing w:line="360" w:lineRule="auto"/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</w:t>
      </w:r>
      <w:r w:rsidR="00CC26A4">
        <w:rPr>
          <w:color w:val="000000"/>
          <w:sz w:val="22"/>
          <w:szCs w:val="22"/>
        </w:rPr>
        <w:t>H</w:t>
      </w:r>
      <w:r>
        <w:rPr>
          <w:color w:val="000000"/>
          <w:sz w:val="22"/>
          <w:szCs w:val="22"/>
        </w:rPr>
        <w:t xml:space="preserve">ospedada em servidores web, </w:t>
      </w:r>
      <w:r w:rsidR="00CC26A4">
        <w:rPr>
          <w:color w:val="000000"/>
          <w:sz w:val="22"/>
          <w:szCs w:val="22"/>
        </w:rPr>
        <w:t>com disponibilidade</w:t>
      </w:r>
      <w:r>
        <w:rPr>
          <w:color w:val="000000"/>
          <w:sz w:val="22"/>
          <w:szCs w:val="22"/>
        </w:rPr>
        <w:t xml:space="preserve"> para acesso 24h.</w:t>
      </w:r>
    </w:p>
    <w:p w14:paraId="77940F83" w14:textId="77777777" w:rsidR="00CE2CA4" w:rsidRDefault="00907536" w:rsidP="00660364">
      <w:pPr>
        <w:spacing w:line="360" w:lineRule="auto"/>
        <w:ind w:left="72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06 - Precisão de resultado</w:t>
      </w:r>
    </w:p>
    <w:p w14:paraId="06240E81" w14:textId="77777777" w:rsidR="00CE2CA4" w:rsidRDefault="00907536" w:rsidP="00660364">
      <w:pPr>
        <w:spacing w:line="360" w:lineRule="auto"/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Alto capacidade em velocidade e exatidão ao retornar as pesquisas realizadas pelo usuário. </w:t>
      </w:r>
    </w:p>
    <w:p w14:paraId="16DFE051" w14:textId="5AB09EAE" w:rsidR="00CE2CA4" w:rsidRPr="00E178AD" w:rsidRDefault="00907536" w:rsidP="00EB0647">
      <w:pPr>
        <w:pStyle w:val="Ttulo2"/>
        <w:numPr>
          <w:ilvl w:val="2"/>
          <w:numId w:val="3"/>
        </w:numPr>
        <w:spacing w:line="360" w:lineRule="auto"/>
      </w:pPr>
      <w:r w:rsidRPr="00E178AD">
        <w:t>Espaço</w:t>
      </w:r>
    </w:p>
    <w:p w14:paraId="25AD546D" w14:textId="4A0C83F9" w:rsidR="00CE2CA4" w:rsidRDefault="00907536" w:rsidP="00660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07 - Hospedagem Web</w:t>
      </w:r>
    </w:p>
    <w:p w14:paraId="058C9AA4" w14:textId="57B01AAD" w:rsidR="00CE2CA4" w:rsidRDefault="00907536" w:rsidP="00660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Toda a aplicação </w:t>
      </w:r>
      <w:r w:rsidR="00471D43">
        <w:rPr>
          <w:color w:val="000000"/>
          <w:sz w:val="22"/>
          <w:szCs w:val="22"/>
        </w:rPr>
        <w:t>será</w:t>
      </w:r>
      <w:r>
        <w:rPr>
          <w:color w:val="000000"/>
          <w:sz w:val="22"/>
          <w:szCs w:val="22"/>
        </w:rPr>
        <w:t xml:space="preserve"> hospedada em um servidor web o qual possibilitará que quaisquer dispositivos, mesmo com recursos limitados de hardware,</w:t>
      </w:r>
      <w:r w:rsidR="00533F1C">
        <w:rPr>
          <w:color w:val="000000"/>
          <w:sz w:val="22"/>
          <w:szCs w:val="22"/>
        </w:rPr>
        <w:t xml:space="preserve"> se possuírem um navegador web,</w:t>
      </w:r>
      <w:r>
        <w:rPr>
          <w:color w:val="000000"/>
          <w:sz w:val="22"/>
          <w:szCs w:val="22"/>
        </w:rPr>
        <w:t xml:space="preserve"> </w:t>
      </w:r>
      <w:r w:rsidR="00533F1C">
        <w:rPr>
          <w:color w:val="000000"/>
          <w:sz w:val="22"/>
          <w:szCs w:val="22"/>
        </w:rPr>
        <w:t xml:space="preserve">serão </w:t>
      </w:r>
      <w:r>
        <w:rPr>
          <w:color w:val="000000"/>
          <w:sz w:val="22"/>
          <w:szCs w:val="22"/>
        </w:rPr>
        <w:t>capazes de rodar o sistema.</w:t>
      </w:r>
    </w:p>
    <w:p w14:paraId="0D4C3601" w14:textId="43889FAA" w:rsidR="00CE2CA4" w:rsidRDefault="00907536" w:rsidP="00EB0647">
      <w:pPr>
        <w:pStyle w:val="Ttulo2"/>
        <w:numPr>
          <w:ilvl w:val="1"/>
          <w:numId w:val="3"/>
        </w:numPr>
        <w:tabs>
          <w:tab w:val="left" w:pos="851"/>
        </w:tabs>
        <w:spacing w:line="360" w:lineRule="auto"/>
      </w:pPr>
      <w:r>
        <w:t>Confiabilidade</w:t>
      </w:r>
    </w:p>
    <w:p w14:paraId="3FC089D2" w14:textId="5D2FD407" w:rsidR="00CE2CA4" w:rsidRDefault="00907536" w:rsidP="00660364">
      <w:pPr>
        <w:spacing w:line="360" w:lineRule="auto"/>
        <w:ind w:firstLine="709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08 - Frequência de backups</w:t>
      </w:r>
    </w:p>
    <w:p w14:paraId="587425BD" w14:textId="7DF4B423" w:rsidR="00CE2CA4" w:rsidRDefault="00907536" w:rsidP="00660364">
      <w:pPr>
        <w:spacing w:line="360" w:lineRule="auto"/>
        <w:ind w:firstLine="709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Backups realizados periodicamente. </w:t>
      </w:r>
    </w:p>
    <w:p w14:paraId="644FBB76" w14:textId="0EE5F1F4" w:rsidR="00CE2CA4" w:rsidRDefault="00907536" w:rsidP="00660364">
      <w:pPr>
        <w:spacing w:line="360" w:lineRule="auto"/>
        <w:rPr>
          <w:b/>
          <w:color w:val="000000"/>
          <w:sz w:val="22"/>
          <w:szCs w:val="22"/>
        </w:rPr>
      </w:pPr>
      <w:r>
        <w:tab/>
      </w: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09 - Consistência de dados</w:t>
      </w:r>
    </w:p>
    <w:p w14:paraId="61D78EC8" w14:textId="77777777" w:rsidR="00CE2CA4" w:rsidRDefault="00907536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Checagem constante da consistência dos dados para evitar informações perdidas ou evitar que dados sejam expostos de forma indesejada.</w:t>
      </w:r>
    </w:p>
    <w:p w14:paraId="41249150" w14:textId="267FD637" w:rsidR="00CE2CA4" w:rsidRDefault="00907536" w:rsidP="00660364">
      <w:pPr>
        <w:spacing w:line="360" w:lineRule="auto"/>
        <w:rPr>
          <w:b/>
          <w:color w:val="000000"/>
          <w:sz w:val="22"/>
          <w:szCs w:val="22"/>
        </w:rPr>
      </w:pPr>
      <w:r>
        <w:tab/>
      </w: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10 - Análise de ocorrência de falhas</w:t>
      </w:r>
    </w:p>
    <w:p w14:paraId="32E77897" w14:textId="59E9D308" w:rsidR="00CE2CA4" w:rsidRDefault="00471D43" w:rsidP="00660364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</w:t>
      </w:r>
      <w:r w:rsidR="00907536">
        <w:rPr>
          <w:color w:val="000000"/>
          <w:sz w:val="22"/>
          <w:szCs w:val="22"/>
        </w:rPr>
        <w:t xml:space="preserve"> Geração de um log de todo sistema, com objetivo de registrar e controlar                  todas as falhas. </w:t>
      </w:r>
    </w:p>
    <w:p w14:paraId="04EFA651" w14:textId="64F43EA6" w:rsidR="00CE2CA4" w:rsidRPr="00EB0647" w:rsidRDefault="00907536" w:rsidP="00EB0647">
      <w:pPr>
        <w:pStyle w:val="PargrafodaLista"/>
        <w:numPr>
          <w:ilvl w:val="1"/>
          <w:numId w:val="3"/>
        </w:numPr>
        <w:rPr>
          <w:rFonts w:ascii="Arial" w:eastAsia="Arial" w:hAnsi="Arial" w:cs="Arial"/>
          <w:b/>
          <w:color w:val="5B9BD5"/>
          <w:sz w:val="24"/>
          <w:szCs w:val="24"/>
          <w:lang w:eastAsia="pt-BR"/>
        </w:rPr>
      </w:pPr>
      <w:r w:rsidRPr="00EB0647">
        <w:rPr>
          <w:rFonts w:ascii="Arial" w:eastAsia="Arial" w:hAnsi="Arial" w:cs="Arial"/>
          <w:b/>
          <w:color w:val="5B9BD5"/>
          <w:sz w:val="24"/>
          <w:szCs w:val="24"/>
          <w:lang w:eastAsia="pt-BR"/>
        </w:rPr>
        <w:lastRenderedPageBreak/>
        <w:t>Portabilidade</w:t>
      </w:r>
    </w:p>
    <w:p w14:paraId="47F8E2E3" w14:textId="1149B4C7" w:rsidR="00CE2CA4" w:rsidRDefault="00907536" w:rsidP="00660364">
      <w:pPr>
        <w:spacing w:line="360" w:lineRule="auto"/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11 - Plataforma web responsiva</w:t>
      </w:r>
    </w:p>
    <w:p w14:paraId="3224F7B5" w14:textId="2FAAE70C" w:rsidR="00CE2CA4" w:rsidRDefault="00471D43" w:rsidP="00660364">
      <w:pPr>
        <w:spacing w:line="360" w:lineRule="auto"/>
        <w:ind w:left="72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</w:t>
      </w:r>
      <w:r w:rsidR="00907536">
        <w:rPr>
          <w:color w:val="000000"/>
          <w:sz w:val="22"/>
          <w:szCs w:val="22"/>
        </w:rPr>
        <w:t xml:space="preserve"> Sistema baseado em uma plataforma web responsiva possibilitando o acesso do mesmo através de qualquer dispositivo que possua um navegador web, desde PCs, MACs, dispositivos móveis e etc.</w:t>
      </w:r>
    </w:p>
    <w:p w14:paraId="562BC8FD" w14:textId="21CCADD6" w:rsidR="00CE2CA4" w:rsidRDefault="00907536" w:rsidP="00EB0647">
      <w:pPr>
        <w:pStyle w:val="Ttulo2"/>
        <w:numPr>
          <w:ilvl w:val="1"/>
          <w:numId w:val="3"/>
        </w:numPr>
        <w:spacing w:line="360" w:lineRule="auto"/>
      </w:pPr>
      <w:bookmarkStart w:id="0" w:name="_gjdgxs" w:colFirst="0" w:colLast="0"/>
      <w:bookmarkEnd w:id="0"/>
      <w:r>
        <w:t>Organizacional</w:t>
      </w:r>
    </w:p>
    <w:p w14:paraId="3C23AD6D" w14:textId="10C08037" w:rsidR="00CE2CA4" w:rsidRPr="00E178AD" w:rsidRDefault="00907536" w:rsidP="00AF3A6E">
      <w:pPr>
        <w:pStyle w:val="Ttulo3"/>
        <w:numPr>
          <w:ilvl w:val="2"/>
          <w:numId w:val="3"/>
        </w:numPr>
        <w:spacing w:line="360" w:lineRule="auto"/>
        <w:rPr>
          <w:rFonts w:ascii="Arial" w:eastAsia="Arial" w:hAnsi="Arial" w:cs="Arial"/>
          <w:b/>
          <w:color w:val="5B9BD5"/>
        </w:rPr>
      </w:pPr>
      <w:r w:rsidRPr="00E178AD">
        <w:rPr>
          <w:rFonts w:ascii="Arial" w:eastAsia="Arial" w:hAnsi="Arial" w:cs="Arial"/>
          <w:b/>
          <w:color w:val="5B9BD5"/>
        </w:rPr>
        <w:t>Entrega</w:t>
      </w:r>
    </w:p>
    <w:p w14:paraId="3FC105F7" w14:textId="160B0EFA" w:rsidR="00CE2CA4" w:rsidRDefault="00907536" w:rsidP="00AF3A6E">
      <w:pPr>
        <w:spacing w:line="360" w:lineRule="auto"/>
        <w:ind w:left="720" w:firstLine="720"/>
        <w:jc w:val="both"/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12 - </w:t>
      </w:r>
      <w:r w:rsidR="00533F1C" w:rsidRPr="00533F1C">
        <w:rPr>
          <w:b/>
          <w:color w:val="000000"/>
          <w:sz w:val="22"/>
          <w:szCs w:val="22"/>
        </w:rPr>
        <w:t>Entrega da Solução em Ambiente de Produção</w:t>
      </w:r>
    </w:p>
    <w:p w14:paraId="6B0EA6A0" w14:textId="5783BE58" w:rsidR="00CE2CA4" w:rsidRDefault="00907536" w:rsidP="00AF3A6E">
      <w:pPr>
        <w:spacing w:line="360" w:lineRule="auto"/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</w:t>
      </w:r>
      <w:r w:rsidR="00533F1C">
        <w:rPr>
          <w:color w:val="000000"/>
          <w:sz w:val="22"/>
          <w:szCs w:val="22"/>
        </w:rPr>
        <w:t>A solução parcial deverá ser entregue de acordo com as datas pré-estabelecidas junto a coordenadora do projeto interdisciplinar. Para a solução completa, deverá ser finalizada e entregue no segundo semestre de 2021</w:t>
      </w:r>
    </w:p>
    <w:p w14:paraId="2C1B366C" w14:textId="414A4F48" w:rsidR="00CE2CA4" w:rsidRDefault="00907536" w:rsidP="00AF3A6E">
      <w:pPr>
        <w:spacing w:line="360" w:lineRule="auto"/>
        <w:ind w:left="720"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13 - </w:t>
      </w:r>
      <w:r w:rsidR="00533F1C" w:rsidRPr="00533F1C">
        <w:rPr>
          <w:b/>
          <w:color w:val="000000"/>
          <w:sz w:val="22"/>
          <w:szCs w:val="22"/>
        </w:rPr>
        <w:t>Entrega de Artefatos Técnicos</w:t>
      </w:r>
    </w:p>
    <w:p w14:paraId="4474E883" w14:textId="77777777" w:rsidR="00533F1C" w:rsidRPr="00533F1C" w:rsidRDefault="00533F1C" w:rsidP="00AF3A6E">
      <w:pPr>
        <w:spacing w:line="240" w:lineRule="auto"/>
        <w:ind w:left="1713" w:firstLine="142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Termo macro escopo do projeto.</w:t>
      </w:r>
    </w:p>
    <w:p w14:paraId="5408C8BF" w14:textId="77777777" w:rsidR="00533F1C" w:rsidRPr="00533F1C" w:rsidRDefault="00533F1C" w:rsidP="00AF3A6E">
      <w:pPr>
        <w:spacing w:line="240" w:lineRule="auto"/>
        <w:ind w:left="1713" w:firstLine="142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Documentação detalhada dos requisitos.</w:t>
      </w:r>
    </w:p>
    <w:p w14:paraId="700A3B73" w14:textId="77777777" w:rsidR="00533F1C" w:rsidRPr="00533F1C" w:rsidRDefault="00533F1C" w:rsidP="00AF3A6E">
      <w:pPr>
        <w:spacing w:line="240" w:lineRule="auto"/>
        <w:ind w:left="1713" w:firstLine="142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Setup do Projeto.</w:t>
      </w:r>
    </w:p>
    <w:p w14:paraId="5397927A" w14:textId="77777777" w:rsidR="00533F1C" w:rsidRPr="00533F1C" w:rsidRDefault="00533F1C" w:rsidP="00AF3A6E">
      <w:pPr>
        <w:spacing w:line="240" w:lineRule="auto"/>
        <w:ind w:left="2138" w:hanging="284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Termo de Anteprojeto contendo todas as informações necessárias quanto a infraestrutura o desenvolvimento, testes, homologação, sustentação e manutenção do software.</w:t>
      </w:r>
    </w:p>
    <w:p w14:paraId="701E3858" w14:textId="77777777" w:rsidR="00533F1C" w:rsidRPr="00533F1C" w:rsidRDefault="00533F1C" w:rsidP="00AF3A6E">
      <w:pPr>
        <w:spacing w:line="240" w:lineRule="auto"/>
        <w:ind w:left="2155" w:hanging="300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Documentação de Caso de Uso (no formato ágil), no formato de protótipo e estória de usuário como: descrição, regra de Negócios e Desenho de telas.</w:t>
      </w:r>
    </w:p>
    <w:p w14:paraId="526488B2" w14:textId="77777777" w:rsidR="00533F1C" w:rsidRPr="00533F1C" w:rsidRDefault="00533F1C" w:rsidP="00AF3A6E">
      <w:pPr>
        <w:spacing w:line="240" w:lineRule="auto"/>
        <w:ind w:left="1713" w:firstLine="142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Ao final de cada Sprint:</w:t>
      </w:r>
    </w:p>
    <w:p w14:paraId="75DCF0E6" w14:textId="77777777" w:rsidR="00533F1C" w:rsidRPr="00533F1C" w:rsidRDefault="00533F1C" w:rsidP="00AF3A6E">
      <w:pPr>
        <w:spacing w:line="240" w:lineRule="auto"/>
        <w:ind w:left="1713" w:firstLine="56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Código fonte</w:t>
      </w:r>
    </w:p>
    <w:p w14:paraId="38129866" w14:textId="77777777" w:rsidR="00533F1C" w:rsidRPr="00533F1C" w:rsidRDefault="00533F1C" w:rsidP="00AF3A6E">
      <w:pPr>
        <w:spacing w:line="240" w:lineRule="auto"/>
        <w:ind w:left="1713" w:firstLine="56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Documentação de Caso de Uso (no formato ágil), no formato de</w:t>
      </w:r>
    </w:p>
    <w:p w14:paraId="3C6D49D0" w14:textId="4303D698" w:rsidR="00533F1C" w:rsidRPr="00533F1C" w:rsidRDefault="00533F1C" w:rsidP="00AF3A6E">
      <w:pPr>
        <w:spacing w:line="240" w:lineRule="auto"/>
        <w:ind w:left="21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  <w:r w:rsidRPr="00533F1C">
        <w:rPr>
          <w:color w:val="000000"/>
          <w:sz w:val="22"/>
          <w:szCs w:val="22"/>
        </w:rPr>
        <w:t>protótipo e estória de usuário como: Descrição, regra de Negócios e</w:t>
      </w:r>
      <w:r>
        <w:rPr>
          <w:color w:val="000000"/>
          <w:sz w:val="22"/>
          <w:szCs w:val="22"/>
        </w:rPr>
        <w:t xml:space="preserve">  </w:t>
      </w:r>
    </w:p>
    <w:p w14:paraId="47B57259" w14:textId="2E0EF836" w:rsidR="00533F1C" w:rsidRPr="00533F1C" w:rsidRDefault="00533F1C" w:rsidP="00AF3A6E">
      <w:pPr>
        <w:spacing w:line="240" w:lineRule="auto"/>
        <w:ind w:left="1713"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 w:rsidRPr="00533F1C">
        <w:rPr>
          <w:color w:val="000000"/>
          <w:sz w:val="22"/>
          <w:szCs w:val="22"/>
        </w:rPr>
        <w:t>Desenho de telas navegáveis</w:t>
      </w:r>
    </w:p>
    <w:p w14:paraId="16F0AC9B" w14:textId="3AB422A2" w:rsidR="00533F1C" w:rsidRPr="00533F1C" w:rsidRDefault="00533F1C" w:rsidP="00AF3A6E">
      <w:pPr>
        <w:spacing w:line="240" w:lineRule="auto"/>
        <w:ind w:left="1713" w:firstLine="56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Teste em ambiente de desenvolvimento</w:t>
      </w:r>
    </w:p>
    <w:p w14:paraId="0EEBB058" w14:textId="77777777" w:rsidR="00533F1C" w:rsidRPr="00533F1C" w:rsidRDefault="00533F1C" w:rsidP="00AF3A6E">
      <w:pPr>
        <w:spacing w:line="240" w:lineRule="auto"/>
        <w:ind w:left="1713" w:firstLine="56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Ajustes de funcionalidades do Sprint</w:t>
      </w:r>
    </w:p>
    <w:p w14:paraId="02D8D566" w14:textId="77777777" w:rsidR="00533F1C" w:rsidRPr="00533F1C" w:rsidRDefault="00533F1C" w:rsidP="00AF3A6E">
      <w:pPr>
        <w:spacing w:line="240" w:lineRule="auto"/>
        <w:ind w:left="1713" w:firstLine="56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Aprovação das funcionalidades do Sprint</w:t>
      </w:r>
    </w:p>
    <w:p w14:paraId="55627C8A" w14:textId="4F882867" w:rsidR="00533F1C" w:rsidRPr="00533F1C" w:rsidRDefault="00533F1C" w:rsidP="00AF3A6E">
      <w:pPr>
        <w:spacing w:line="240" w:lineRule="auto"/>
        <w:ind w:left="2421" w:hanging="141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</w:t>
      </w:r>
      <w:r w:rsidRPr="00533F1C">
        <w:rPr>
          <w:color w:val="000000"/>
          <w:sz w:val="22"/>
          <w:szCs w:val="22"/>
        </w:rPr>
        <w:t xml:space="preserve">Software completo em ambiente de homologação para </w:t>
      </w:r>
      <w:r>
        <w:rPr>
          <w:color w:val="000000"/>
          <w:sz w:val="22"/>
          <w:szCs w:val="22"/>
        </w:rPr>
        <w:t>da equipe de desenvolvimento</w:t>
      </w:r>
    </w:p>
    <w:p w14:paraId="3E50A91A" w14:textId="77777777" w:rsidR="00533F1C" w:rsidRPr="00533F1C" w:rsidRDefault="00533F1C" w:rsidP="00AF3A6E">
      <w:pPr>
        <w:spacing w:line="240" w:lineRule="auto"/>
        <w:ind w:left="2155" w:hanging="300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lastRenderedPageBreak/>
        <w:t>•</w:t>
      </w:r>
      <w:r w:rsidRPr="00533F1C">
        <w:rPr>
          <w:color w:val="000000"/>
          <w:sz w:val="22"/>
          <w:szCs w:val="22"/>
        </w:rPr>
        <w:tab/>
        <w:t>Em produção, Relatório semanal de performance do sistema, garantindo a estabilidade.</w:t>
      </w:r>
    </w:p>
    <w:p w14:paraId="7DAF358B" w14:textId="77777777" w:rsidR="00533F1C" w:rsidRPr="00533F1C" w:rsidRDefault="00533F1C" w:rsidP="00AF3A6E">
      <w:pPr>
        <w:spacing w:line="240" w:lineRule="auto"/>
        <w:ind w:left="2155" w:hanging="300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Servidor(es) configurado para hospedagem do sistema garantindo disponibilidade full time</w:t>
      </w:r>
    </w:p>
    <w:p w14:paraId="45A600A5" w14:textId="212EF391" w:rsidR="00533F1C" w:rsidRPr="00533F1C" w:rsidRDefault="00533F1C" w:rsidP="00AF3A6E">
      <w:pPr>
        <w:spacing w:line="240" w:lineRule="auto"/>
        <w:ind w:left="1713" w:firstLine="142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Entrega sob demanda</w:t>
      </w:r>
      <w:r w:rsidR="004C1FE6">
        <w:rPr>
          <w:color w:val="000000"/>
          <w:sz w:val="22"/>
          <w:szCs w:val="22"/>
        </w:rPr>
        <w:t>:</w:t>
      </w:r>
    </w:p>
    <w:p w14:paraId="0C738A31" w14:textId="77777777" w:rsidR="00533F1C" w:rsidRPr="00533F1C" w:rsidRDefault="00533F1C" w:rsidP="00AF3A6E">
      <w:pPr>
        <w:spacing w:line="240" w:lineRule="auto"/>
        <w:ind w:left="1713" w:firstLine="44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Analise de melhorias</w:t>
      </w:r>
    </w:p>
    <w:p w14:paraId="478941E2" w14:textId="77777777" w:rsidR="00533F1C" w:rsidRPr="00533F1C" w:rsidRDefault="00533F1C" w:rsidP="00AF3A6E">
      <w:pPr>
        <w:spacing w:line="240" w:lineRule="auto"/>
        <w:ind w:left="1713" w:firstLine="44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Estimativa de horas para desenvolvimento</w:t>
      </w:r>
    </w:p>
    <w:p w14:paraId="77B14AE6" w14:textId="77777777" w:rsidR="00533F1C" w:rsidRPr="00533F1C" w:rsidRDefault="00533F1C" w:rsidP="00AF3A6E">
      <w:pPr>
        <w:spacing w:line="240" w:lineRule="auto"/>
        <w:ind w:left="1713" w:firstLine="44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Desenvolvimento</w:t>
      </w:r>
    </w:p>
    <w:p w14:paraId="6793448D" w14:textId="77777777" w:rsidR="00533F1C" w:rsidRPr="00533F1C" w:rsidRDefault="00533F1C" w:rsidP="00AF3A6E">
      <w:pPr>
        <w:spacing w:line="240" w:lineRule="auto"/>
        <w:ind w:left="1713" w:firstLine="44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Testes</w:t>
      </w:r>
    </w:p>
    <w:p w14:paraId="17B9BDC0" w14:textId="77777777" w:rsidR="00533F1C" w:rsidRPr="00533F1C" w:rsidRDefault="00533F1C" w:rsidP="00AF3A6E">
      <w:pPr>
        <w:spacing w:line="240" w:lineRule="auto"/>
        <w:ind w:left="1713" w:firstLine="447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- Implantação</w:t>
      </w:r>
    </w:p>
    <w:p w14:paraId="2B038F19" w14:textId="4BB13123" w:rsidR="00CE2CA4" w:rsidRDefault="00533F1C" w:rsidP="00AF3A6E">
      <w:pPr>
        <w:spacing w:line="240" w:lineRule="auto"/>
        <w:ind w:left="1713" w:firstLine="142"/>
        <w:jc w:val="both"/>
        <w:rPr>
          <w:color w:val="000000"/>
          <w:sz w:val="22"/>
          <w:szCs w:val="22"/>
        </w:rPr>
      </w:pPr>
      <w:r w:rsidRPr="00533F1C">
        <w:rPr>
          <w:color w:val="000000"/>
          <w:sz w:val="22"/>
          <w:szCs w:val="22"/>
        </w:rPr>
        <w:t>•</w:t>
      </w:r>
      <w:r w:rsidRPr="00533F1C">
        <w:rPr>
          <w:color w:val="000000"/>
          <w:sz w:val="22"/>
          <w:szCs w:val="22"/>
        </w:rPr>
        <w:tab/>
        <w:t>Termos de Uso e de Privacidade.</w:t>
      </w:r>
    </w:p>
    <w:p w14:paraId="7C3464C7" w14:textId="3A8D3BB9" w:rsidR="00CE2CA4" w:rsidRDefault="00907536" w:rsidP="00AF3A6E">
      <w:pPr>
        <w:pStyle w:val="Ttulo2"/>
        <w:numPr>
          <w:ilvl w:val="2"/>
          <w:numId w:val="3"/>
        </w:numPr>
        <w:spacing w:line="360" w:lineRule="auto"/>
      </w:pPr>
      <w:r>
        <w:t>Implementação</w:t>
      </w:r>
    </w:p>
    <w:p w14:paraId="010B1617" w14:textId="064FDEAF" w:rsidR="00CE2CA4" w:rsidRDefault="00907536" w:rsidP="00AF3A6E">
      <w:pPr>
        <w:spacing w:line="360" w:lineRule="auto"/>
        <w:ind w:left="15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14 - Linguagem </w:t>
      </w:r>
    </w:p>
    <w:p w14:paraId="1EC218C6" w14:textId="77777777" w:rsidR="001B7B80" w:rsidRDefault="00D021DB" w:rsidP="00AF3A6E">
      <w:pPr>
        <w:pStyle w:val="Ttulo3"/>
        <w:spacing w:line="360" w:lineRule="auto"/>
        <w:ind w:left="1560" w:firstLine="720"/>
        <w:rPr>
          <w:rFonts w:ascii="Arial" w:eastAsia="Arial" w:hAnsi="Arial" w:cs="Arial"/>
          <w:color w:val="000000"/>
          <w:sz w:val="22"/>
          <w:szCs w:val="22"/>
        </w:rPr>
      </w:pPr>
      <w:r w:rsidRPr="00D021DB">
        <w:rPr>
          <w:rFonts w:ascii="Arial" w:eastAsia="Arial" w:hAnsi="Arial" w:cs="Arial"/>
          <w:color w:val="000000"/>
          <w:sz w:val="22"/>
          <w:szCs w:val="22"/>
        </w:rPr>
        <w:t>Desenvolvimento Web</w:t>
      </w:r>
    </w:p>
    <w:p w14:paraId="17E61D15" w14:textId="77777777" w:rsidR="001B7B80" w:rsidRDefault="00D021DB" w:rsidP="00AF3A6E">
      <w:pPr>
        <w:pStyle w:val="Ttulo3"/>
        <w:spacing w:line="360" w:lineRule="auto"/>
        <w:ind w:left="1560" w:firstLine="720"/>
        <w:rPr>
          <w:rFonts w:ascii="Arial" w:eastAsia="Arial" w:hAnsi="Arial" w:cs="Arial"/>
          <w:color w:val="000000"/>
          <w:sz w:val="22"/>
          <w:szCs w:val="22"/>
        </w:rPr>
      </w:pPr>
      <w:r w:rsidRPr="00D021DB">
        <w:rPr>
          <w:rFonts w:ascii="Arial" w:eastAsia="Arial" w:hAnsi="Arial" w:cs="Arial"/>
          <w:color w:val="000000"/>
          <w:sz w:val="22"/>
          <w:szCs w:val="22"/>
        </w:rPr>
        <w:t xml:space="preserve">Front End: HTML 5, CSS 3, JavaScript (JS) </w:t>
      </w:r>
    </w:p>
    <w:p w14:paraId="3A19AB1A" w14:textId="1E615AD3" w:rsidR="00D021DB" w:rsidRDefault="00D021DB" w:rsidP="00AF3A6E">
      <w:pPr>
        <w:pStyle w:val="Ttulo3"/>
        <w:spacing w:line="360" w:lineRule="auto"/>
        <w:ind w:left="1560" w:firstLine="720"/>
        <w:rPr>
          <w:rFonts w:ascii="Arial" w:eastAsia="Arial" w:hAnsi="Arial" w:cs="Arial"/>
          <w:color w:val="000000"/>
          <w:sz w:val="22"/>
          <w:szCs w:val="22"/>
        </w:rPr>
      </w:pPr>
      <w:r w:rsidRPr="00D021DB">
        <w:rPr>
          <w:rFonts w:ascii="Arial" w:eastAsia="Arial" w:hAnsi="Arial" w:cs="Arial"/>
          <w:color w:val="000000"/>
          <w:sz w:val="22"/>
          <w:szCs w:val="22"/>
        </w:rPr>
        <w:t>Back 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Java</w:t>
      </w:r>
    </w:p>
    <w:p w14:paraId="3127A82A" w14:textId="65E8F661" w:rsidR="00D021DB" w:rsidRPr="00D021DB" w:rsidRDefault="00D021DB" w:rsidP="00AF3A6E">
      <w:pPr>
        <w:spacing w:line="276" w:lineRule="auto"/>
        <w:ind w:left="1560" w:firstLine="720"/>
        <w:rPr>
          <w:color w:val="000000"/>
          <w:sz w:val="22"/>
          <w:szCs w:val="22"/>
        </w:rPr>
      </w:pPr>
      <w:r w:rsidRPr="00D021DB">
        <w:rPr>
          <w:color w:val="000000"/>
          <w:sz w:val="22"/>
          <w:szCs w:val="22"/>
        </w:rPr>
        <w:t>Persistência de Dados</w:t>
      </w:r>
    </w:p>
    <w:p w14:paraId="596B2FAE" w14:textId="22550FFE" w:rsidR="00D021DB" w:rsidRDefault="00D021DB" w:rsidP="00AF3A6E">
      <w:pPr>
        <w:pStyle w:val="PargrafodaLista"/>
        <w:spacing w:line="276" w:lineRule="auto"/>
        <w:ind w:left="1560" w:firstLine="698"/>
        <w:rPr>
          <w:rFonts w:ascii="Arial" w:eastAsia="Arial" w:hAnsi="Arial" w:cs="Arial"/>
          <w:color w:val="000000"/>
          <w:lang w:eastAsia="pt-BR"/>
        </w:rPr>
      </w:pPr>
      <w:r w:rsidRPr="00D021DB">
        <w:rPr>
          <w:rFonts w:ascii="Arial" w:eastAsia="Arial" w:hAnsi="Arial" w:cs="Arial"/>
          <w:color w:val="000000"/>
          <w:lang w:eastAsia="pt-BR"/>
        </w:rPr>
        <w:t>P</w:t>
      </w:r>
      <w:r w:rsidR="001B7B80">
        <w:rPr>
          <w:rFonts w:ascii="Arial" w:eastAsia="Arial" w:hAnsi="Arial" w:cs="Arial"/>
          <w:color w:val="000000"/>
          <w:lang w:eastAsia="pt-BR"/>
        </w:rPr>
        <w:t>ost</w:t>
      </w:r>
      <w:r w:rsidRPr="00D021DB">
        <w:rPr>
          <w:rFonts w:ascii="Arial" w:eastAsia="Arial" w:hAnsi="Arial" w:cs="Arial"/>
          <w:color w:val="000000"/>
          <w:lang w:eastAsia="pt-BR"/>
        </w:rPr>
        <w:t>gress e seus produtos e soluções</w:t>
      </w:r>
      <w:r w:rsidR="001B7B80">
        <w:rPr>
          <w:rFonts w:ascii="Arial" w:eastAsia="Arial" w:hAnsi="Arial" w:cs="Arial"/>
          <w:color w:val="000000"/>
          <w:lang w:eastAsia="pt-BR"/>
        </w:rPr>
        <w:t>.</w:t>
      </w:r>
    </w:p>
    <w:p w14:paraId="714FFF83" w14:textId="250A2A01" w:rsidR="00D021DB" w:rsidRDefault="00D021DB" w:rsidP="00AF3A6E">
      <w:pPr>
        <w:pStyle w:val="PargrafodaLista"/>
        <w:spacing w:line="276" w:lineRule="auto"/>
        <w:ind w:left="1560"/>
        <w:rPr>
          <w:rFonts w:ascii="Arial" w:eastAsia="Arial" w:hAnsi="Arial" w:cs="Arial"/>
          <w:color w:val="000000"/>
          <w:lang w:eastAsia="pt-BR"/>
        </w:rPr>
      </w:pPr>
    </w:p>
    <w:p w14:paraId="476066DB" w14:textId="77777777" w:rsidR="00D021DB" w:rsidRPr="00D021DB" w:rsidRDefault="00D021DB" w:rsidP="00AF3A6E">
      <w:pPr>
        <w:pStyle w:val="PargrafodaLista"/>
        <w:spacing w:line="360" w:lineRule="auto"/>
        <w:ind w:left="1560"/>
        <w:jc w:val="both"/>
        <w:rPr>
          <w:rFonts w:ascii="Arial" w:hAnsi="Arial" w:cs="Arial"/>
          <w:b/>
          <w:bCs/>
        </w:rPr>
      </w:pPr>
      <w:r w:rsidRPr="00D021DB">
        <w:rPr>
          <w:rFonts w:ascii="Arial" w:hAnsi="Arial" w:cs="Arial"/>
          <w:b/>
          <w:bCs/>
        </w:rPr>
        <w:t>RNF 11 – Código Fonte Comentado</w:t>
      </w:r>
    </w:p>
    <w:p w14:paraId="5856CD7A" w14:textId="77777777" w:rsidR="00D021DB" w:rsidRDefault="00D021DB" w:rsidP="00AF3A6E">
      <w:pPr>
        <w:pStyle w:val="PargrafodaLista"/>
        <w:spacing w:line="360" w:lineRule="auto"/>
        <w:ind w:left="1560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Fonte Comentado p</w:t>
      </w:r>
      <w:r w:rsidRPr="00AA53C0">
        <w:rPr>
          <w:rFonts w:ascii="Arial" w:hAnsi="Arial" w:cs="Arial"/>
        </w:rPr>
        <w:t xml:space="preserve">ara facilitar o entendimento, após cessão a </w:t>
      </w:r>
      <w:r>
        <w:rPr>
          <w:rFonts w:ascii="Arial" w:hAnsi="Arial" w:cs="Arial"/>
        </w:rPr>
        <w:t>Contratante</w:t>
      </w:r>
      <w:r w:rsidRPr="00AA53C0">
        <w:rPr>
          <w:rFonts w:ascii="Arial" w:hAnsi="Arial" w:cs="Arial"/>
        </w:rPr>
        <w:t>.</w:t>
      </w:r>
    </w:p>
    <w:p w14:paraId="1515AD12" w14:textId="77777777" w:rsidR="00D021DB" w:rsidRDefault="00D021DB" w:rsidP="00AF3A6E">
      <w:pPr>
        <w:pStyle w:val="PargrafodaLista"/>
        <w:spacing w:line="360" w:lineRule="auto"/>
        <w:ind w:left="1560"/>
        <w:jc w:val="both"/>
        <w:rPr>
          <w:rFonts w:ascii="Arial" w:hAnsi="Arial" w:cs="Arial"/>
        </w:rPr>
      </w:pPr>
    </w:p>
    <w:p w14:paraId="7B9D46A7" w14:textId="77777777" w:rsidR="00D021DB" w:rsidRPr="00D021DB" w:rsidRDefault="00D021DB" w:rsidP="00AF3A6E">
      <w:pPr>
        <w:pStyle w:val="PargrafodaLista"/>
        <w:spacing w:line="360" w:lineRule="auto"/>
        <w:ind w:left="1560"/>
        <w:jc w:val="both"/>
        <w:rPr>
          <w:rFonts w:ascii="Arial" w:hAnsi="Arial" w:cs="Arial"/>
          <w:b/>
          <w:bCs/>
        </w:rPr>
      </w:pPr>
      <w:r w:rsidRPr="00D021DB">
        <w:rPr>
          <w:rFonts w:ascii="Arial" w:hAnsi="Arial" w:cs="Arial"/>
          <w:b/>
          <w:bCs/>
        </w:rPr>
        <w:t>RNF 12 – Metodologia de Desenvolvimento</w:t>
      </w:r>
    </w:p>
    <w:p w14:paraId="11FA38C4" w14:textId="25A76A73" w:rsidR="00D021DB" w:rsidRPr="00D021DB" w:rsidRDefault="00D021DB" w:rsidP="00AF3A6E">
      <w:pPr>
        <w:pStyle w:val="PargrafodaLista"/>
        <w:spacing w:line="360" w:lineRule="auto"/>
        <w:ind w:left="1560"/>
        <w:jc w:val="both"/>
        <w:rPr>
          <w:rFonts w:ascii="Arial" w:eastAsia="Arial" w:hAnsi="Arial" w:cs="Arial"/>
          <w:color w:val="000000"/>
          <w:lang w:eastAsia="pt-BR"/>
        </w:rPr>
      </w:pPr>
      <w:r w:rsidRPr="00AD6456">
        <w:rPr>
          <w:rFonts w:ascii="Arial" w:hAnsi="Arial" w:cs="Arial"/>
        </w:rPr>
        <w:t>Projeto orienta</w:t>
      </w:r>
      <w:r>
        <w:rPr>
          <w:rFonts w:ascii="Arial" w:hAnsi="Arial" w:cs="Arial"/>
        </w:rPr>
        <w:t>do a metodologias ágeis e S</w:t>
      </w:r>
      <w:r w:rsidRPr="00AD6456">
        <w:rPr>
          <w:rFonts w:ascii="Arial" w:hAnsi="Arial" w:cs="Arial"/>
        </w:rPr>
        <w:t>crum</w:t>
      </w:r>
      <w:r w:rsidRPr="00B71E26">
        <w:rPr>
          <w:rFonts w:ascii="Arial" w:hAnsi="Arial" w:cs="Arial"/>
        </w:rPr>
        <w:t xml:space="preserve"> baseadas em</w:t>
      </w:r>
      <w:r>
        <w:rPr>
          <w:rFonts w:ascii="Arial" w:hAnsi="Arial" w:cs="Arial"/>
        </w:rPr>
        <w:t xml:space="preserve"> </w:t>
      </w:r>
      <w:r w:rsidRPr="00B71E26">
        <w:rPr>
          <w:rFonts w:ascii="Arial" w:hAnsi="Arial" w:cs="Arial"/>
        </w:rPr>
        <w:t>desenvolvimento iterativo e incremental, onde os requisitos e solução evoluem</w:t>
      </w:r>
      <w:r>
        <w:rPr>
          <w:rFonts w:ascii="Arial" w:hAnsi="Arial" w:cs="Arial"/>
        </w:rPr>
        <w:t xml:space="preserve"> </w:t>
      </w:r>
      <w:r w:rsidRPr="00B71E26">
        <w:rPr>
          <w:rFonts w:ascii="Arial" w:hAnsi="Arial" w:cs="Arial"/>
        </w:rPr>
        <w:t>ao lo</w:t>
      </w:r>
      <w:r>
        <w:rPr>
          <w:rFonts w:ascii="Arial" w:hAnsi="Arial" w:cs="Arial"/>
        </w:rPr>
        <w:t>ngo do ciclo de vida do projeto.</w:t>
      </w:r>
    </w:p>
    <w:p w14:paraId="6DDCA32C" w14:textId="60869230" w:rsidR="00CE2CA4" w:rsidRPr="00E178AD" w:rsidRDefault="00907536" w:rsidP="00AF3A6E">
      <w:pPr>
        <w:pStyle w:val="Ttulo3"/>
        <w:numPr>
          <w:ilvl w:val="2"/>
          <w:numId w:val="3"/>
        </w:numPr>
        <w:spacing w:line="360" w:lineRule="auto"/>
        <w:rPr>
          <w:rFonts w:ascii="Arial" w:eastAsia="Arial" w:hAnsi="Arial" w:cs="Arial"/>
          <w:b/>
          <w:color w:val="5B9BD5"/>
        </w:rPr>
      </w:pPr>
      <w:r w:rsidRPr="00E178AD">
        <w:rPr>
          <w:rFonts w:ascii="Arial" w:eastAsia="Arial" w:hAnsi="Arial" w:cs="Arial"/>
          <w:b/>
          <w:color w:val="5B9BD5"/>
        </w:rPr>
        <w:lastRenderedPageBreak/>
        <w:t>Padrão</w:t>
      </w:r>
    </w:p>
    <w:p w14:paraId="3F9AC0FF" w14:textId="4813E775" w:rsidR="00471D43" w:rsidRDefault="00907536" w:rsidP="00AF3A6E">
      <w:pPr>
        <w:pStyle w:val="Ttulo3"/>
        <w:spacing w:line="360" w:lineRule="auto"/>
        <w:ind w:left="720" w:firstLine="7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RNF</w:t>
      </w:r>
      <w:r w:rsidR="00387A62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15 - Padrão de desenvolvimento</w:t>
      </w:r>
    </w:p>
    <w:p w14:paraId="1E048E39" w14:textId="010BDFF1" w:rsidR="00CE2CA4" w:rsidRPr="00471D43" w:rsidRDefault="00471D43" w:rsidP="00AF3A6E">
      <w:pPr>
        <w:pStyle w:val="Ttulo3"/>
        <w:spacing w:line="360" w:lineRule="auto"/>
        <w:ind w:left="720" w:firstLine="7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Descrição:</w:t>
      </w:r>
      <w:r w:rsidR="0090753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07536">
        <w:rPr>
          <w:rFonts w:ascii="Arial" w:eastAsia="Arial" w:hAnsi="Arial" w:cs="Arial"/>
          <w:color w:val="202122"/>
          <w:sz w:val="21"/>
          <w:szCs w:val="21"/>
          <w:highlight w:val="white"/>
        </w:rPr>
        <w:t>Uso de programação orientada a objeto.</w:t>
      </w:r>
    </w:p>
    <w:p w14:paraId="358930A7" w14:textId="77777777" w:rsidR="00CE2CA4" w:rsidRDefault="00907536" w:rsidP="00EB0647">
      <w:pPr>
        <w:pStyle w:val="Ttulo2"/>
        <w:numPr>
          <w:ilvl w:val="0"/>
          <w:numId w:val="3"/>
        </w:numPr>
        <w:spacing w:line="360" w:lineRule="auto"/>
      </w:pPr>
      <w:r>
        <w:t xml:space="preserve">Externo </w:t>
      </w:r>
    </w:p>
    <w:p w14:paraId="38B697FC" w14:textId="47239387" w:rsidR="00CE2CA4" w:rsidRDefault="00907536" w:rsidP="00EB0647">
      <w:pPr>
        <w:pStyle w:val="Ttulo2"/>
        <w:numPr>
          <w:ilvl w:val="1"/>
          <w:numId w:val="3"/>
        </w:numPr>
        <w:spacing w:line="360" w:lineRule="auto"/>
      </w:pPr>
      <w:r>
        <w:t>Interoperabilidade</w:t>
      </w:r>
    </w:p>
    <w:p w14:paraId="35B5DB64" w14:textId="08A4F5CD" w:rsidR="00005333" w:rsidRDefault="00005333" w:rsidP="00387A62">
      <w:pPr>
        <w:spacing w:line="360" w:lineRule="auto"/>
        <w:ind w:left="709"/>
        <w:jc w:val="both"/>
        <w:rPr>
          <w:color w:val="202122"/>
          <w:sz w:val="21"/>
          <w:szCs w:val="21"/>
        </w:rPr>
      </w:pPr>
      <w:bookmarkStart w:id="1" w:name="_9whq0qsq0o5q" w:colFirst="0" w:colLast="0"/>
      <w:bookmarkEnd w:id="1"/>
      <w:r w:rsidRPr="001B7B80">
        <w:rPr>
          <w:b/>
          <w:bCs/>
          <w:color w:val="202122"/>
          <w:sz w:val="21"/>
          <w:szCs w:val="21"/>
        </w:rPr>
        <w:t>RNF</w:t>
      </w:r>
      <w:r w:rsidR="00387A62">
        <w:rPr>
          <w:b/>
          <w:bCs/>
          <w:color w:val="202122"/>
          <w:sz w:val="21"/>
          <w:szCs w:val="21"/>
        </w:rPr>
        <w:t xml:space="preserve"> </w:t>
      </w:r>
      <w:r w:rsidR="001B7B80" w:rsidRPr="001B7B80">
        <w:rPr>
          <w:b/>
          <w:bCs/>
          <w:color w:val="202122"/>
          <w:sz w:val="21"/>
          <w:szCs w:val="21"/>
        </w:rPr>
        <w:t>16</w:t>
      </w:r>
      <w:r>
        <w:rPr>
          <w:color w:val="202122"/>
          <w:sz w:val="21"/>
          <w:szCs w:val="21"/>
        </w:rPr>
        <w:t xml:space="preserve"> </w:t>
      </w:r>
      <w:r w:rsidRPr="001B7B80">
        <w:rPr>
          <w:b/>
          <w:bCs/>
          <w:color w:val="202122"/>
          <w:sz w:val="21"/>
          <w:szCs w:val="21"/>
        </w:rPr>
        <w:t xml:space="preserve">– </w:t>
      </w:r>
      <w:r w:rsidR="004C153B" w:rsidRPr="001B7B80">
        <w:rPr>
          <w:b/>
          <w:bCs/>
          <w:color w:val="202122"/>
          <w:sz w:val="21"/>
          <w:szCs w:val="21"/>
        </w:rPr>
        <w:t>Envio De E-mail</w:t>
      </w:r>
    </w:p>
    <w:p w14:paraId="0D104F40" w14:textId="1F465449" w:rsidR="00005333" w:rsidRDefault="001B7B80" w:rsidP="00387A62">
      <w:pPr>
        <w:spacing w:line="360" w:lineRule="auto"/>
        <w:ind w:left="709"/>
        <w:jc w:val="both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 xml:space="preserve">Descrição: A plataforma contará com um sistema de envio automático de e-mails para os usuários que possuam negociações de imóveis ativas em seus perfis. Para os usuários locatários, e-mails contendo as fatura de alugueis, informações sobre imóveis, contratos e informações gerais serão enviadas. Já para os usuários que são os donos dos imóveis, receberam e-mail com informações a respeito de fatura em atraso dos inquilinos, e-mails de notificações de vencimento de contrato e outra informações gerais da plataforma. </w:t>
      </w:r>
    </w:p>
    <w:p w14:paraId="0BD34BE8" w14:textId="3AFCDBCA" w:rsidR="00005333" w:rsidRPr="001B7B80" w:rsidRDefault="00005333" w:rsidP="00660364">
      <w:pPr>
        <w:spacing w:line="360" w:lineRule="auto"/>
        <w:rPr>
          <w:b/>
          <w:bCs/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ab/>
      </w:r>
      <w:r w:rsidRPr="001B7B80">
        <w:rPr>
          <w:b/>
          <w:bCs/>
          <w:color w:val="202122"/>
          <w:sz w:val="21"/>
          <w:szCs w:val="21"/>
        </w:rPr>
        <w:t>RN</w:t>
      </w:r>
      <w:r w:rsidR="001B7B80" w:rsidRPr="001B7B80">
        <w:rPr>
          <w:b/>
          <w:bCs/>
          <w:color w:val="202122"/>
          <w:sz w:val="21"/>
          <w:szCs w:val="21"/>
        </w:rPr>
        <w:t>F</w:t>
      </w:r>
      <w:r w:rsidR="00387A62">
        <w:rPr>
          <w:b/>
          <w:bCs/>
          <w:color w:val="202122"/>
          <w:sz w:val="21"/>
          <w:szCs w:val="21"/>
        </w:rPr>
        <w:t xml:space="preserve"> </w:t>
      </w:r>
      <w:r w:rsidR="001B7B80" w:rsidRPr="001B7B80">
        <w:rPr>
          <w:b/>
          <w:bCs/>
          <w:color w:val="202122"/>
          <w:sz w:val="21"/>
          <w:szCs w:val="21"/>
        </w:rPr>
        <w:t>17</w:t>
      </w:r>
      <w:r w:rsidRPr="001B7B80">
        <w:rPr>
          <w:b/>
          <w:bCs/>
          <w:color w:val="202122"/>
          <w:sz w:val="21"/>
          <w:szCs w:val="21"/>
        </w:rPr>
        <w:t xml:space="preserve"> – SERVIÇOS DE </w:t>
      </w:r>
      <w:r w:rsidR="001B7B80" w:rsidRPr="001B7B80">
        <w:rPr>
          <w:b/>
          <w:bCs/>
          <w:color w:val="202122"/>
          <w:sz w:val="21"/>
          <w:szCs w:val="21"/>
        </w:rPr>
        <w:t>GERAÇÃO DE BOLETOS</w:t>
      </w:r>
    </w:p>
    <w:p w14:paraId="30F16851" w14:textId="6847F43C" w:rsidR="00005333" w:rsidRDefault="004C153B" w:rsidP="001B7B80">
      <w:pPr>
        <w:spacing w:line="360" w:lineRule="auto"/>
        <w:ind w:left="720"/>
        <w:jc w:val="both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 xml:space="preserve">Descrição: </w:t>
      </w:r>
      <w:r w:rsidR="001B7B80">
        <w:rPr>
          <w:color w:val="202122"/>
          <w:sz w:val="21"/>
          <w:szCs w:val="21"/>
        </w:rPr>
        <w:t>Ao se concluir uma locação através do sistema, caso seja de opção de ambas as partes envolvidas, todo o sistema de pagamentos será gerenciado pela plataforma. Com isso, mensalmente será gerado os boletos referentes aos alugueis e os mesmo serão disponibilizados através de e-mail e no perfil do usuário em painel próprio.</w:t>
      </w:r>
      <w:r w:rsidR="00005333">
        <w:rPr>
          <w:color w:val="202122"/>
          <w:sz w:val="21"/>
          <w:szCs w:val="21"/>
        </w:rPr>
        <w:tab/>
      </w:r>
    </w:p>
    <w:p w14:paraId="73F7C3D3" w14:textId="1188A6B2" w:rsidR="00387A62" w:rsidRPr="00387A62" w:rsidRDefault="00387A62" w:rsidP="00387A62">
      <w:pPr>
        <w:spacing w:line="360" w:lineRule="auto"/>
        <w:ind w:left="720"/>
        <w:rPr>
          <w:b/>
          <w:bCs/>
          <w:color w:val="202122"/>
          <w:sz w:val="21"/>
          <w:szCs w:val="21"/>
        </w:rPr>
      </w:pPr>
      <w:r w:rsidRPr="00387A62">
        <w:rPr>
          <w:b/>
          <w:bCs/>
          <w:color w:val="202122"/>
          <w:sz w:val="21"/>
          <w:szCs w:val="21"/>
        </w:rPr>
        <w:t>RNF</w:t>
      </w:r>
      <w:r>
        <w:rPr>
          <w:b/>
          <w:bCs/>
          <w:color w:val="202122"/>
          <w:sz w:val="21"/>
          <w:szCs w:val="21"/>
        </w:rPr>
        <w:t xml:space="preserve"> </w:t>
      </w:r>
      <w:r w:rsidRPr="00387A62">
        <w:rPr>
          <w:b/>
          <w:bCs/>
          <w:color w:val="202122"/>
          <w:sz w:val="21"/>
          <w:szCs w:val="21"/>
        </w:rPr>
        <w:t>18 – Integração com Google Analytics</w:t>
      </w:r>
    </w:p>
    <w:p w14:paraId="528C85D9" w14:textId="3DA6569C" w:rsidR="00387A62" w:rsidRDefault="004C153B" w:rsidP="001B7B80">
      <w:pPr>
        <w:spacing w:line="360" w:lineRule="auto"/>
        <w:ind w:left="720"/>
        <w:jc w:val="both"/>
      </w:pPr>
      <w:r>
        <w:rPr>
          <w:color w:val="202122"/>
          <w:sz w:val="21"/>
          <w:szCs w:val="21"/>
        </w:rPr>
        <w:t xml:space="preserve">Descrição: </w:t>
      </w:r>
      <w:r w:rsidR="00387A62" w:rsidRPr="00387A62">
        <w:rPr>
          <w:color w:val="202122"/>
          <w:sz w:val="21"/>
          <w:szCs w:val="21"/>
        </w:rPr>
        <w:t xml:space="preserve">Configuração para medição das estatísticas do sistema, bem como configuração de até 20 relatórios personalizados com metrificações e taxas a serem definidas </w:t>
      </w:r>
      <w:r w:rsidR="00387A62">
        <w:rPr>
          <w:color w:val="202122"/>
          <w:sz w:val="21"/>
          <w:szCs w:val="21"/>
        </w:rPr>
        <w:t>pela equipe de gestão.</w:t>
      </w:r>
    </w:p>
    <w:p w14:paraId="4B3BE3E0" w14:textId="77777777" w:rsidR="00CE2CA4" w:rsidRDefault="00907536" w:rsidP="00660364">
      <w:pPr>
        <w:pStyle w:val="Ttulo2"/>
        <w:spacing w:line="360" w:lineRule="auto"/>
        <w:ind w:firstLine="0"/>
      </w:pPr>
      <w:r>
        <w:t>3.2 Legal</w:t>
      </w:r>
    </w:p>
    <w:p w14:paraId="1D5663F2" w14:textId="5AE0274A" w:rsidR="004C153B" w:rsidRDefault="00FC6691" w:rsidP="00660364">
      <w:pPr>
        <w:pStyle w:val="Ttulo3"/>
        <w:spacing w:line="360" w:lineRule="auto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>
        <w:tab/>
      </w:r>
      <w:r w:rsidR="004C153B" w:rsidRPr="004C153B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RNF 19 </w:t>
      </w:r>
      <w:r w:rsidR="004C153B">
        <w:rPr>
          <w:rFonts w:ascii="Arial" w:eastAsia="Arial" w:hAnsi="Arial" w:cs="Arial"/>
          <w:b/>
          <w:bCs/>
          <w:color w:val="202122"/>
          <w:sz w:val="21"/>
          <w:szCs w:val="21"/>
        </w:rPr>
        <w:t>– Suporte Legal Para Geração E Gestão De Contratos</w:t>
      </w:r>
    </w:p>
    <w:p w14:paraId="706255CA" w14:textId="649A0BE3" w:rsidR="00CE2CA4" w:rsidRDefault="004C153B" w:rsidP="004C153B">
      <w:pPr>
        <w:pStyle w:val="Ttulo3"/>
        <w:spacing w:line="360" w:lineRule="auto"/>
        <w:ind w:left="720"/>
        <w:jc w:val="both"/>
        <w:rPr>
          <w:rFonts w:ascii="Arial" w:eastAsia="Arial" w:hAnsi="Arial" w:cs="Arial"/>
          <w:color w:val="202122"/>
          <w:sz w:val="21"/>
          <w:szCs w:val="21"/>
        </w:rPr>
      </w:pPr>
      <w:r w:rsidRPr="004C153B">
        <w:rPr>
          <w:rFonts w:ascii="Arial" w:eastAsia="Arial" w:hAnsi="Arial" w:cs="Arial"/>
          <w:color w:val="202122"/>
          <w:sz w:val="21"/>
          <w:szCs w:val="21"/>
        </w:rPr>
        <w:t xml:space="preserve">Descrição: </w:t>
      </w:r>
      <w:r>
        <w:rPr>
          <w:rFonts w:ascii="Arial" w:eastAsia="Arial" w:hAnsi="Arial" w:cs="Arial"/>
          <w:color w:val="202122"/>
          <w:sz w:val="21"/>
          <w:szCs w:val="21"/>
        </w:rPr>
        <w:t>Para geração e gestão dos contratos de alugueis, todas as ações para elaboração dos contratos e outras ações legais serão baseadas na Lei Do Inquilinato 8.245/91.</w:t>
      </w:r>
    </w:p>
    <w:p w14:paraId="0F64F20F" w14:textId="77777777" w:rsidR="004C153B" w:rsidRDefault="004C153B" w:rsidP="004C153B">
      <w:r>
        <w:tab/>
      </w:r>
    </w:p>
    <w:p w14:paraId="04C6E540" w14:textId="2EA6E9AA" w:rsidR="004C153B" w:rsidRDefault="004C153B" w:rsidP="004C153B">
      <w:pPr>
        <w:ind w:firstLine="720"/>
        <w:rPr>
          <w:b/>
          <w:bCs/>
          <w:color w:val="202122"/>
          <w:sz w:val="21"/>
          <w:szCs w:val="21"/>
        </w:rPr>
      </w:pPr>
      <w:r w:rsidRPr="004C153B">
        <w:rPr>
          <w:b/>
          <w:bCs/>
          <w:color w:val="202122"/>
          <w:sz w:val="21"/>
          <w:szCs w:val="21"/>
        </w:rPr>
        <w:t>RNF 20</w:t>
      </w:r>
      <w:r>
        <w:rPr>
          <w:b/>
          <w:bCs/>
          <w:color w:val="202122"/>
          <w:sz w:val="21"/>
          <w:szCs w:val="21"/>
        </w:rPr>
        <w:t xml:space="preserve"> – Proteção de dados</w:t>
      </w:r>
    </w:p>
    <w:p w14:paraId="545EEBC8" w14:textId="2E9BAB7F" w:rsidR="004C153B" w:rsidRPr="004C153B" w:rsidRDefault="004C153B" w:rsidP="004C153B">
      <w:pPr>
        <w:spacing w:line="360" w:lineRule="auto"/>
        <w:ind w:left="720"/>
        <w:rPr>
          <w:color w:val="202122"/>
          <w:sz w:val="21"/>
          <w:szCs w:val="21"/>
        </w:rPr>
      </w:pPr>
      <w:r w:rsidRPr="004C153B">
        <w:rPr>
          <w:color w:val="202122"/>
          <w:sz w:val="21"/>
          <w:szCs w:val="21"/>
        </w:rPr>
        <w:t>Descrição: Todos Os Usuários Terão Seus Dados Protegidos Para Que Não Sejam Expostos De Acordo Com A Lei Geral De Proteção De Dados Pessoais (LGPD), Lei Nº 13.709,</w:t>
      </w:r>
    </w:p>
    <w:p w14:paraId="7499F68F" w14:textId="5194D1D8" w:rsidR="004C153B" w:rsidRPr="004C153B" w:rsidRDefault="004C153B" w:rsidP="004C153B">
      <w:pPr>
        <w:rPr>
          <w:b/>
          <w:bCs/>
          <w:color w:val="202122"/>
          <w:sz w:val="21"/>
          <w:szCs w:val="21"/>
        </w:rPr>
      </w:pPr>
      <w:r>
        <w:rPr>
          <w:b/>
          <w:bCs/>
          <w:color w:val="202122"/>
          <w:sz w:val="21"/>
          <w:szCs w:val="21"/>
        </w:rPr>
        <w:lastRenderedPageBreak/>
        <w:tab/>
      </w:r>
    </w:p>
    <w:p w14:paraId="078206D2" w14:textId="77777777" w:rsidR="00CE2CA4" w:rsidRDefault="00907536" w:rsidP="00660364">
      <w:pPr>
        <w:pStyle w:val="Ttulo2"/>
        <w:spacing w:line="360" w:lineRule="auto"/>
        <w:ind w:firstLine="0"/>
      </w:pPr>
      <w:r>
        <w:t>3.3 Ético</w:t>
      </w:r>
    </w:p>
    <w:p w14:paraId="224C5113" w14:textId="426FAF6A" w:rsidR="00CE2CA4" w:rsidRDefault="00907536" w:rsidP="00660364">
      <w:pPr>
        <w:spacing w:line="360" w:lineRule="auto"/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</w:t>
      </w:r>
      <w:r w:rsidR="00387A62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X - Privacidade</w:t>
      </w:r>
    </w:p>
    <w:p w14:paraId="64CF14E0" w14:textId="77777777" w:rsidR="00CE2CA4" w:rsidRDefault="00907536" w:rsidP="00660364">
      <w:pPr>
        <w:spacing w:line="360" w:lineRule="auto"/>
        <w:ind w:left="720"/>
        <w:jc w:val="both"/>
      </w:pPr>
      <w:r>
        <w:rPr>
          <w:color w:val="000000"/>
          <w:sz w:val="22"/>
          <w:szCs w:val="22"/>
        </w:rPr>
        <w:t xml:space="preserve">Descrição: </w:t>
      </w:r>
      <w:r>
        <w:rPr>
          <w:color w:val="202122"/>
          <w:sz w:val="21"/>
          <w:szCs w:val="21"/>
          <w:highlight w:val="white"/>
        </w:rPr>
        <w:t xml:space="preserve"> A aplicação não apresentará aos usuários de maneira pública qualquer tipo de dados privados. </w:t>
      </w:r>
      <w:r>
        <w:rPr>
          <w:b/>
          <w:color w:val="000000"/>
          <w:sz w:val="22"/>
          <w:szCs w:val="22"/>
        </w:rPr>
        <w:tab/>
      </w:r>
    </w:p>
    <w:p w14:paraId="7760C072" w14:textId="77777777" w:rsidR="00CE2CA4" w:rsidRDefault="00907536">
      <w:pPr>
        <w:pStyle w:val="Ttulo1"/>
      </w:pPr>
      <w:r>
        <w:t>Aprovação e autoridade para proceder</w:t>
      </w:r>
    </w:p>
    <w:p w14:paraId="55C3C4E8" w14:textId="77777777" w:rsidR="00CE2CA4" w:rsidRDefault="00907536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a"/>
        <w:tblW w:w="9017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3468"/>
        <w:gridCol w:w="3468"/>
        <w:gridCol w:w="2081"/>
      </w:tblGrid>
      <w:tr w:rsidR="00CE2CA4" w14:paraId="7CCCAB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</w:tcPr>
          <w:p w14:paraId="5265DCE9" w14:textId="77777777" w:rsidR="00CE2CA4" w:rsidRDefault="0090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468" w:type="dxa"/>
          </w:tcPr>
          <w:p w14:paraId="28D8AE50" w14:textId="77777777" w:rsidR="00CE2CA4" w:rsidRDefault="0090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</w:t>
            </w:r>
          </w:p>
        </w:tc>
        <w:tc>
          <w:tcPr>
            <w:tcW w:w="2081" w:type="dxa"/>
          </w:tcPr>
          <w:p w14:paraId="1BA3FA79" w14:textId="77777777" w:rsidR="00CE2CA4" w:rsidRDefault="0090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CE2CA4" w14:paraId="35B9A9C4" w14:textId="77777777">
        <w:tc>
          <w:tcPr>
            <w:tcW w:w="3468" w:type="dxa"/>
          </w:tcPr>
          <w:p w14:paraId="52D87824" w14:textId="77777777" w:rsidR="00CE2CA4" w:rsidRDefault="00CE2CA4">
            <w:pPr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14:paraId="5585E24E" w14:textId="77777777" w:rsidR="00CE2CA4" w:rsidRDefault="00CE2CA4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0C47B364" w14:textId="77777777" w:rsidR="00CE2CA4" w:rsidRDefault="00CE2CA4">
            <w:pPr>
              <w:rPr>
                <w:sz w:val="24"/>
                <w:szCs w:val="24"/>
              </w:rPr>
            </w:pPr>
          </w:p>
        </w:tc>
      </w:tr>
    </w:tbl>
    <w:p w14:paraId="2EB2A503" w14:textId="77777777" w:rsidR="00CE2CA4" w:rsidRDefault="00CE2CA4"/>
    <w:p w14:paraId="21769915" w14:textId="77777777" w:rsidR="00660364" w:rsidRDefault="00660364"/>
    <w:sectPr w:rsidR="00660364">
      <w:headerReference w:type="default" r:id="rId7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7355" w14:textId="77777777" w:rsidR="00333027" w:rsidRDefault="00333027">
      <w:pPr>
        <w:spacing w:after="0" w:line="240" w:lineRule="auto"/>
      </w:pPr>
      <w:r>
        <w:separator/>
      </w:r>
    </w:p>
  </w:endnote>
  <w:endnote w:type="continuationSeparator" w:id="0">
    <w:p w14:paraId="6D82613E" w14:textId="77777777" w:rsidR="00333027" w:rsidRDefault="0033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D2F4" w14:textId="77777777" w:rsidR="00333027" w:rsidRDefault="00333027">
      <w:pPr>
        <w:spacing w:after="0" w:line="240" w:lineRule="auto"/>
      </w:pPr>
      <w:r>
        <w:separator/>
      </w:r>
    </w:p>
  </w:footnote>
  <w:footnote w:type="continuationSeparator" w:id="0">
    <w:p w14:paraId="33266725" w14:textId="77777777" w:rsidR="00333027" w:rsidRDefault="0033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3021" w14:textId="77777777" w:rsidR="00CE2CA4" w:rsidRDefault="00907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BE503C" wp14:editId="0918F726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E2F45" w14:textId="77777777" w:rsidR="00CE2CA4" w:rsidRDefault="00907536">
                          <w:pPr>
                            <w:spacing w:before="20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1F4E79"/>
                              <w:sz w:val="20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BE503C" id="Retângulo 1" o:spid="_x0000_s1026" style="position:absolute;margin-left:-23.75pt;margin-top:-.35pt;width:27.45pt;height:15.15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" filled="f" stroked="f">
              <v:textbox inset="0,0,0,0">
                <w:txbxContent>
                  <w:p w14:paraId="1DCE2F45" w14:textId="77777777" w:rsidR="00CE2CA4" w:rsidRDefault="00907536">
                    <w:pPr>
                      <w:spacing w:before="200" w:after="0" w:line="240" w:lineRule="auto"/>
                      <w:jc w:val="right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1F4E79"/>
                        <w:sz w:val="20"/>
                      </w:rPr>
                      <w:t>PAGE   \* MERGEFORMAT2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AA6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605CAD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EAB1210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4168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D36F77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1C37535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47C701F"/>
    <w:multiLevelType w:val="multilevel"/>
    <w:tmpl w:val="2FEE3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C2D61DB"/>
    <w:multiLevelType w:val="hybridMultilevel"/>
    <w:tmpl w:val="9E70A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A4"/>
    <w:rsid w:val="00005333"/>
    <w:rsid w:val="001B7B80"/>
    <w:rsid w:val="00333027"/>
    <w:rsid w:val="00387A62"/>
    <w:rsid w:val="00471D43"/>
    <w:rsid w:val="004C153B"/>
    <w:rsid w:val="004C1FE6"/>
    <w:rsid w:val="00511F69"/>
    <w:rsid w:val="00533F1C"/>
    <w:rsid w:val="00660364"/>
    <w:rsid w:val="00907536"/>
    <w:rsid w:val="00A14032"/>
    <w:rsid w:val="00AF3A6E"/>
    <w:rsid w:val="00CC26A4"/>
    <w:rsid w:val="00CE2CA4"/>
    <w:rsid w:val="00D021DB"/>
    <w:rsid w:val="00E178AD"/>
    <w:rsid w:val="00EB0647"/>
    <w:rsid w:val="00F823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E346"/>
  <w15:docId w15:val="{61CAF5D3-0280-42FB-A493-CB5E81B0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Arial Black" w:eastAsia="Arial Black" w:hAnsi="Arial Black" w:cs="Arial Black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tulo">
    <w:name w:val="Subtitle"/>
    <w:basedOn w:val="Normal"/>
    <w:next w:val="Normal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left w:w="144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styleId="PargrafodaLista">
    <w:name w:val="List Paragraph"/>
    <w:basedOn w:val="Normal"/>
    <w:uiPriority w:val="34"/>
    <w:qFormat/>
    <w:rsid w:val="00D021DB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Dias</dc:creator>
  <cp:lastModifiedBy>Lucas Dias</cp:lastModifiedBy>
  <cp:revision>6</cp:revision>
  <dcterms:created xsi:type="dcterms:W3CDTF">2021-04-14T22:52:00Z</dcterms:created>
  <dcterms:modified xsi:type="dcterms:W3CDTF">2021-04-19T02:04:00Z</dcterms:modified>
</cp:coreProperties>
</file>