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9756"/>
        </w:tabs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1 TEMA DO PROJETO </w:t>
      </w:r>
    </w:p>
    <w:tbl>
      <w:tblPr>
        <w:tblStyle w:val="Table1"/>
        <w:tblW w:w="95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45"/>
        <w:tblGridChange w:id="0">
          <w:tblGrid>
            <w:gridCol w:w="9545"/>
          </w:tblGrid>
        </w:tblGridChange>
      </w:tblGrid>
      <w:tr>
        <w:trPr>
          <w:cantSplit w:val="0"/>
          <w:trHeight w:val="14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Desenvolvimento de um sistema de software para auxiliar na gestão de adoção, resgate e cuidados de animais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não domiciliados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 nas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campanhas de cuidados gerais com os animais.</w:t>
            </w:r>
          </w:p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ind w:left="720" w:firstLine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2 PESQUISAS PREVISTAS SOBRE O TEMA</w:t>
      </w:r>
    </w:p>
    <w:tbl>
      <w:tblPr>
        <w:tblStyle w:val="Table2"/>
        <w:tblW w:w="962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84"/>
        <w:gridCol w:w="3145"/>
        <w:gridCol w:w="3292"/>
        <w:tblGridChange w:id="0">
          <w:tblGrid>
            <w:gridCol w:w="3184"/>
            <w:gridCol w:w="3145"/>
            <w:gridCol w:w="329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I) Composição dos abrigos municipais.</w:t>
            </w:r>
          </w:p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II) Condicionantes para resgate, reabilitação, bem-estar e adoção de animais.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III) Levantamento de tecnologias para ONGs de proteção animal para apoio ao resgate de animais domésticos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IV)</w:t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Plano de ação para resgate de animais em desastres ambientais.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V) Usabilidade e acessibilidade para públicos diversos.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VI) Projetos similares já implantados em cidades de maior porte.</w:t>
            </w:r>
          </w:p>
        </w:tc>
      </w:tr>
    </w:tbl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3 PARTICIPANTES DA PROPOSTA</w:t>
      </w:r>
    </w:p>
    <w:tbl>
      <w:tblPr>
        <w:tblStyle w:val="Table3"/>
        <w:tblW w:w="95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1"/>
        <w:gridCol w:w="4189"/>
        <w:gridCol w:w="3795"/>
        <w:tblGridChange w:id="0">
          <w:tblGrid>
            <w:gridCol w:w="1561"/>
            <w:gridCol w:w="4189"/>
            <w:gridCol w:w="379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Matrícula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Nome completo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Assinatura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1201910115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Lucas Silva e Dias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1201910082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Matheus Felipe de Souza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1201820023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Vinicius de Almeida Gonçalves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4 DESCRIÇÃO SUMÁRIA DO PROJETO </w:t>
      </w:r>
    </w:p>
    <w:tbl>
      <w:tblPr>
        <w:tblStyle w:val="Table4"/>
        <w:tblW w:w="95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45"/>
        <w:tblGridChange w:id="0">
          <w:tblGrid>
            <w:gridCol w:w="9545"/>
          </w:tblGrid>
        </w:tblGridChange>
      </w:tblGrid>
      <w:tr>
        <w:trPr>
          <w:cantSplit w:val="0"/>
          <w:trHeight w:val="328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abandono de animais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domesticados é um problema frequente nas cidades, principalmente em áreas públicas, como praças e parques. Além de ser considerado um crime ambiental, é um ato de crueldade contra a vida. Os animais abandonados sofrem com sede, fome, doenças e maus-tratos. Além disso, podem causar uma série de problemas ambientais e de saúde pública.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Outro fator problemático é o controle de doenças e a gestão das campanhas de castração. Muitas pessoas, por falta de informação, acabam não imunizando seus animais de estimação causando a propagação de doenças. Já outras, enfrentam filas de espera para realizar a castração gratuita do animal, devido ao número limitado de vagas ou pela perda de prazos para se inscrever nas campanhas municipais.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 tema deste projeto consiste a aplicação de conhecimentos e tecnologias da computação para o desenvolvimento de um sistema de software que permita ao cidadão encontrar animais que estão em estado de adoção, comunicar os abrigos sobre animais abandonados ou que sofrem maus-tratos e também proporcionar maior acesso a informações sobre campanhas de cuidados da saúde dos animais.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 equipe desenvolverá o sistema de software Deu Pet (DP), sendo composto, a princípio, pelos seguintes componentes:</w:t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a) DP Web - aplicativo Web para gestão das ONGS e abrigos protetores dos animais;</w:t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b) DP Mobile - aplicativo para plataformas móveis, destinado aos cidadãos; 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c) DP API – implementar as regras de negócio do sistema 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contemplar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 os serviços fornecidos para os outros dois componentes.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5 METODOLOGIA E RECURSOS NECESSÁRIOS </w:t>
      </w:r>
    </w:p>
    <w:tbl>
      <w:tblPr>
        <w:tblStyle w:val="Table5"/>
        <w:tblW w:w="9555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55"/>
        <w:tblGridChange w:id="0">
          <w:tblGrid>
            <w:gridCol w:w="9555"/>
          </w:tblGrid>
        </w:tblGridChange>
      </w:tblGrid>
      <w:tr>
        <w:trPr>
          <w:cantSplit w:val="0"/>
          <w:trHeight w:val="323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 modelo de ciclo de vida desenvolvimento será o iterativo Incremental, com a previsão de 4 entregas de incrementos ao longo do ano letivo. 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 metodologia de gerência de projetos tem como referência o Guia PMBOK, 5ª edição. Também serão incorporadas métodos ágeis, como o Scrum. 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Será preciso realizar visitas às instituições de apoio aos animais existentes para obter maior conhecimento do processo operacional, a fim obter os requisitos iniciais do sistema.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 distribuição inicial das responsabilidades dentro da equipe será a seguinte: 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Gerência do projeto e acompanhamento do Plano de Elaboração e Gerenciamento de Projeto: Vinicius Almeida. 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Análise, projeto, programação e testes do componente “DP Web” e “DP API”: Lucas Dias, Matheus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Souza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 e Vinicius Almeida. 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Análise, projeto, programação e testes do componente “DP - Mobile”: Lucas Dias, Matheus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Souza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 e Vinicius Almeida. 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Relatório da documentação pertinente: Matheus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Souza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Organização para a documentação do projeto para entrega: Lucas Dias. 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Organização do repositório do código-fonte para entrega: Lucas Dias e Vinicius Almeida. 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Os recursos iniciais previstos são: 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a) Ms-Word 2016; 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b) Ms-Excel ou outra similar; 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c) Discord para reuniões; 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d)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Google Forms para aplicação de questionários jun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a comunidade externa para elucidar o tema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e) Ferramenta Case Ideas Modeller; 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f) Adobe XD para prototipação;</w:t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g) Adobe Photoshop e Illustrator para criação de design e edição de imagens;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h) IDE Visual Studio Code e Intellij como editor de código; 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i) Linguagens Java,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Flutter, Javascript e HTML 5 para programação; 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j) PostgreSQL como banco de dados; 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k) Heroku como servidor de aplicação e banco de dados; </w:t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l) GitHub e Git para controle de versão de código; </w:t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m) Trello para gerenciamento de projeto;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n) LinkedIn,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Facebook e Instagram para divulgação do projeto à comunidade.</w:t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o)3 notebooks e/ou PC, com acesso à Internet; </w:t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p)3 smartphone com Android.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Arial" w:cs="Arial" w:eastAsia="Arial" w:hAnsi="Arial"/>
                <w:color w:val="ff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6 EXTENSÃO DO PROJETO JUNTO À COMUNIDADE EXTERNA</w:t>
      </w:r>
    </w:p>
    <w:tbl>
      <w:tblPr>
        <w:tblStyle w:val="Table6"/>
        <w:tblW w:w="93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99"/>
        <w:gridCol w:w="2596"/>
        <w:tblGridChange w:id="0">
          <w:tblGrid>
            <w:gridCol w:w="6799"/>
            <w:gridCol w:w="259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Atividade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Quantitativo Estimado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Palestra para a comunidade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Oferta de cursos para a comunidade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Divulgação de artigos, vídeos e textos em meios de comunicação diversos.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Aplicação de questionários ou entrevistas junto à comunidade externa para elucidar o tema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Exposição na Feira de Tecnologia da FAI (Faitec)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Publicação acadêmica depositada na Biblioteca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Outras ações de extensão (citar) -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even"/>
      <w:pgSz w:h="15840" w:w="12240" w:orient="portrait"/>
      <w:pgMar w:bottom="851" w:top="1134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rtl w:val="0"/>
      </w:rPr>
      <w:tab/>
      <w:tab/>
      <w:t xml:space="preserve">Pág.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Projeto Final de Curso - Formulário de Proposta do Tema – v.3               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FAI – CENTRO DE ENSINO SUPERIOR EM GESTÃO, TECNOLOGIA E EDUCAÇÃO</w:t>
    </w:r>
  </w:p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CURSO DE SISTEMAS DE INFORMAÇÃO</w:t>
    </w:r>
  </w:p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jc w:val="center"/>
      <w:rPr>
        <w:rFonts w:ascii="Arial" w:cs="Arial" w:eastAsia="Arial" w:hAnsi="Arial"/>
        <w:b w:val="0"/>
        <w:sz w:val="24"/>
        <w:szCs w:val="24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vertAlign w:val="baseline"/>
        <w:rtl w:val="0"/>
      </w:rPr>
      <w:t xml:space="preserve">PROPOSTA DE PROJETO FINAL DE CURSO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FAI – CENTRO DE ENSINO SUPERIOR EM GESTÃO, TECNOLOGIA E EDUCAÇÃO</w:t>
    </w:r>
  </w:p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CURSO DE SISTEMAS DE INFORMAÇÃO</w:t>
    </w:r>
  </w:p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jc w:val="center"/>
      <w:rPr>
        <w:rFonts w:ascii="Arial" w:cs="Arial" w:eastAsia="Arial" w:hAnsi="Arial"/>
        <w:b w:val="0"/>
        <w:sz w:val="24"/>
        <w:szCs w:val="24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vertAlign w:val="baseline"/>
        <w:rtl w:val="0"/>
      </w:rPr>
      <w:t xml:space="preserve">PROPOSTA DE PROJETO FINAL DE CURSO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w w:val="100"/>
      <w:position w:val="-1"/>
      <w:sz w:val="32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6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rFonts w:ascii="Arial" w:cs="Arial" w:hAnsi="Arial"/>
      <w:b w:val="1"/>
      <w:w w:val="100"/>
      <w:position w:val="-1"/>
      <w:sz w:val="32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i w:val="1"/>
      <w:iCs w:val="1"/>
      <w:color w:val="0000ff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suppressAutoHyphens w:val="1"/>
      <w:spacing w:line="1" w:lineRule="atLeast"/>
      <w:ind w:left="705"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32"/>
      <w:effect w:val="none"/>
      <w:vertAlign w:val="baseline"/>
      <w:cs w:val="0"/>
      <w:em w:val="none"/>
      <w:lang w:bidi="ar-SA" w:eastAsia="pt-BR" w:val="pt-BR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abeçalho">
    <w:name w:val="Cabeçalho"/>
    <w:basedOn w:val="Normal"/>
    <w:next w:val="Cabeçalho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CabeçalhoChar">
    <w:name w:val="Cabeçalho Char"/>
    <w:basedOn w:val="Fonteparág.padrão"/>
    <w:next w:val="Cabeçalh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TKeflojzKfpq5uAqcWz6xl5Jnw==">AMUW2mVXNpLIDzmsJ0EHwtx6OaVGd3kT2qPD2eiLvyWZYhFf4BgQP5LlRWndn1iCV11JkaM/t29ggogNBt3WRPoW5+74NEQlCNlXY6paq5h7bSKGmrJKy+M=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2022-02-05T19:08:00Z</dcterms:created>
  <dc:creator>Coordenação Acadêmica de Sistemas de Informação</dc:creator>
</cp:coreProperties>
</file>