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C9" w:rsidRPr="007E2DC7" w:rsidRDefault="00966AC9" w:rsidP="00966A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Instytut Informatyki</w:t>
      </w:r>
      <w:r w:rsidR="007968A5"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- </w:t>
      </w:r>
      <w:r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Pytania na egzamin magisterski</w:t>
      </w:r>
    </w:p>
    <w:p w:rsidR="00966AC9" w:rsidRPr="007E2DC7" w:rsidRDefault="00966AC9" w:rsidP="00966AC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List</w:t>
      </w:r>
      <w:r w:rsidR="000B742D"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a obowiązuje od roku </w:t>
      </w:r>
      <w:proofErr w:type="spellStart"/>
      <w:r w:rsidR="000B742D"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akad</w:t>
      </w:r>
      <w:proofErr w:type="spellEnd"/>
      <w:r w:rsidR="000B742D"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. 2015/</w:t>
      </w:r>
      <w:r w:rsidRPr="007E2DC7">
        <w:rPr>
          <w:rFonts w:ascii="TimesNewRomanPS-BoldMT" w:hAnsi="TimesNewRomanPS-BoldMT" w:cs="TimesNewRomanPS-BoldMT"/>
          <w:b/>
          <w:bCs/>
          <w:sz w:val="28"/>
          <w:szCs w:val="28"/>
        </w:rPr>
        <w:t>2016</w:t>
      </w:r>
    </w:p>
    <w:p w:rsidR="00B2013F" w:rsidRPr="007E2DC7" w:rsidRDefault="00B2013F">
      <w:pPr>
        <w:rPr>
          <w:b/>
          <w:i/>
          <w:sz w:val="28"/>
          <w:szCs w:val="28"/>
        </w:rPr>
      </w:pPr>
    </w:p>
    <w:p w:rsidR="00C53CB3" w:rsidRPr="007E2DC7" w:rsidRDefault="00C53CB3">
      <w:pPr>
        <w:rPr>
          <w:i/>
          <w:sz w:val="28"/>
          <w:szCs w:val="28"/>
        </w:rPr>
      </w:pPr>
      <w:r w:rsidRPr="007E2DC7">
        <w:rPr>
          <w:b/>
          <w:i/>
          <w:sz w:val="28"/>
          <w:szCs w:val="28"/>
        </w:rPr>
        <w:t>Specjalność Technologie Internetowe i Mobilne</w:t>
      </w:r>
      <w:r w:rsidRPr="007E2DC7">
        <w:rPr>
          <w:i/>
          <w:sz w:val="28"/>
          <w:szCs w:val="28"/>
        </w:rPr>
        <w:t xml:space="preserve">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Mapowanie diagramu klas na model relacyjny.   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>Rodzaje asocjacji w diagramie klas i ich implementacje</w:t>
      </w:r>
      <w:r w:rsidR="002F7050" w:rsidRPr="007E2DC7">
        <w:t>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Modelowanie dynamiki systemu informatycznego. 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>Fragmenty w diagramie sekwencji</w:t>
      </w:r>
      <w:r w:rsidR="002F7050" w:rsidRPr="007E2DC7">
        <w:t>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Rodzaje bloków w PL/SQL.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Kolekcje w PL/SQL. </w:t>
      </w:r>
    </w:p>
    <w:p w:rsidR="00C53CB3" w:rsidRPr="007E2DC7" w:rsidRDefault="001C09DF" w:rsidP="00C53CB3">
      <w:pPr>
        <w:pStyle w:val="Akapitzlist"/>
        <w:numPr>
          <w:ilvl w:val="0"/>
          <w:numId w:val="2"/>
        </w:numPr>
      </w:pPr>
      <w:r w:rsidRPr="007E2DC7">
        <w:t>Definicja zbioru rozmytego, rodzaje funkcji przynależności i stopień przynależności.</w:t>
      </w:r>
    </w:p>
    <w:p w:rsidR="00C53CB3" w:rsidRPr="007E2DC7" w:rsidRDefault="001C09DF" w:rsidP="00C53CB3">
      <w:pPr>
        <w:pStyle w:val="Akapitzlist"/>
        <w:numPr>
          <w:ilvl w:val="0"/>
          <w:numId w:val="2"/>
        </w:numPr>
      </w:pPr>
      <w:r w:rsidRPr="007E2DC7">
        <w:t>Charakterystyczne parametry zbioru rozmytego, pozioma i pionowa reprezentacja zbioru rozmytego.</w:t>
      </w:r>
    </w:p>
    <w:p w:rsidR="00C53CB3" w:rsidRPr="007E2DC7" w:rsidRDefault="001C09DF" w:rsidP="00C53CB3">
      <w:pPr>
        <w:pStyle w:val="Akapitzlist"/>
        <w:numPr>
          <w:ilvl w:val="0"/>
          <w:numId w:val="2"/>
        </w:numPr>
      </w:pPr>
      <w:r w:rsidRPr="007E2DC7">
        <w:t>Podstawowe rodzaje modeli rozmytych</w:t>
      </w:r>
      <w:r w:rsidR="00A1658D" w:rsidRPr="007E2DC7">
        <w:t>.</w:t>
      </w:r>
    </w:p>
    <w:p w:rsidR="001C09DF" w:rsidRPr="007E2DC7" w:rsidRDefault="00D210D0" w:rsidP="00C53CB3">
      <w:pPr>
        <w:pStyle w:val="Akapitzlist"/>
        <w:numPr>
          <w:ilvl w:val="0"/>
          <w:numId w:val="2"/>
        </w:numPr>
      </w:pPr>
      <w:r w:rsidRPr="007E2DC7">
        <w:t>Etapy procesu sterowania rozmytego</w:t>
      </w:r>
      <w:r w:rsidR="00A1658D" w:rsidRPr="007E2DC7">
        <w:t>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Sieci przepływowe: algorytmy i ich zastosowania.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Złożone struktury danych: B-drzewa i kopce.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Algorytmy dla maszyny PRAM.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Porównanie algorytmów wyszukiwania najkrótszych ścieżek między wierzchołkami grafu.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Struktura systemu ekspertowego.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Reprezentacje wiedzy w systemach ekspertowych.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Geometryczny (macierzowy) opis łańcuchów Markowa.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>Odległości nieeuklidesowe na przestrzeniach rzutowych</w:t>
      </w:r>
      <w:r w:rsidR="002F7050" w:rsidRPr="007E2DC7">
        <w:t>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Wielomiany </w:t>
      </w:r>
      <w:r w:rsidR="00D210D0" w:rsidRPr="007E2DC7">
        <w:t>Bernsteina</w:t>
      </w:r>
      <w:r w:rsidRPr="007E2DC7">
        <w:t>: interpretacja probabilistyczna, graficzne zastosowania.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Fourierowska analiza sygnałów: podstawowe definicje, własności, zastosowania.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Co to jest uwierzytelnianie i jakie metody się do tego stosuje.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Omówić cechy informacji: poufność, nienaruszalność, autentyczność, niezaprzeczalność.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Zarządzanie ryzykiem i jakością w projekcie informatycznym.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Uruchomienie projektu informatycznego.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Programowanie refleksyjne.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Dziedziczenie </w:t>
      </w:r>
      <w:proofErr w:type="spellStart"/>
      <w:r w:rsidRPr="007E2DC7">
        <w:t>wielobazowe</w:t>
      </w:r>
      <w:proofErr w:type="spellEnd"/>
      <w:r w:rsidRPr="007E2DC7">
        <w:t xml:space="preserve"> – zalety i wady.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Klasyfikacja i zastosowania systemów wielomodalnych.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Kompresja danych – kompresja stratna i bezstratna (charakterystyka). </w:t>
      </w:r>
    </w:p>
    <w:p w:rsidR="00C53CB3" w:rsidRPr="007E2DC7" w:rsidRDefault="009A070A" w:rsidP="00C53CB3">
      <w:pPr>
        <w:pStyle w:val="Akapitzlist"/>
        <w:numPr>
          <w:ilvl w:val="0"/>
          <w:numId w:val="2"/>
        </w:numPr>
      </w:pPr>
      <w:r w:rsidRPr="007E2DC7">
        <w:t>P</w:t>
      </w:r>
      <w:r w:rsidR="00C53CB3" w:rsidRPr="007E2DC7">
        <w:t xml:space="preserve">oprawność składniowa i strukturalna dokumentu XML. </w:t>
      </w:r>
    </w:p>
    <w:p w:rsidR="00C53CB3" w:rsidRPr="007E2DC7" w:rsidRDefault="00E24F7C" w:rsidP="00C53CB3">
      <w:pPr>
        <w:pStyle w:val="Akapitzlist"/>
        <w:numPr>
          <w:ilvl w:val="0"/>
          <w:numId w:val="2"/>
        </w:numPr>
      </w:pPr>
      <w:r w:rsidRPr="007E2DC7">
        <w:t>Język XML i jego wybrane aplikacje</w:t>
      </w:r>
      <w:r w:rsidR="005021DD" w:rsidRPr="007E2DC7">
        <w:t>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Podstawowe wytyczne Web </w:t>
      </w:r>
      <w:proofErr w:type="spellStart"/>
      <w:r w:rsidR="00AF0F6F" w:rsidRPr="007E2DC7">
        <w:t>Usability</w:t>
      </w:r>
      <w:proofErr w:type="spellEnd"/>
      <w:r w:rsidRPr="007E2DC7">
        <w:t xml:space="preserve">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Metody badania użyteczności stron WWW.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Omówić budowę i zasadę działania nawigacji satelitarnej na przykładzie NAVSTAR-GPS.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Omówić architekturę oraz strukturę przestrzenną sieci komórkowej na przykładzie GSM. </w:t>
      </w:r>
    </w:p>
    <w:p w:rsidR="00D210D0" w:rsidRPr="007E2DC7" w:rsidRDefault="00D210D0" w:rsidP="00D210D0">
      <w:pPr>
        <w:pStyle w:val="Akapitzlist"/>
        <w:numPr>
          <w:ilvl w:val="0"/>
          <w:numId w:val="2"/>
        </w:numPr>
      </w:pPr>
      <w:r w:rsidRPr="007E2DC7">
        <w:t>Przykładowe zastosowania algorytmów optymalizacji globalnej.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Schemat działania algorytmów ewolucyjnych wraz z rodzajami kodowania, selekcji, krzyżowania i mutacji.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Omówić podstawowe informacje o technologii Web Service.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Omówić podstawy eksploracji sieci WWW.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Struktura platformy </w:t>
      </w:r>
      <w:proofErr w:type="spellStart"/>
      <w:r w:rsidRPr="007E2DC7">
        <w:t>e-learningowej</w:t>
      </w:r>
      <w:proofErr w:type="spellEnd"/>
      <w:r w:rsidRPr="007E2DC7">
        <w:t xml:space="preserve">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Zasady tworzenia kursu </w:t>
      </w:r>
      <w:proofErr w:type="spellStart"/>
      <w:r w:rsidRPr="007E2DC7">
        <w:t>e-learningowego</w:t>
      </w:r>
      <w:proofErr w:type="spellEnd"/>
      <w:r w:rsidRPr="007E2DC7">
        <w:t xml:space="preserve">. 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lastRenderedPageBreak/>
        <w:t xml:space="preserve">Omówić istotę i przeznaczenie </w:t>
      </w:r>
      <w:proofErr w:type="spellStart"/>
      <w:r w:rsidRPr="007E2DC7">
        <w:t>frameworków</w:t>
      </w:r>
      <w:proofErr w:type="spellEnd"/>
      <w:r w:rsidRPr="007E2DC7">
        <w:t xml:space="preserve"> internetowych na wybranym przykładzie. </w:t>
      </w:r>
    </w:p>
    <w:p w:rsidR="00C20D86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Architektoniczny wzorzec projektowy MVC. </w:t>
      </w:r>
    </w:p>
    <w:p w:rsidR="00C53CB3" w:rsidRPr="007E2DC7" w:rsidRDefault="00C20D86" w:rsidP="00C53CB3">
      <w:pPr>
        <w:pStyle w:val="Akapitzlist"/>
        <w:numPr>
          <w:ilvl w:val="0"/>
          <w:numId w:val="2"/>
        </w:numPr>
      </w:pPr>
      <w:r w:rsidRPr="007E2DC7">
        <w:t>Standardy i technologie wykorzystywane w mobilnych aplikacjach hybrydowych.</w:t>
      </w:r>
    </w:p>
    <w:p w:rsidR="00C53CB3" w:rsidRPr="007E2DC7" w:rsidRDefault="00C20D86" w:rsidP="00C53CB3">
      <w:pPr>
        <w:pStyle w:val="Akapitzlist"/>
        <w:numPr>
          <w:ilvl w:val="0"/>
          <w:numId w:val="2"/>
        </w:numPr>
      </w:pPr>
      <w:r w:rsidRPr="007E2DC7">
        <w:t>Funkcje systemu mobilnego.</w:t>
      </w:r>
    </w:p>
    <w:p w:rsidR="00C53CB3" w:rsidRPr="007E2DC7" w:rsidRDefault="00C20D86" w:rsidP="00C53CB3">
      <w:pPr>
        <w:pStyle w:val="Akapitzlist"/>
        <w:numPr>
          <w:ilvl w:val="0"/>
          <w:numId w:val="2"/>
        </w:numPr>
      </w:pPr>
      <w:r w:rsidRPr="007E2DC7">
        <w:t>Interfejs użytkownika w systemie Android na podstawie wybranych kontrolek.</w:t>
      </w:r>
    </w:p>
    <w:p w:rsidR="00C53CB3" w:rsidRPr="007E2DC7" w:rsidRDefault="00C20D86" w:rsidP="00C53CB3">
      <w:pPr>
        <w:pStyle w:val="Akapitzlist"/>
        <w:numPr>
          <w:ilvl w:val="0"/>
          <w:numId w:val="2"/>
        </w:numPr>
      </w:pPr>
      <w:r w:rsidRPr="007E2DC7">
        <w:t>Formaty danych wykorzystywane w aplikacjach mobilnych.</w:t>
      </w:r>
      <w:r w:rsidR="00C53CB3" w:rsidRPr="007E2DC7">
        <w:t xml:space="preserve"> </w:t>
      </w:r>
    </w:p>
    <w:p w:rsidR="00C53CB3" w:rsidRPr="007E2DC7" w:rsidRDefault="00031E79" w:rsidP="00C53CB3">
      <w:pPr>
        <w:pStyle w:val="Akapitzlist"/>
        <w:numPr>
          <w:ilvl w:val="0"/>
          <w:numId w:val="2"/>
        </w:numPr>
      </w:pPr>
      <w:r w:rsidRPr="007E2DC7">
        <w:t>Struktura Adaptacyjnego Internetowego Systemu Multimedialnego</w:t>
      </w:r>
      <w:r w:rsidR="00C53CB3" w:rsidRPr="007E2DC7">
        <w:t xml:space="preserve">. </w:t>
      </w:r>
    </w:p>
    <w:p w:rsidR="00C53CB3" w:rsidRPr="007E2DC7" w:rsidRDefault="00031E79" w:rsidP="00C53CB3">
      <w:pPr>
        <w:pStyle w:val="Akapitzlist"/>
        <w:numPr>
          <w:ilvl w:val="0"/>
          <w:numId w:val="2"/>
        </w:numPr>
      </w:pPr>
      <w:r w:rsidRPr="007E2DC7">
        <w:t>Style uczenia się i strategie nauczania wykorzystywane w Adaptacyjnych Internetowych Systemach Multimedialnych</w:t>
      </w:r>
      <w:r w:rsidR="00C53CB3" w:rsidRPr="007E2DC7">
        <w:t>.</w:t>
      </w:r>
    </w:p>
    <w:p w:rsidR="001F0682" w:rsidRPr="007E2DC7" w:rsidRDefault="001F0682" w:rsidP="00C53CB3">
      <w:pPr>
        <w:pStyle w:val="Akapitzlist"/>
        <w:numPr>
          <w:ilvl w:val="0"/>
          <w:numId w:val="2"/>
        </w:numPr>
      </w:pPr>
      <w:r w:rsidRPr="007E2DC7">
        <w:t>Omówić sposoby zbierania danych i wybrane analizy jakościowe danych internetowych.</w:t>
      </w:r>
    </w:p>
    <w:p w:rsidR="00C53CB3" w:rsidRPr="007E2DC7" w:rsidRDefault="00C53CB3" w:rsidP="00C53CB3">
      <w:pPr>
        <w:pStyle w:val="Akapitzlist"/>
        <w:numPr>
          <w:ilvl w:val="0"/>
          <w:numId w:val="2"/>
        </w:numPr>
      </w:pPr>
      <w:r w:rsidRPr="007E2DC7">
        <w:t xml:space="preserve">Kluczowe elementy skutecznej strategii analizy danych internetowych. </w:t>
      </w:r>
    </w:p>
    <w:p w:rsidR="00C53CB3" w:rsidRPr="007E2DC7" w:rsidRDefault="00C53CB3" w:rsidP="00C53CB3">
      <w:pPr>
        <w:pStyle w:val="Akapitzlist"/>
      </w:pPr>
    </w:p>
    <w:p w:rsidR="00C53CB3" w:rsidRPr="007E2DC7" w:rsidRDefault="00C53CB3" w:rsidP="00C53CB3">
      <w:pPr>
        <w:pStyle w:val="Akapitzlist"/>
      </w:pPr>
    </w:p>
    <w:p w:rsidR="00C53CB3" w:rsidRPr="007E2DC7" w:rsidRDefault="00C53CB3" w:rsidP="00C53CB3">
      <w:pPr>
        <w:pStyle w:val="Akapitzlist"/>
      </w:pPr>
    </w:p>
    <w:p w:rsidR="00C53CB3" w:rsidRPr="007E2DC7" w:rsidRDefault="00CA1E98" w:rsidP="009A070A">
      <w:pPr>
        <w:pStyle w:val="Akapitzlist"/>
        <w:ind w:left="709" w:hanging="283"/>
        <w:rPr>
          <w:b/>
          <w:i/>
          <w:sz w:val="28"/>
          <w:szCs w:val="28"/>
        </w:rPr>
      </w:pPr>
      <w:bookmarkStart w:id="0" w:name="_GoBack"/>
      <w:r w:rsidRPr="007E2DC7">
        <w:rPr>
          <w:b/>
          <w:i/>
          <w:sz w:val="28"/>
          <w:szCs w:val="28"/>
        </w:rPr>
        <w:t>Specjalność Grafika K</w:t>
      </w:r>
      <w:r w:rsidR="00C53CB3" w:rsidRPr="007E2DC7">
        <w:rPr>
          <w:b/>
          <w:i/>
          <w:sz w:val="28"/>
          <w:szCs w:val="28"/>
        </w:rPr>
        <w:t xml:space="preserve">omputerowa i Multimedia </w:t>
      </w:r>
    </w:p>
    <w:p w:rsidR="009A070A" w:rsidRPr="007E2DC7" w:rsidRDefault="009A070A" w:rsidP="009A070A">
      <w:pPr>
        <w:pStyle w:val="Akapitzlist"/>
        <w:ind w:left="709" w:hanging="283"/>
        <w:rPr>
          <w:b/>
          <w:i/>
          <w:sz w:val="28"/>
          <w:szCs w:val="28"/>
        </w:rPr>
      </w:pPr>
    </w:p>
    <w:bookmarkEnd w:id="0"/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Mapowanie diagramu klas na model relacyjny.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Rodzaje asocjacji w diagramie klas i ich implementacje.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Modelowanie dynamiki systemu informatycznego.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Fragmenty w diagramie sekwencji.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Rodzaje bloków w PL/SQL.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Kolekcje w PL/SQL. </w:t>
      </w:r>
    </w:p>
    <w:p w:rsidR="001C09DF" w:rsidRPr="007E2DC7" w:rsidRDefault="001C09DF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>Definicja zbioru rozmytego, rodzaje funkcji przynależności i stopień przynależności.</w:t>
      </w:r>
    </w:p>
    <w:p w:rsidR="009A070A" w:rsidRPr="007E2DC7" w:rsidRDefault="001C09DF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Charakterystyczne parametry zbioru rozmytego, pozioma i pionowa reprezentacja zbioru </w:t>
      </w:r>
      <w:r w:rsidR="009A070A" w:rsidRPr="007E2DC7">
        <w:t xml:space="preserve">  </w:t>
      </w:r>
    </w:p>
    <w:p w:rsidR="001C09DF" w:rsidRPr="007E2DC7" w:rsidRDefault="009A070A" w:rsidP="009A070A">
      <w:pPr>
        <w:pStyle w:val="Akapitzlist"/>
        <w:ind w:left="709" w:hanging="283"/>
      </w:pPr>
      <w:r w:rsidRPr="007E2DC7">
        <w:t xml:space="preserve">      </w:t>
      </w:r>
      <w:r w:rsidR="001C09DF" w:rsidRPr="007E2DC7">
        <w:t>rozmytego.</w:t>
      </w:r>
    </w:p>
    <w:p w:rsidR="001C09DF" w:rsidRPr="007E2DC7" w:rsidRDefault="001C09DF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>Podstawowe rodzaje modeli rozmytych</w:t>
      </w:r>
      <w:r w:rsidR="00A1658D" w:rsidRPr="007E2DC7">
        <w:t>.</w:t>
      </w:r>
    </w:p>
    <w:p w:rsidR="00D210D0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D210D0" w:rsidRPr="007E2DC7">
        <w:t>Etapy procesu sterowania rozmytego.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Sieci przepływowe: algorytmy i ich zastosowania.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Złożone struktury danych: B-drzewa i kopce.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Algorytmy dla maszyny PRAM.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Porównanie algorytmów wyszukiwania najkrótszych ścieżek między wierzchołkami grafu.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Struktura systemu ekspertowego.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Reprezentacje wiedzy w systemach ekspertowych.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Geometryczny (macierzowy) opis łańcuchów Markowa.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Odległości nieeuklidesowe na przestrzeniach rzutowych. </w:t>
      </w:r>
    </w:p>
    <w:p w:rsidR="00666E3F" w:rsidRPr="007E2DC7" w:rsidRDefault="00C53CB3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Wielomiany </w:t>
      </w:r>
      <w:r w:rsidR="00D210D0" w:rsidRPr="007E2DC7">
        <w:t>Bernsteina</w:t>
      </w:r>
      <w:r w:rsidRPr="007E2DC7">
        <w:t xml:space="preserve">: interpretacja probabilistyczna, graficzne zastosowania.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Fourierowska analiza sygnałów: podstawowe definicje, własności, zastosowania.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Co to jest uwierzytelnianie i jakie metody się do tego stosuje.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Omówić cechy informacji: poufność, nienaruszalność, autentyczność, niezaprzeczalność.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Zarządzanie ryzykiem i jakością w projekcie informatycznym.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Uruchomienie projektu informatycznego.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Programowanie refleksyjne.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Dziedziczenie </w:t>
      </w:r>
      <w:proofErr w:type="spellStart"/>
      <w:r w:rsidR="00C53CB3" w:rsidRPr="007E2DC7">
        <w:t>wielobazowe</w:t>
      </w:r>
      <w:proofErr w:type="spellEnd"/>
      <w:r w:rsidR="00C53CB3" w:rsidRPr="007E2DC7">
        <w:t xml:space="preserve"> – zalety i wady.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Klasyfikacja i zastosowania systemów wielomodalnych.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Kompresja danych – kompresja stratna i bezstratna (charakterystyka).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Algorytmy znajdowania otoczki wypukłej.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Algorytm zamiatania i użyte struktury danych.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lastRenderedPageBreak/>
        <w:t xml:space="preserve"> </w:t>
      </w:r>
      <w:r w:rsidR="00C53CB3" w:rsidRPr="007E2DC7">
        <w:t xml:space="preserve">Własności diagramu </w:t>
      </w:r>
      <w:proofErr w:type="spellStart"/>
      <w:r w:rsidR="00C53CB3" w:rsidRPr="007E2DC7">
        <w:t>Voronoi</w:t>
      </w:r>
      <w:proofErr w:type="spellEnd"/>
      <w:r w:rsidR="00C53CB3" w:rsidRPr="007E2DC7">
        <w:t xml:space="preserve">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Zaawansowane struktury danych wykorzystywane w algorytmach geometrii obliczeniowej.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Omówić różnice pomiędzy grafiką wektorową i rastrową.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Podstawowe operacje wektorowe i rastrowe.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Typy obrazów cyfrowych.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Filtracja obrazu.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Binaryzacja obrazu i sposoby jej realizacji.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Jednopunktowe operacje przetwarzania obrazu.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Obsługa zdarzeń oraz komponentów w grze 2D i 3D.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Interaktywność i interfejs użytkownika w grze 2D i 3D. </w:t>
      </w:r>
    </w:p>
    <w:p w:rsidR="00D210D0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D210D0" w:rsidRPr="007E2DC7">
        <w:t>Przykładowe zastosowania algorytmów optymalizacji globalnej.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Schemat działania algorytmów ewolucyjnych wraz z rodzajami kodowania, selekcji, krzyżowania i mutacji.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Płaty powierzchniowe w modelowaniu powierzchni.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Krzywe parametryczne, rodzaje krzywych, wady i zalety.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Omówić zasady projektowania interfejsów użytkownika.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Omówić sposoby interakcji z użytkownikiem. </w:t>
      </w:r>
    </w:p>
    <w:p w:rsidR="00666E3F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Definiowanie sceny 3D w </w:t>
      </w:r>
      <w:proofErr w:type="spellStart"/>
      <w:r w:rsidR="00C53CB3" w:rsidRPr="007E2DC7">
        <w:t>OpenGL</w:t>
      </w:r>
      <w:proofErr w:type="spellEnd"/>
      <w:r w:rsidR="00C53CB3" w:rsidRPr="007E2DC7">
        <w:t xml:space="preserve"> i Java 3D. </w:t>
      </w:r>
    </w:p>
    <w:p w:rsidR="00C534C5" w:rsidRPr="007E2DC7" w:rsidRDefault="009A070A" w:rsidP="009A070A">
      <w:pPr>
        <w:pStyle w:val="Akapitzlist"/>
        <w:numPr>
          <w:ilvl w:val="0"/>
          <w:numId w:val="3"/>
        </w:numPr>
        <w:ind w:left="709" w:hanging="283"/>
      </w:pPr>
      <w:r w:rsidRPr="007E2DC7">
        <w:t xml:space="preserve"> </w:t>
      </w:r>
      <w:r w:rsidR="00C53CB3" w:rsidRPr="007E2DC7">
        <w:t xml:space="preserve">Oświetlenie sceny 3D w </w:t>
      </w:r>
      <w:proofErr w:type="spellStart"/>
      <w:r w:rsidR="00C53CB3" w:rsidRPr="007E2DC7">
        <w:t>OpenGL</w:t>
      </w:r>
      <w:proofErr w:type="spellEnd"/>
      <w:r w:rsidR="00C53CB3" w:rsidRPr="007E2DC7">
        <w:t xml:space="preserve"> i Java 3D.</w:t>
      </w:r>
    </w:p>
    <w:sectPr w:rsidR="00C534C5" w:rsidRPr="007E2DC7" w:rsidSect="00EB7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415"/>
    <w:multiLevelType w:val="hybridMultilevel"/>
    <w:tmpl w:val="DE0CF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5423"/>
    <w:multiLevelType w:val="hybridMultilevel"/>
    <w:tmpl w:val="571A168A"/>
    <w:lvl w:ilvl="0" w:tplc="805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018D2"/>
    <w:multiLevelType w:val="hybridMultilevel"/>
    <w:tmpl w:val="B5B0C5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3CB3"/>
    <w:rsid w:val="00031E79"/>
    <w:rsid w:val="000B742D"/>
    <w:rsid w:val="001C09DF"/>
    <w:rsid w:val="001F0682"/>
    <w:rsid w:val="00297676"/>
    <w:rsid w:val="002F7050"/>
    <w:rsid w:val="005021DD"/>
    <w:rsid w:val="00552328"/>
    <w:rsid w:val="00666E3F"/>
    <w:rsid w:val="00727F9C"/>
    <w:rsid w:val="007968A5"/>
    <w:rsid w:val="007E2DC7"/>
    <w:rsid w:val="00893710"/>
    <w:rsid w:val="00966AC9"/>
    <w:rsid w:val="009A070A"/>
    <w:rsid w:val="00A1658D"/>
    <w:rsid w:val="00AF0F6F"/>
    <w:rsid w:val="00B2013F"/>
    <w:rsid w:val="00C20D86"/>
    <w:rsid w:val="00C534C5"/>
    <w:rsid w:val="00C53CB3"/>
    <w:rsid w:val="00CA1E98"/>
    <w:rsid w:val="00D210D0"/>
    <w:rsid w:val="00D21A8D"/>
    <w:rsid w:val="00E24F7C"/>
    <w:rsid w:val="00EB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70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9519-8DC1-412F-A202-DE1ED3B6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796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APK</cp:lastModifiedBy>
  <cp:revision>3</cp:revision>
  <dcterms:created xsi:type="dcterms:W3CDTF">2015-09-21T20:13:00Z</dcterms:created>
  <dcterms:modified xsi:type="dcterms:W3CDTF">2015-09-21T20:14:00Z</dcterms:modified>
</cp:coreProperties>
</file>