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tLeast"/>
        <w:jc w:val="center"/>
        <w:rPr>
          <w:rFonts w:ascii="黑体" w:hAnsi="黑体" w:eastAsia="黑体"/>
          <w:b/>
          <w:bCs/>
          <w:sz w:val="44"/>
          <w:szCs w:val="44"/>
        </w:rPr>
      </w:pPr>
      <w:r>
        <w:rPr>
          <w:rFonts w:hint="eastAsia" w:ascii="黑体" w:hAnsi="黑体" w:eastAsia="黑体"/>
          <w:b/>
          <w:bCs/>
          <w:sz w:val="44"/>
          <w:szCs w:val="44"/>
        </w:rPr>
        <w:t>任务书</w:t>
      </w:r>
    </w:p>
    <w:p>
      <w:pPr>
        <w:spacing w:line="240" w:lineRule="atLeast"/>
        <w:jc w:val="center"/>
        <w:rPr>
          <w:rFonts w:ascii="宋体" w:hAnsi="宋体"/>
          <w:b/>
          <w:bCs/>
          <w:sz w:val="10"/>
          <w:szCs w:val="10"/>
        </w:rPr>
      </w:pPr>
    </w:p>
    <w:tbl>
      <w:tblPr>
        <w:tblStyle w:val="5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8034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1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题目</w:t>
            </w:r>
          </w:p>
        </w:tc>
        <w:tc>
          <w:tcPr>
            <w:tcW w:w="8034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宠</w:t>
            </w:r>
            <w:bookmarkStart w:id="0" w:name="_GoBack"/>
            <w:bookmarkEnd w:id="0"/>
            <w:r>
              <w:rPr>
                <w:rFonts w:hint="eastAsia" w:ascii="宋体" w:hAnsi="宋体"/>
              </w:rPr>
              <w:t>物医院后台管理系统的设计与实现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9" w:hRule="atLeast"/>
          <w:jc w:val="center"/>
        </w:trPr>
        <w:tc>
          <w:tcPr>
            <w:tcW w:w="11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color w:val="auto"/>
              </w:rPr>
            </w:pPr>
          </w:p>
          <w:p>
            <w:pPr>
              <w:jc w:val="center"/>
              <w:rPr>
                <w:rFonts w:ascii="宋体" w:hAnsi="宋体"/>
                <w:color w:val="auto"/>
              </w:rPr>
            </w:pPr>
          </w:p>
        </w:tc>
        <w:tc>
          <w:tcPr>
            <w:tcW w:w="8034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</w:tcPr>
          <w:p>
            <w:pPr>
              <w:spacing w:line="360" w:lineRule="auto"/>
              <w:rPr>
                <w:rFonts w:ascii="宋体" w:hAnsi="宋体"/>
                <w:b/>
                <w:bCs/>
                <w:color w:val="auto"/>
              </w:rPr>
            </w:pPr>
            <w:r>
              <w:rPr>
                <w:rFonts w:hint="eastAsia" w:ascii="宋体" w:hAnsi="宋体"/>
                <w:b/>
                <w:bCs/>
                <w:color w:val="auto"/>
                <w:lang w:val="en-US" w:eastAsia="zh-CN"/>
              </w:rPr>
              <w:t>项目功能</w:t>
            </w:r>
            <w:r>
              <w:rPr>
                <w:rFonts w:hint="eastAsia" w:ascii="宋体" w:hAnsi="宋体"/>
                <w:b/>
                <w:bCs/>
                <w:color w:val="auto"/>
              </w:rPr>
              <w:t>:</w:t>
            </w:r>
          </w:p>
          <w:p>
            <w:pPr>
              <w:spacing w:line="420" w:lineRule="exact"/>
              <w:ind w:right="97" w:rightChars="46" w:firstLine="420" w:firstLineChars="200"/>
              <w:rPr>
                <w:rFonts w:eastAsia="宋体"/>
                <w:color w:val="000000" w:themeColor="text1"/>
                <w:kern w:val="2"/>
                <w:lang w:eastAsia="zh-CN" w:bidi="ar-SA"/>
              </w:rPr>
            </w:pPr>
            <w:r>
              <w:rPr>
                <w:rFonts w:hint="eastAsia" w:eastAsia="宋体"/>
                <w:color w:val="000000" w:themeColor="text1"/>
                <w:kern w:val="2"/>
                <w:lang w:eastAsia="zh-CN" w:bidi="ar-SA"/>
              </w:rPr>
              <w:t>首页：用户，医生，管理员的登录与注册。</w:t>
            </w:r>
          </w:p>
          <w:p>
            <w:pPr>
              <w:spacing w:line="420" w:lineRule="exact"/>
              <w:ind w:right="97" w:rightChars="46" w:firstLine="420" w:firstLineChars="200"/>
              <w:rPr>
                <w:rFonts w:eastAsia="宋体"/>
                <w:color w:val="000000" w:themeColor="text1"/>
                <w:kern w:val="2"/>
                <w:lang w:eastAsia="zh-CN" w:bidi="ar-SA"/>
              </w:rPr>
            </w:pPr>
            <w:r>
              <w:rPr>
                <w:rFonts w:hint="eastAsia" w:eastAsia="宋体"/>
                <w:color w:val="000000" w:themeColor="text1"/>
                <w:kern w:val="2"/>
                <w:lang w:eastAsia="zh-CN" w:bidi="ar-SA"/>
              </w:rPr>
              <w:t>用户主要功能有：</w:t>
            </w:r>
          </w:p>
          <w:p>
            <w:pPr>
              <w:pStyle w:val="9"/>
              <w:numPr>
                <w:ilvl w:val="0"/>
                <w:numId w:val="1"/>
              </w:numPr>
              <w:spacing w:line="420" w:lineRule="exact"/>
              <w:ind w:right="97" w:rightChars="46" w:firstLineChars="0"/>
              <w:rPr>
                <w:szCs w:val="21"/>
                <w:lang w:eastAsia="zh-CN"/>
              </w:rPr>
            </w:pPr>
            <w:r>
              <w:rPr>
                <w:rFonts w:hint="eastAsia" w:eastAsiaTheme="minorEastAsia"/>
                <w:szCs w:val="21"/>
                <w:lang w:eastAsia="zh-CN"/>
              </w:rPr>
              <w:t>就诊预约：用户可以查看所有医生信息，并针对宠物病情选择预约对应的医生（即添加预约信息）。</w:t>
            </w:r>
          </w:p>
          <w:p>
            <w:pPr>
              <w:pStyle w:val="9"/>
              <w:numPr>
                <w:ilvl w:val="0"/>
                <w:numId w:val="1"/>
              </w:numPr>
              <w:spacing w:line="420" w:lineRule="exact"/>
              <w:ind w:right="97" w:rightChars="46" w:firstLineChars="0"/>
              <w:rPr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药品管理：用户可以查询治疗宠物需要用到的所有药品，针对自己宠物需要用到的药品可以进行订购（不能对药品实现添加，修改，删除功能）。</w:t>
            </w:r>
          </w:p>
          <w:p>
            <w:pPr>
              <w:pStyle w:val="9"/>
              <w:numPr>
                <w:ilvl w:val="0"/>
                <w:numId w:val="1"/>
              </w:numPr>
              <w:spacing w:line="420" w:lineRule="exact"/>
              <w:ind w:right="97" w:rightChars="46" w:firstLineChars="0"/>
              <w:rPr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预约管理：用户查看自己的预约信息，查看预约审核状态；并实现预约信息的添加，修改，删除，查询功能。</w:t>
            </w:r>
          </w:p>
          <w:p>
            <w:pPr>
              <w:pStyle w:val="9"/>
              <w:numPr>
                <w:ilvl w:val="0"/>
                <w:numId w:val="1"/>
              </w:numPr>
              <w:spacing w:line="420" w:lineRule="exact"/>
              <w:ind w:right="97" w:rightChars="46" w:firstLineChars="0"/>
              <w:rPr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订单管理：用户可以查看自己的所有药品订单，并实现添加，修改，删除，查询功能，针未支付的订单可以进行支付，收到药品以后进行确认收货。</w:t>
            </w:r>
          </w:p>
          <w:p>
            <w:pPr>
              <w:pStyle w:val="9"/>
              <w:numPr>
                <w:ilvl w:val="0"/>
                <w:numId w:val="1"/>
              </w:numPr>
              <w:spacing w:line="420" w:lineRule="exact"/>
              <w:ind w:right="97" w:rightChars="46" w:firstLineChars="0"/>
              <w:rPr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充值中心：针对自己的账户进行充值。</w:t>
            </w:r>
          </w:p>
          <w:p>
            <w:pPr>
              <w:pStyle w:val="9"/>
              <w:numPr>
                <w:ilvl w:val="0"/>
                <w:numId w:val="1"/>
              </w:numPr>
              <w:spacing w:line="420" w:lineRule="exact"/>
              <w:ind w:right="97" w:rightChars="46" w:firstLineChars="0"/>
              <w:rPr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个人中心：用户可以查看自己的个人信息，并实现修改功能（例如：修改账号，密码等）。</w:t>
            </w:r>
          </w:p>
          <w:p>
            <w:pPr>
              <w:spacing w:line="420" w:lineRule="exact"/>
              <w:ind w:right="97" w:rightChars="46" w:firstLine="420" w:firstLineChars="200"/>
              <w:rPr>
                <w:rFonts w:eastAsia="宋体"/>
                <w:color w:val="000000" w:themeColor="text1"/>
                <w:kern w:val="2"/>
                <w:lang w:eastAsia="zh-CN" w:bidi="ar-SA"/>
              </w:rPr>
            </w:pPr>
            <w:r>
              <w:rPr>
                <w:rFonts w:hint="eastAsia" w:eastAsia="宋体"/>
                <w:color w:val="000000" w:themeColor="text1"/>
                <w:kern w:val="2"/>
                <w:lang w:eastAsia="zh-CN" w:bidi="ar-SA"/>
              </w:rPr>
              <w:t>医生主要功能有：</w:t>
            </w:r>
          </w:p>
          <w:p>
            <w:pPr>
              <w:pStyle w:val="9"/>
              <w:numPr>
                <w:ilvl w:val="0"/>
                <w:numId w:val="2"/>
              </w:numPr>
              <w:spacing w:line="420" w:lineRule="exact"/>
              <w:ind w:right="97" w:rightChars="46" w:firstLineChars="0"/>
              <w:rPr>
                <w:rFonts w:eastAsia="宋体"/>
                <w:color w:val="000000" w:themeColor="text1"/>
                <w:kern w:val="2"/>
                <w:lang w:eastAsia="zh-CN" w:bidi="ar-SA"/>
              </w:rPr>
            </w:pPr>
            <w:r>
              <w:rPr>
                <w:rFonts w:hint="eastAsia" w:eastAsia="宋体"/>
                <w:color w:val="000000" w:themeColor="text1"/>
                <w:kern w:val="2"/>
                <w:lang w:eastAsia="zh-CN" w:bidi="ar-SA"/>
              </w:rPr>
              <w:t>预约管理：医生可以查询预约自己的所有预约信息，实现预约信息的添加，修改，删除，查询功能</w:t>
            </w:r>
          </w:p>
          <w:p>
            <w:pPr>
              <w:pStyle w:val="9"/>
              <w:numPr>
                <w:ilvl w:val="0"/>
                <w:numId w:val="2"/>
              </w:numPr>
              <w:spacing w:line="420" w:lineRule="exact"/>
              <w:ind w:right="97" w:rightChars="46" w:firstLineChars="0"/>
              <w:rPr>
                <w:rFonts w:eastAsia="宋体"/>
                <w:color w:val="000000" w:themeColor="text1"/>
                <w:kern w:val="2"/>
                <w:lang w:eastAsia="zh-CN" w:bidi="ar-SA"/>
              </w:rPr>
            </w:pPr>
            <w:r>
              <w:rPr>
                <w:rFonts w:eastAsia="宋体"/>
                <w:color w:val="000000" w:themeColor="text1"/>
                <w:kern w:val="2"/>
                <w:lang w:eastAsia="zh-CN" w:bidi="ar-SA"/>
              </w:rPr>
              <w:t>就诊管理：针对每一个自己诊断的宠物进行记录，方便下次诊断时查询，实现就诊记录的添加，修改，删除，查询功能。</w:t>
            </w:r>
          </w:p>
          <w:p>
            <w:pPr>
              <w:pStyle w:val="9"/>
              <w:numPr>
                <w:ilvl w:val="0"/>
                <w:numId w:val="2"/>
              </w:numPr>
              <w:spacing w:line="420" w:lineRule="exact"/>
              <w:ind w:right="97" w:rightChars="46" w:firstLineChars="0"/>
              <w:rPr>
                <w:rFonts w:eastAsia="宋体"/>
                <w:color w:val="000000" w:themeColor="text1"/>
                <w:kern w:val="2"/>
                <w:lang w:eastAsia="zh-CN" w:bidi="ar-SA"/>
              </w:rPr>
            </w:pPr>
            <w:r>
              <w:rPr>
                <w:rFonts w:hint="eastAsia" w:eastAsia="宋体"/>
                <w:color w:val="000000" w:themeColor="text1"/>
                <w:kern w:val="2"/>
                <w:lang w:eastAsia="zh-CN" w:bidi="ar-SA"/>
              </w:rPr>
              <w:t>个人中心：医生查询自己的个人信息，并可以实现修改功能（例如：修改账号，密码等）。</w:t>
            </w:r>
          </w:p>
          <w:p>
            <w:pPr>
              <w:spacing w:line="420" w:lineRule="exact"/>
              <w:ind w:right="97" w:rightChars="46" w:firstLine="420" w:firstLineChars="200"/>
              <w:rPr>
                <w:rFonts w:eastAsia="宋体"/>
                <w:color w:val="000000" w:themeColor="text1"/>
                <w:kern w:val="2"/>
                <w:lang w:eastAsia="zh-CN" w:bidi="ar-SA"/>
              </w:rPr>
            </w:pPr>
            <w:r>
              <w:rPr>
                <w:rFonts w:hint="eastAsia" w:eastAsia="宋体"/>
                <w:color w:val="000000" w:themeColor="text1"/>
                <w:kern w:val="2"/>
                <w:lang w:eastAsia="zh-CN" w:bidi="ar-SA"/>
              </w:rPr>
              <w:t>管理员主要功能有：</w:t>
            </w:r>
          </w:p>
          <w:p>
            <w:pPr>
              <w:pStyle w:val="9"/>
              <w:numPr>
                <w:ilvl w:val="0"/>
                <w:numId w:val="3"/>
              </w:numPr>
              <w:spacing w:line="420" w:lineRule="exact"/>
              <w:ind w:right="97" w:rightChars="46" w:firstLineChars="0"/>
              <w:rPr>
                <w:rFonts w:eastAsia="宋体"/>
                <w:color w:val="000000" w:themeColor="text1"/>
                <w:kern w:val="2"/>
                <w:lang w:eastAsia="zh-CN" w:bidi="ar-SA"/>
              </w:rPr>
            </w:pPr>
            <w:r>
              <w:rPr>
                <w:rFonts w:hint="eastAsia" w:eastAsia="宋体"/>
                <w:color w:val="000000" w:themeColor="text1"/>
                <w:kern w:val="2"/>
                <w:lang w:eastAsia="zh-CN" w:bidi="ar-SA"/>
              </w:rPr>
              <w:t>用户管理：查询所有用户信息，实现用户的添加，修改，查询，删除功能。</w:t>
            </w:r>
          </w:p>
          <w:p>
            <w:pPr>
              <w:pStyle w:val="9"/>
              <w:numPr>
                <w:ilvl w:val="0"/>
                <w:numId w:val="3"/>
              </w:numPr>
              <w:spacing w:line="420" w:lineRule="exact"/>
              <w:ind w:right="97" w:rightChars="46" w:firstLineChars="0"/>
              <w:rPr>
                <w:rFonts w:eastAsia="宋体"/>
                <w:color w:val="000000" w:themeColor="text1"/>
                <w:kern w:val="2"/>
                <w:lang w:eastAsia="zh-CN" w:bidi="ar-SA"/>
              </w:rPr>
            </w:pPr>
            <w:r>
              <w:rPr>
                <w:rFonts w:hint="eastAsia" w:eastAsia="宋体"/>
                <w:color w:val="000000" w:themeColor="text1"/>
                <w:kern w:val="2"/>
                <w:lang w:eastAsia="zh-CN" w:bidi="ar-SA"/>
              </w:rPr>
              <w:t>医生管理：查询所有医生信息，实现医生的添加，修改，删除，查询功能。</w:t>
            </w:r>
          </w:p>
          <w:p>
            <w:pPr>
              <w:pStyle w:val="9"/>
              <w:numPr>
                <w:ilvl w:val="0"/>
                <w:numId w:val="3"/>
              </w:numPr>
              <w:spacing w:line="420" w:lineRule="exact"/>
              <w:ind w:right="97" w:rightChars="46" w:firstLineChars="0"/>
              <w:rPr>
                <w:rFonts w:eastAsia="宋体"/>
                <w:color w:val="000000" w:themeColor="text1"/>
                <w:kern w:val="2"/>
                <w:lang w:eastAsia="zh-CN" w:bidi="ar-SA"/>
              </w:rPr>
            </w:pPr>
            <w:r>
              <w:rPr>
                <w:rFonts w:hint="eastAsia" w:eastAsia="宋体"/>
                <w:color w:val="000000" w:themeColor="text1"/>
                <w:kern w:val="2"/>
                <w:lang w:eastAsia="zh-CN" w:bidi="ar-SA"/>
              </w:rPr>
              <w:t>药品管理：查询所有治疗宠物的药品信息，实现药品的添加，修改，删除，查询功能。</w:t>
            </w:r>
            <w:r>
              <w:rPr>
                <w:rFonts w:eastAsia="宋体"/>
                <w:color w:val="000000" w:themeColor="text1"/>
                <w:kern w:val="2"/>
                <w:lang w:eastAsia="zh-CN" w:bidi="ar-SA"/>
              </w:rPr>
              <w:t xml:space="preserve"> </w:t>
            </w:r>
          </w:p>
          <w:p>
            <w:pPr>
              <w:pStyle w:val="9"/>
              <w:numPr>
                <w:ilvl w:val="0"/>
                <w:numId w:val="3"/>
              </w:numPr>
              <w:spacing w:line="420" w:lineRule="exact"/>
              <w:ind w:right="97" w:rightChars="46" w:firstLineChars="0"/>
              <w:rPr>
                <w:rFonts w:eastAsia="宋体"/>
                <w:color w:val="000000" w:themeColor="text1"/>
                <w:kern w:val="2"/>
                <w:lang w:eastAsia="zh-CN" w:bidi="ar-SA"/>
              </w:rPr>
            </w:pPr>
            <w:r>
              <w:rPr>
                <w:rFonts w:hint="eastAsia" w:eastAsia="宋体"/>
                <w:color w:val="000000" w:themeColor="text1"/>
                <w:kern w:val="2"/>
                <w:lang w:eastAsia="zh-CN" w:bidi="ar-SA"/>
              </w:rPr>
              <w:t>订单管理：查询用户的所有订单，针对已经付款的订单进行发货处理，针对已经完成的订单，以及未支付的订单可以进行删除处理，不能修改用户订单。</w:t>
            </w:r>
            <w:r>
              <w:rPr>
                <w:rFonts w:eastAsia="宋体"/>
                <w:color w:val="000000" w:themeColor="text1"/>
                <w:kern w:val="2"/>
                <w:lang w:eastAsia="zh-CN" w:bidi="ar-SA"/>
              </w:rPr>
              <w:t xml:space="preserve"> </w:t>
            </w:r>
          </w:p>
          <w:p>
            <w:pPr>
              <w:pStyle w:val="9"/>
              <w:numPr>
                <w:ilvl w:val="0"/>
                <w:numId w:val="3"/>
              </w:numPr>
              <w:spacing w:line="420" w:lineRule="exact"/>
              <w:ind w:right="97" w:rightChars="46" w:firstLineChars="0"/>
              <w:rPr>
                <w:rFonts w:eastAsia="宋体"/>
                <w:color w:val="000000" w:themeColor="text1"/>
                <w:kern w:val="2"/>
                <w:lang w:eastAsia="zh-CN" w:bidi="ar-SA"/>
              </w:rPr>
            </w:pPr>
            <w:r>
              <w:rPr>
                <w:rFonts w:hint="eastAsia" w:eastAsia="宋体"/>
                <w:color w:val="000000" w:themeColor="text1"/>
                <w:kern w:val="2"/>
                <w:lang w:eastAsia="zh-CN" w:bidi="ar-SA"/>
              </w:rPr>
              <w:t>个人中心：管理员查询自己的个人信息，并可以实现修改功能（例如：修改账号，密码等）。</w:t>
            </w:r>
          </w:p>
          <w:p>
            <w:pPr>
              <w:spacing w:line="360" w:lineRule="auto"/>
              <w:ind w:right="420"/>
              <w:rPr>
                <w:rFonts w:ascii="宋体" w:hAnsi="宋体"/>
                <w:color w:val="auto"/>
              </w:rPr>
            </w:pPr>
          </w:p>
        </w:tc>
      </w:tr>
    </w:tbl>
    <w:p>
      <w:pPr>
        <w:rPr>
          <w:rFonts w:ascii="宋体" w:hAnsi="宋体"/>
          <w:color w:val="auto"/>
        </w:rPr>
      </w:pPr>
    </w:p>
    <w:p>
      <w:pPr>
        <w:rPr>
          <w:color w:val="auto"/>
        </w:rPr>
      </w:pPr>
    </w:p>
    <w:sectPr>
      <w:pgSz w:w="11906" w:h="16838"/>
      <w:pgMar w:top="820" w:right="1066" w:bottom="1440" w:left="9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E43AF9"/>
    <w:multiLevelType w:val="multilevel"/>
    <w:tmpl w:val="22E43AF9"/>
    <w:lvl w:ilvl="0" w:tentative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550913E8"/>
    <w:multiLevelType w:val="multilevel"/>
    <w:tmpl w:val="550913E8"/>
    <w:lvl w:ilvl="0" w:tentative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612A503F"/>
    <w:multiLevelType w:val="multilevel"/>
    <w:tmpl w:val="612A503F"/>
    <w:lvl w:ilvl="0" w:tentative="0">
      <w:start w:val="1"/>
      <w:numFmt w:val="decimal"/>
      <w:lvlText w:val="（%1）"/>
      <w:lvlJc w:val="left"/>
      <w:pPr>
        <w:ind w:left="1179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jJmOWYwMjZmN2EyNDkyZGM2OTZmZDllNDkxZDI4ZWYifQ=="/>
  </w:docVars>
  <w:rsids>
    <w:rsidRoot w:val="003E3C64"/>
    <w:rsid w:val="000214B3"/>
    <w:rsid w:val="0004608E"/>
    <w:rsid w:val="000559DF"/>
    <w:rsid w:val="000927F8"/>
    <w:rsid w:val="00157481"/>
    <w:rsid w:val="001E002F"/>
    <w:rsid w:val="001E57D4"/>
    <w:rsid w:val="0028628A"/>
    <w:rsid w:val="003011D4"/>
    <w:rsid w:val="003244D3"/>
    <w:rsid w:val="00336A81"/>
    <w:rsid w:val="00353C07"/>
    <w:rsid w:val="00383AE0"/>
    <w:rsid w:val="003E3C64"/>
    <w:rsid w:val="003E507A"/>
    <w:rsid w:val="00423F54"/>
    <w:rsid w:val="00460BA3"/>
    <w:rsid w:val="00533FB7"/>
    <w:rsid w:val="00661709"/>
    <w:rsid w:val="00670B3A"/>
    <w:rsid w:val="006C5B0E"/>
    <w:rsid w:val="006D020B"/>
    <w:rsid w:val="00717EC7"/>
    <w:rsid w:val="00741486"/>
    <w:rsid w:val="00805C05"/>
    <w:rsid w:val="00862789"/>
    <w:rsid w:val="00877317"/>
    <w:rsid w:val="008F414A"/>
    <w:rsid w:val="00901B00"/>
    <w:rsid w:val="0090783E"/>
    <w:rsid w:val="00945892"/>
    <w:rsid w:val="0094791E"/>
    <w:rsid w:val="0096705D"/>
    <w:rsid w:val="00A06CF0"/>
    <w:rsid w:val="00A22825"/>
    <w:rsid w:val="00A27C38"/>
    <w:rsid w:val="00B67FC0"/>
    <w:rsid w:val="00D87574"/>
    <w:rsid w:val="00DD6DB5"/>
    <w:rsid w:val="00DF642D"/>
    <w:rsid w:val="00E40781"/>
    <w:rsid w:val="00E83C8A"/>
    <w:rsid w:val="00E83E65"/>
    <w:rsid w:val="00EB1B7E"/>
    <w:rsid w:val="00ED0F87"/>
    <w:rsid w:val="00FA6123"/>
    <w:rsid w:val="00FD4B1E"/>
    <w:rsid w:val="00FF279B"/>
    <w:rsid w:val="01D803E5"/>
    <w:rsid w:val="022655F4"/>
    <w:rsid w:val="02336B02"/>
    <w:rsid w:val="03092E06"/>
    <w:rsid w:val="032747E4"/>
    <w:rsid w:val="03CA4156"/>
    <w:rsid w:val="041C4560"/>
    <w:rsid w:val="044A0DE0"/>
    <w:rsid w:val="04811C59"/>
    <w:rsid w:val="04FA5159"/>
    <w:rsid w:val="052811DD"/>
    <w:rsid w:val="07373C25"/>
    <w:rsid w:val="07676DE0"/>
    <w:rsid w:val="07D00E75"/>
    <w:rsid w:val="093E76C7"/>
    <w:rsid w:val="097019DC"/>
    <w:rsid w:val="098A5A92"/>
    <w:rsid w:val="09EA548C"/>
    <w:rsid w:val="0AE642A2"/>
    <w:rsid w:val="0B624A3E"/>
    <w:rsid w:val="0B786794"/>
    <w:rsid w:val="0BD263CC"/>
    <w:rsid w:val="0C0E7FFC"/>
    <w:rsid w:val="0D83579D"/>
    <w:rsid w:val="0EAA71D2"/>
    <w:rsid w:val="0FA71FB7"/>
    <w:rsid w:val="0FB51D65"/>
    <w:rsid w:val="0FBD6C73"/>
    <w:rsid w:val="0FC6066B"/>
    <w:rsid w:val="106D7913"/>
    <w:rsid w:val="10913E5C"/>
    <w:rsid w:val="10EC7A09"/>
    <w:rsid w:val="11A420F8"/>
    <w:rsid w:val="11AE0DD6"/>
    <w:rsid w:val="12CD25CE"/>
    <w:rsid w:val="12CD73C6"/>
    <w:rsid w:val="133758FC"/>
    <w:rsid w:val="14226077"/>
    <w:rsid w:val="14250844"/>
    <w:rsid w:val="148E3E3A"/>
    <w:rsid w:val="152D7794"/>
    <w:rsid w:val="15691A06"/>
    <w:rsid w:val="15B26A35"/>
    <w:rsid w:val="15CC7523"/>
    <w:rsid w:val="15F35824"/>
    <w:rsid w:val="172F4478"/>
    <w:rsid w:val="17D54462"/>
    <w:rsid w:val="19857610"/>
    <w:rsid w:val="1A911621"/>
    <w:rsid w:val="1BF12D8F"/>
    <w:rsid w:val="1E4C37AD"/>
    <w:rsid w:val="1F134A44"/>
    <w:rsid w:val="1FC17191"/>
    <w:rsid w:val="201C083A"/>
    <w:rsid w:val="20937EA1"/>
    <w:rsid w:val="21485651"/>
    <w:rsid w:val="21F20666"/>
    <w:rsid w:val="22415A01"/>
    <w:rsid w:val="2262688E"/>
    <w:rsid w:val="226A4F91"/>
    <w:rsid w:val="232533B3"/>
    <w:rsid w:val="23B32A5C"/>
    <w:rsid w:val="23DB5D4C"/>
    <w:rsid w:val="24F90EB0"/>
    <w:rsid w:val="2632757E"/>
    <w:rsid w:val="26A72989"/>
    <w:rsid w:val="27182AFE"/>
    <w:rsid w:val="28143055"/>
    <w:rsid w:val="28724840"/>
    <w:rsid w:val="28933957"/>
    <w:rsid w:val="294003E7"/>
    <w:rsid w:val="29BF4FAD"/>
    <w:rsid w:val="2BBE1915"/>
    <w:rsid w:val="2CBC6A60"/>
    <w:rsid w:val="2DB63518"/>
    <w:rsid w:val="2DFD4BAB"/>
    <w:rsid w:val="2E2D6060"/>
    <w:rsid w:val="2E7368D9"/>
    <w:rsid w:val="2E762763"/>
    <w:rsid w:val="2EB50009"/>
    <w:rsid w:val="30FA0CFD"/>
    <w:rsid w:val="311A4C93"/>
    <w:rsid w:val="311D117D"/>
    <w:rsid w:val="32787058"/>
    <w:rsid w:val="32E60304"/>
    <w:rsid w:val="334E165D"/>
    <w:rsid w:val="348E4FF8"/>
    <w:rsid w:val="36F8633A"/>
    <w:rsid w:val="36FE11F8"/>
    <w:rsid w:val="371E516A"/>
    <w:rsid w:val="3870489A"/>
    <w:rsid w:val="38C4153C"/>
    <w:rsid w:val="397F311C"/>
    <w:rsid w:val="3AE007E9"/>
    <w:rsid w:val="3B027CA5"/>
    <w:rsid w:val="3BA022D6"/>
    <w:rsid w:val="3C301085"/>
    <w:rsid w:val="3C460138"/>
    <w:rsid w:val="3C887003"/>
    <w:rsid w:val="3D617264"/>
    <w:rsid w:val="3E2E2AC7"/>
    <w:rsid w:val="3E9B0B3D"/>
    <w:rsid w:val="3EF25B53"/>
    <w:rsid w:val="409D5DCF"/>
    <w:rsid w:val="410302D3"/>
    <w:rsid w:val="41A52AA6"/>
    <w:rsid w:val="44C336F8"/>
    <w:rsid w:val="451C0D82"/>
    <w:rsid w:val="454A4F12"/>
    <w:rsid w:val="45C216EA"/>
    <w:rsid w:val="46DA7D28"/>
    <w:rsid w:val="47FC7EA5"/>
    <w:rsid w:val="49C03135"/>
    <w:rsid w:val="4AEE43E8"/>
    <w:rsid w:val="4B497DD5"/>
    <w:rsid w:val="4B861220"/>
    <w:rsid w:val="4CF84A64"/>
    <w:rsid w:val="4E0C199E"/>
    <w:rsid w:val="4F354A46"/>
    <w:rsid w:val="4FA77F42"/>
    <w:rsid w:val="5017027B"/>
    <w:rsid w:val="502E298C"/>
    <w:rsid w:val="52547789"/>
    <w:rsid w:val="526D37FE"/>
    <w:rsid w:val="53444746"/>
    <w:rsid w:val="539D1668"/>
    <w:rsid w:val="54293073"/>
    <w:rsid w:val="5490684E"/>
    <w:rsid w:val="54C748FF"/>
    <w:rsid w:val="54FC70BB"/>
    <w:rsid w:val="550B73E9"/>
    <w:rsid w:val="55540CA5"/>
    <w:rsid w:val="556A671B"/>
    <w:rsid w:val="55C27328"/>
    <w:rsid w:val="563805C7"/>
    <w:rsid w:val="566143D0"/>
    <w:rsid w:val="56A65D28"/>
    <w:rsid w:val="575527E4"/>
    <w:rsid w:val="57705002"/>
    <w:rsid w:val="57A41777"/>
    <w:rsid w:val="57B819BF"/>
    <w:rsid w:val="587464A1"/>
    <w:rsid w:val="58DC5CCC"/>
    <w:rsid w:val="591C5C06"/>
    <w:rsid w:val="59C02DAD"/>
    <w:rsid w:val="5A225738"/>
    <w:rsid w:val="5A4C41D3"/>
    <w:rsid w:val="5AB673C2"/>
    <w:rsid w:val="5B05387A"/>
    <w:rsid w:val="5BAE2AFF"/>
    <w:rsid w:val="5C377789"/>
    <w:rsid w:val="5CA50038"/>
    <w:rsid w:val="5DB11930"/>
    <w:rsid w:val="5ECC5D50"/>
    <w:rsid w:val="5F687522"/>
    <w:rsid w:val="60020F43"/>
    <w:rsid w:val="61883939"/>
    <w:rsid w:val="62F10BF4"/>
    <w:rsid w:val="635E30BC"/>
    <w:rsid w:val="6486472F"/>
    <w:rsid w:val="66EA1469"/>
    <w:rsid w:val="69F04EE6"/>
    <w:rsid w:val="69F727B7"/>
    <w:rsid w:val="6A2F391E"/>
    <w:rsid w:val="6A3D18F0"/>
    <w:rsid w:val="6B2F38EF"/>
    <w:rsid w:val="6CB2055B"/>
    <w:rsid w:val="6E5A76B3"/>
    <w:rsid w:val="70147BC8"/>
    <w:rsid w:val="70E03897"/>
    <w:rsid w:val="713F0341"/>
    <w:rsid w:val="715E4F2E"/>
    <w:rsid w:val="71AE3BB7"/>
    <w:rsid w:val="721E67AB"/>
    <w:rsid w:val="729B5F95"/>
    <w:rsid w:val="739C3AEB"/>
    <w:rsid w:val="73A14722"/>
    <w:rsid w:val="744F7850"/>
    <w:rsid w:val="746576B9"/>
    <w:rsid w:val="74C04D16"/>
    <w:rsid w:val="74DD43BC"/>
    <w:rsid w:val="751002ED"/>
    <w:rsid w:val="760930DF"/>
    <w:rsid w:val="76311CD1"/>
    <w:rsid w:val="76CE4E5A"/>
    <w:rsid w:val="7790197B"/>
    <w:rsid w:val="779B498F"/>
    <w:rsid w:val="77EE5FD1"/>
    <w:rsid w:val="796D69F6"/>
    <w:rsid w:val="7ACE1B83"/>
    <w:rsid w:val="7B367E9D"/>
    <w:rsid w:val="7B694BFB"/>
    <w:rsid w:val="7C957255"/>
    <w:rsid w:val="7CD2057E"/>
    <w:rsid w:val="7D687CCF"/>
    <w:rsid w:val="7ED40E45"/>
    <w:rsid w:val="7F1315A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semiHidden/>
    <w:qFormat/>
    <w:uiPriority w:val="99"/>
    <w:rPr>
      <w:kern w:val="2"/>
      <w:sz w:val="18"/>
      <w:szCs w:val="18"/>
    </w:rPr>
  </w:style>
  <w:style w:type="character" w:customStyle="1" w:styleId="8">
    <w:name w:val="页脚 Char"/>
    <w:basedOn w:val="6"/>
    <w:link w:val="3"/>
    <w:semiHidden/>
    <w:qFormat/>
    <w:uiPriority w:val="99"/>
    <w:rPr>
      <w:kern w:val="2"/>
      <w:sz w:val="18"/>
      <w:szCs w:val="18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  <w:style w:type="character" w:customStyle="1" w:styleId="10">
    <w:name w:val="批注框文本 Char"/>
    <w:basedOn w:val="6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pxy</Company>
  <Pages>2</Pages>
  <Words>695</Words>
  <Characters>695</Characters>
  <Lines>8</Lines>
  <Paragraphs>2</Paragraphs>
  <TotalTime>0</TotalTime>
  <ScaleCrop>false</ScaleCrop>
  <LinksUpToDate>false</LinksUpToDate>
  <CharactersWithSpaces>697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2021-12-14T05:39:00Z</dcterms:created>
  <dc:creator>Administrator</dc:creator>
  <cp:lastModifiedBy>苍蓝</cp:lastModifiedBy>
  <dcterms:modified xsi:type="dcterms:W3CDTF">2023-07-12T08:54:06Z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9D1ADA440816436AA089AEA8AE0866F8</vt:lpwstr>
  </property>
</Properties>
</file>