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355" w:rsidRDefault="00BB04B7" w:rsidP="00BB04B7">
      <w:pPr>
        <w:pStyle w:val="1"/>
        <w:jc w:val="center"/>
      </w:pPr>
      <w:bookmarkStart w:id="0" w:name="_Toc480440967"/>
      <w:r>
        <w:rPr>
          <w:rFonts w:hint="eastAsia"/>
        </w:rPr>
        <w:t>铁总数据项目总体设计方案</w:t>
      </w:r>
      <w:bookmarkEnd w:id="0"/>
    </w:p>
    <w:p w:rsidR="002D09D5" w:rsidRDefault="002D09D5" w:rsidP="002D09D5"/>
    <w:p w:rsidR="002D09D5" w:rsidRDefault="002D09D5" w:rsidP="002D09D5"/>
    <w:p w:rsidR="002D09D5" w:rsidRDefault="002D09D5" w:rsidP="002D09D5"/>
    <w:p w:rsidR="002D09D5" w:rsidRDefault="002D09D5" w:rsidP="002D09D5"/>
    <w:p w:rsidR="002D09D5" w:rsidRDefault="002D09D5" w:rsidP="002D09D5"/>
    <w:tbl>
      <w:tblPr>
        <w:tblStyle w:val="a7"/>
        <w:tblW w:w="0" w:type="auto"/>
        <w:tblLook w:val="04A0" w:firstRow="1" w:lastRow="0" w:firstColumn="1" w:lastColumn="0" w:noHBand="0" w:noVBand="1"/>
      </w:tblPr>
      <w:tblGrid>
        <w:gridCol w:w="2972"/>
        <w:gridCol w:w="5324"/>
      </w:tblGrid>
      <w:tr w:rsidR="002E3516" w:rsidTr="002E3516">
        <w:trPr>
          <w:trHeight w:val="542"/>
        </w:trPr>
        <w:tc>
          <w:tcPr>
            <w:tcW w:w="2972" w:type="dxa"/>
            <w:vAlign w:val="center"/>
          </w:tcPr>
          <w:p w:rsidR="002E3516" w:rsidRDefault="002E3516" w:rsidP="002E3516">
            <w:pPr>
              <w:jc w:val="left"/>
            </w:pPr>
            <w:r>
              <w:rPr>
                <w:rFonts w:hint="eastAsia"/>
              </w:rPr>
              <w:t>撰写单位</w:t>
            </w:r>
          </w:p>
        </w:tc>
        <w:tc>
          <w:tcPr>
            <w:tcW w:w="5324" w:type="dxa"/>
            <w:vAlign w:val="center"/>
          </w:tcPr>
          <w:p w:rsidR="002E3516" w:rsidRDefault="002E3516" w:rsidP="002E3516">
            <w:pPr>
              <w:jc w:val="center"/>
            </w:pPr>
            <w:r>
              <w:rPr>
                <w:rFonts w:hint="eastAsia"/>
              </w:rPr>
              <w:t>北京扬天科技</w:t>
            </w:r>
          </w:p>
        </w:tc>
      </w:tr>
      <w:tr w:rsidR="002E3516" w:rsidTr="002E3516">
        <w:trPr>
          <w:trHeight w:val="564"/>
        </w:trPr>
        <w:tc>
          <w:tcPr>
            <w:tcW w:w="2972" w:type="dxa"/>
            <w:vAlign w:val="center"/>
          </w:tcPr>
          <w:p w:rsidR="002E3516" w:rsidRDefault="002E3516" w:rsidP="002E3516">
            <w:pPr>
              <w:jc w:val="left"/>
            </w:pPr>
            <w:r>
              <w:rPr>
                <w:rFonts w:hint="eastAsia"/>
              </w:rPr>
              <w:t>时间</w:t>
            </w:r>
          </w:p>
        </w:tc>
        <w:tc>
          <w:tcPr>
            <w:tcW w:w="5324" w:type="dxa"/>
            <w:vAlign w:val="center"/>
          </w:tcPr>
          <w:p w:rsidR="002E3516" w:rsidRDefault="002E3516" w:rsidP="002E3516">
            <w:pPr>
              <w:jc w:val="center"/>
            </w:pPr>
            <w:r>
              <w:rPr>
                <w:rFonts w:hint="eastAsia"/>
              </w:rPr>
              <w:t>2017-4-19</w:t>
            </w:r>
          </w:p>
        </w:tc>
      </w:tr>
      <w:tr w:rsidR="002E3516" w:rsidTr="002E3516">
        <w:trPr>
          <w:trHeight w:val="556"/>
        </w:trPr>
        <w:tc>
          <w:tcPr>
            <w:tcW w:w="2972" w:type="dxa"/>
            <w:vAlign w:val="center"/>
          </w:tcPr>
          <w:p w:rsidR="002E3516" w:rsidRDefault="002E3516" w:rsidP="002E3516">
            <w:pPr>
              <w:jc w:val="left"/>
            </w:pPr>
            <w:r>
              <w:rPr>
                <w:rFonts w:hint="eastAsia"/>
              </w:rPr>
              <w:t>联系方式</w:t>
            </w:r>
          </w:p>
        </w:tc>
        <w:tc>
          <w:tcPr>
            <w:tcW w:w="5324" w:type="dxa"/>
            <w:vAlign w:val="center"/>
          </w:tcPr>
          <w:p w:rsidR="002E3516" w:rsidRDefault="002E3516" w:rsidP="002E3516">
            <w:pPr>
              <w:jc w:val="center"/>
            </w:pPr>
          </w:p>
        </w:tc>
      </w:tr>
    </w:tbl>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p w:rsidR="002D09D5" w:rsidRDefault="002D09D5" w:rsidP="002D09D5"/>
    <w:bookmarkStart w:id="1" w:name="_GoBack" w:displacedByCustomXml="next"/>
    <w:bookmarkEnd w:id="1" w:displacedByCustomXml="next"/>
    <w:sdt>
      <w:sdtPr>
        <w:rPr>
          <w:rFonts w:asciiTheme="minorHAnsi" w:eastAsiaTheme="minorEastAsia" w:hAnsiTheme="minorHAnsi" w:cstheme="minorBidi"/>
          <w:sz w:val="21"/>
          <w:szCs w:val="22"/>
          <w:lang w:val="zh-CN"/>
        </w:rPr>
        <w:id w:val="-1508909397"/>
        <w:docPartObj>
          <w:docPartGallery w:val="Table of Contents"/>
          <w:docPartUnique/>
        </w:docPartObj>
      </w:sdtPr>
      <w:sdtEndPr/>
      <w:sdtContent>
        <w:p w:rsidR="002D09D5" w:rsidRPr="002D09D5" w:rsidRDefault="002D09D5" w:rsidP="00B7643A">
          <w:pPr>
            <w:pStyle w:val="2"/>
          </w:pPr>
          <w:r w:rsidRPr="002D09D5">
            <w:rPr>
              <w:lang w:val="zh-CN"/>
            </w:rPr>
            <w:t>目录</w:t>
          </w:r>
        </w:p>
        <w:p w:rsidR="00397DA1" w:rsidRDefault="002D09D5">
          <w:pPr>
            <w:pStyle w:val="10"/>
            <w:tabs>
              <w:tab w:val="right" w:leader="dot" w:pos="8296"/>
            </w:tabs>
            <w:rPr>
              <w:noProof/>
            </w:rPr>
          </w:pPr>
          <w:r>
            <w:fldChar w:fldCharType="begin"/>
          </w:r>
          <w:r>
            <w:instrText xml:space="preserve"> TOC \o "1-3" \h \z \u </w:instrText>
          </w:r>
          <w:r>
            <w:fldChar w:fldCharType="separate"/>
          </w:r>
          <w:hyperlink w:anchor="_Toc480440967" w:history="1">
            <w:r w:rsidR="00397DA1" w:rsidRPr="00D818A9">
              <w:rPr>
                <w:rStyle w:val="a8"/>
                <w:rFonts w:hint="eastAsia"/>
                <w:noProof/>
              </w:rPr>
              <w:t>铁总数据项目总体设计方案</w:t>
            </w:r>
            <w:r w:rsidR="00397DA1">
              <w:rPr>
                <w:noProof/>
                <w:webHidden/>
              </w:rPr>
              <w:tab/>
            </w:r>
            <w:r w:rsidR="00397DA1">
              <w:rPr>
                <w:noProof/>
                <w:webHidden/>
              </w:rPr>
              <w:fldChar w:fldCharType="begin"/>
            </w:r>
            <w:r w:rsidR="00397DA1">
              <w:rPr>
                <w:noProof/>
                <w:webHidden/>
              </w:rPr>
              <w:instrText xml:space="preserve"> PAGEREF _Toc480440967 \h </w:instrText>
            </w:r>
            <w:r w:rsidR="00397DA1">
              <w:rPr>
                <w:noProof/>
                <w:webHidden/>
              </w:rPr>
            </w:r>
            <w:r w:rsidR="00397DA1">
              <w:rPr>
                <w:noProof/>
                <w:webHidden/>
              </w:rPr>
              <w:fldChar w:fldCharType="separate"/>
            </w:r>
            <w:r w:rsidR="00397DA1">
              <w:rPr>
                <w:noProof/>
                <w:webHidden/>
              </w:rPr>
              <w:t>1</w:t>
            </w:r>
            <w:r w:rsidR="00397DA1">
              <w:rPr>
                <w:noProof/>
                <w:webHidden/>
              </w:rPr>
              <w:fldChar w:fldCharType="end"/>
            </w:r>
          </w:hyperlink>
        </w:p>
        <w:p w:rsidR="00397DA1" w:rsidRDefault="00B7643A">
          <w:pPr>
            <w:pStyle w:val="20"/>
            <w:tabs>
              <w:tab w:val="right" w:leader="dot" w:pos="8296"/>
            </w:tabs>
            <w:rPr>
              <w:noProof/>
            </w:rPr>
          </w:pPr>
          <w:hyperlink w:anchor="_Toc480440968" w:history="1">
            <w:r w:rsidR="00397DA1" w:rsidRPr="00D818A9">
              <w:rPr>
                <w:rStyle w:val="a8"/>
                <w:noProof/>
              </w:rPr>
              <w:t>1.</w:t>
            </w:r>
            <w:r w:rsidR="00397DA1" w:rsidRPr="00D818A9">
              <w:rPr>
                <w:rStyle w:val="a8"/>
                <w:rFonts w:hint="eastAsia"/>
                <w:noProof/>
              </w:rPr>
              <w:t>需求分析</w:t>
            </w:r>
            <w:r w:rsidR="00397DA1">
              <w:rPr>
                <w:noProof/>
                <w:webHidden/>
              </w:rPr>
              <w:tab/>
            </w:r>
            <w:r w:rsidR="00397DA1">
              <w:rPr>
                <w:noProof/>
                <w:webHidden/>
              </w:rPr>
              <w:fldChar w:fldCharType="begin"/>
            </w:r>
            <w:r w:rsidR="00397DA1">
              <w:rPr>
                <w:noProof/>
                <w:webHidden/>
              </w:rPr>
              <w:instrText xml:space="preserve"> PAGEREF _Toc480440968 \h </w:instrText>
            </w:r>
            <w:r w:rsidR="00397DA1">
              <w:rPr>
                <w:noProof/>
                <w:webHidden/>
              </w:rPr>
            </w:r>
            <w:r w:rsidR="00397DA1">
              <w:rPr>
                <w:noProof/>
                <w:webHidden/>
              </w:rPr>
              <w:fldChar w:fldCharType="separate"/>
            </w:r>
            <w:r w:rsidR="00397DA1">
              <w:rPr>
                <w:noProof/>
                <w:webHidden/>
              </w:rPr>
              <w:t>2</w:t>
            </w:r>
            <w:r w:rsidR="00397DA1">
              <w:rPr>
                <w:noProof/>
                <w:webHidden/>
              </w:rPr>
              <w:fldChar w:fldCharType="end"/>
            </w:r>
          </w:hyperlink>
        </w:p>
        <w:p w:rsidR="00397DA1" w:rsidRDefault="00B7643A">
          <w:pPr>
            <w:pStyle w:val="30"/>
            <w:tabs>
              <w:tab w:val="right" w:leader="dot" w:pos="8296"/>
            </w:tabs>
            <w:rPr>
              <w:noProof/>
            </w:rPr>
          </w:pPr>
          <w:hyperlink w:anchor="_Toc480440969" w:history="1">
            <w:r w:rsidR="00397DA1" w:rsidRPr="00D818A9">
              <w:rPr>
                <w:rStyle w:val="a8"/>
                <w:noProof/>
              </w:rPr>
              <w:t>1.1</w:t>
            </w:r>
            <w:r w:rsidR="00397DA1" w:rsidRPr="00D818A9">
              <w:rPr>
                <w:rStyle w:val="a8"/>
                <w:rFonts w:hint="eastAsia"/>
                <w:noProof/>
              </w:rPr>
              <w:t>需求描述：</w:t>
            </w:r>
            <w:r w:rsidR="00397DA1">
              <w:rPr>
                <w:noProof/>
                <w:webHidden/>
              </w:rPr>
              <w:tab/>
            </w:r>
            <w:r w:rsidR="00397DA1">
              <w:rPr>
                <w:noProof/>
                <w:webHidden/>
              </w:rPr>
              <w:fldChar w:fldCharType="begin"/>
            </w:r>
            <w:r w:rsidR="00397DA1">
              <w:rPr>
                <w:noProof/>
                <w:webHidden/>
              </w:rPr>
              <w:instrText xml:space="preserve"> PAGEREF _Toc480440969 \h </w:instrText>
            </w:r>
            <w:r w:rsidR="00397DA1">
              <w:rPr>
                <w:noProof/>
                <w:webHidden/>
              </w:rPr>
            </w:r>
            <w:r w:rsidR="00397DA1">
              <w:rPr>
                <w:noProof/>
                <w:webHidden/>
              </w:rPr>
              <w:fldChar w:fldCharType="separate"/>
            </w:r>
            <w:r w:rsidR="00397DA1">
              <w:rPr>
                <w:noProof/>
                <w:webHidden/>
              </w:rPr>
              <w:t>2</w:t>
            </w:r>
            <w:r w:rsidR="00397DA1">
              <w:rPr>
                <w:noProof/>
                <w:webHidden/>
              </w:rPr>
              <w:fldChar w:fldCharType="end"/>
            </w:r>
          </w:hyperlink>
        </w:p>
        <w:p w:rsidR="00397DA1" w:rsidRDefault="00B7643A">
          <w:pPr>
            <w:pStyle w:val="30"/>
            <w:tabs>
              <w:tab w:val="right" w:leader="dot" w:pos="8296"/>
            </w:tabs>
            <w:rPr>
              <w:noProof/>
            </w:rPr>
          </w:pPr>
          <w:hyperlink w:anchor="_Toc480440970" w:history="1">
            <w:r w:rsidR="00397DA1" w:rsidRPr="00D818A9">
              <w:rPr>
                <w:rStyle w:val="a8"/>
                <w:noProof/>
              </w:rPr>
              <w:t>1.2</w:t>
            </w:r>
            <w:r w:rsidR="00397DA1" w:rsidRPr="00D818A9">
              <w:rPr>
                <w:rStyle w:val="a8"/>
                <w:rFonts w:hint="eastAsia"/>
                <w:noProof/>
              </w:rPr>
              <w:t>解决方案</w:t>
            </w:r>
            <w:r w:rsidR="00397DA1">
              <w:rPr>
                <w:noProof/>
                <w:webHidden/>
              </w:rPr>
              <w:tab/>
            </w:r>
            <w:r w:rsidR="00397DA1">
              <w:rPr>
                <w:noProof/>
                <w:webHidden/>
              </w:rPr>
              <w:fldChar w:fldCharType="begin"/>
            </w:r>
            <w:r w:rsidR="00397DA1">
              <w:rPr>
                <w:noProof/>
                <w:webHidden/>
              </w:rPr>
              <w:instrText xml:space="preserve"> PAGEREF _Toc480440970 \h </w:instrText>
            </w:r>
            <w:r w:rsidR="00397DA1">
              <w:rPr>
                <w:noProof/>
                <w:webHidden/>
              </w:rPr>
            </w:r>
            <w:r w:rsidR="00397DA1">
              <w:rPr>
                <w:noProof/>
                <w:webHidden/>
              </w:rPr>
              <w:fldChar w:fldCharType="separate"/>
            </w:r>
            <w:r w:rsidR="00397DA1">
              <w:rPr>
                <w:noProof/>
                <w:webHidden/>
              </w:rPr>
              <w:t>2</w:t>
            </w:r>
            <w:r w:rsidR="00397DA1">
              <w:rPr>
                <w:noProof/>
                <w:webHidden/>
              </w:rPr>
              <w:fldChar w:fldCharType="end"/>
            </w:r>
          </w:hyperlink>
        </w:p>
        <w:p w:rsidR="00397DA1" w:rsidRDefault="00B7643A">
          <w:pPr>
            <w:pStyle w:val="20"/>
            <w:tabs>
              <w:tab w:val="right" w:leader="dot" w:pos="8296"/>
            </w:tabs>
            <w:rPr>
              <w:noProof/>
            </w:rPr>
          </w:pPr>
          <w:hyperlink w:anchor="_Toc480440971" w:history="1">
            <w:r w:rsidR="00397DA1" w:rsidRPr="00D818A9">
              <w:rPr>
                <w:rStyle w:val="a8"/>
                <w:noProof/>
              </w:rPr>
              <w:t>2.</w:t>
            </w:r>
            <w:r w:rsidR="00397DA1" w:rsidRPr="00D818A9">
              <w:rPr>
                <w:rStyle w:val="a8"/>
                <w:rFonts w:hint="eastAsia"/>
                <w:noProof/>
              </w:rPr>
              <w:t>总体设计</w:t>
            </w:r>
            <w:r w:rsidR="00397DA1">
              <w:rPr>
                <w:noProof/>
                <w:webHidden/>
              </w:rPr>
              <w:tab/>
            </w:r>
            <w:r w:rsidR="00397DA1">
              <w:rPr>
                <w:noProof/>
                <w:webHidden/>
              </w:rPr>
              <w:fldChar w:fldCharType="begin"/>
            </w:r>
            <w:r w:rsidR="00397DA1">
              <w:rPr>
                <w:noProof/>
                <w:webHidden/>
              </w:rPr>
              <w:instrText xml:space="preserve"> PAGEREF _Toc480440971 \h </w:instrText>
            </w:r>
            <w:r w:rsidR="00397DA1">
              <w:rPr>
                <w:noProof/>
                <w:webHidden/>
              </w:rPr>
            </w:r>
            <w:r w:rsidR="00397DA1">
              <w:rPr>
                <w:noProof/>
                <w:webHidden/>
              </w:rPr>
              <w:fldChar w:fldCharType="separate"/>
            </w:r>
            <w:r w:rsidR="00397DA1">
              <w:rPr>
                <w:noProof/>
                <w:webHidden/>
              </w:rPr>
              <w:t>3</w:t>
            </w:r>
            <w:r w:rsidR="00397DA1">
              <w:rPr>
                <w:noProof/>
                <w:webHidden/>
              </w:rPr>
              <w:fldChar w:fldCharType="end"/>
            </w:r>
          </w:hyperlink>
        </w:p>
        <w:p w:rsidR="00397DA1" w:rsidRDefault="00B7643A">
          <w:pPr>
            <w:pStyle w:val="30"/>
            <w:tabs>
              <w:tab w:val="right" w:leader="dot" w:pos="8296"/>
            </w:tabs>
            <w:rPr>
              <w:noProof/>
            </w:rPr>
          </w:pPr>
          <w:hyperlink w:anchor="_Toc480440972" w:history="1">
            <w:r w:rsidR="00397DA1" w:rsidRPr="00D818A9">
              <w:rPr>
                <w:rStyle w:val="a8"/>
                <w:noProof/>
              </w:rPr>
              <w:t>2.1</w:t>
            </w:r>
            <w:r w:rsidR="00397DA1" w:rsidRPr="00D818A9">
              <w:rPr>
                <w:rStyle w:val="a8"/>
                <w:rFonts w:hint="eastAsia"/>
                <w:noProof/>
              </w:rPr>
              <w:t>功能划分</w:t>
            </w:r>
            <w:r w:rsidR="00397DA1">
              <w:rPr>
                <w:noProof/>
                <w:webHidden/>
              </w:rPr>
              <w:tab/>
            </w:r>
            <w:r w:rsidR="00397DA1">
              <w:rPr>
                <w:noProof/>
                <w:webHidden/>
              </w:rPr>
              <w:fldChar w:fldCharType="begin"/>
            </w:r>
            <w:r w:rsidR="00397DA1">
              <w:rPr>
                <w:noProof/>
                <w:webHidden/>
              </w:rPr>
              <w:instrText xml:space="preserve"> PAGEREF _Toc480440972 \h </w:instrText>
            </w:r>
            <w:r w:rsidR="00397DA1">
              <w:rPr>
                <w:noProof/>
                <w:webHidden/>
              </w:rPr>
            </w:r>
            <w:r w:rsidR="00397DA1">
              <w:rPr>
                <w:noProof/>
                <w:webHidden/>
              </w:rPr>
              <w:fldChar w:fldCharType="separate"/>
            </w:r>
            <w:r w:rsidR="00397DA1">
              <w:rPr>
                <w:noProof/>
                <w:webHidden/>
              </w:rPr>
              <w:t>3</w:t>
            </w:r>
            <w:r w:rsidR="00397DA1">
              <w:rPr>
                <w:noProof/>
                <w:webHidden/>
              </w:rPr>
              <w:fldChar w:fldCharType="end"/>
            </w:r>
          </w:hyperlink>
        </w:p>
        <w:p w:rsidR="00397DA1" w:rsidRDefault="00B7643A">
          <w:pPr>
            <w:pStyle w:val="30"/>
            <w:tabs>
              <w:tab w:val="right" w:leader="dot" w:pos="8296"/>
            </w:tabs>
            <w:rPr>
              <w:noProof/>
            </w:rPr>
          </w:pPr>
          <w:hyperlink w:anchor="_Toc480440973" w:history="1">
            <w:r w:rsidR="00397DA1" w:rsidRPr="00D818A9">
              <w:rPr>
                <w:rStyle w:val="a8"/>
                <w:noProof/>
              </w:rPr>
              <w:t>2.2</w:t>
            </w:r>
            <w:r w:rsidR="00397DA1" w:rsidRPr="00D818A9">
              <w:rPr>
                <w:rStyle w:val="a8"/>
                <w:rFonts w:hint="eastAsia"/>
                <w:noProof/>
              </w:rPr>
              <w:t>数据分类：</w:t>
            </w:r>
            <w:r w:rsidR="00397DA1">
              <w:rPr>
                <w:noProof/>
                <w:webHidden/>
              </w:rPr>
              <w:tab/>
            </w:r>
            <w:r w:rsidR="00397DA1">
              <w:rPr>
                <w:noProof/>
                <w:webHidden/>
              </w:rPr>
              <w:fldChar w:fldCharType="begin"/>
            </w:r>
            <w:r w:rsidR="00397DA1">
              <w:rPr>
                <w:noProof/>
                <w:webHidden/>
              </w:rPr>
              <w:instrText xml:space="preserve"> PAGEREF _Toc480440973 \h </w:instrText>
            </w:r>
            <w:r w:rsidR="00397DA1">
              <w:rPr>
                <w:noProof/>
                <w:webHidden/>
              </w:rPr>
            </w:r>
            <w:r w:rsidR="00397DA1">
              <w:rPr>
                <w:noProof/>
                <w:webHidden/>
              </w:rPr>
              <w:fldChar w:fldCharType="separate"/>
            </w:r>
            <w:r w:rsidR="00397DA1">
              <w:rPr>
                <w:noProof/>
                <w:webHidden/>
              </w:rPr>
              <w:t>3</w:t>
            </w:r>
            <w:r w:rsidR="00397DA1">
              <w:rPr>
                <w:noProof/>
                <w:webHidden/>
              </w:rPr>
              <w:fldChar w:fldCharType="end"/>
            </w:r>
          </w:hyperlink>
        </w:p>
        <w:p w:rsidR="00397DA1" w:rsidRDefault="00B7643A">
          <w:pPr>
            <w:pStyle w:val="20"/>
            <w:tabs>
              <w:tab w:val="right" w:leader="dot" w:pos="8296"/>
            </w:tabs>
            <w:rPr>
              <w:noProof/>
            </w:rPr>
          </w:pPr>
          <w:hyperlink w:anchor="_Toc480440974" w:history="1">
            <w:r w:rsidR="00397DA1" w:rsidRPr="00D818A9">
              <w:rPr>
                <w:rStyle w:val="a8"/>
                <w:noProof/>
              </w:rPr>
              <w:t>3.</w:t>
            </w:r>
            <w:r w:rsidR="00397DA1" w:rsidRPr="00D818A9">
              <w:rPr>
                <w:rStyle w:val="a8"/>
                <w:rFonts w:hint="eastAsia"/>
                <w:noProof/>
              </w:rPr>
              <w:t>详细设计</w:t>
            </w:r>
            <w:r w:rsidR="00397DA1">
              <w:rPr>
                <w:noProof/>
                <w:webHidden/>
              </w:rPr>
              <w:tab/>
            </w:r>
            <w:r w:rsidR="00397DA1">
              <w:rPr>
                <w:noProof/>
                <w:webHidden/>
              </w:rPr>
              <w:fldChar w:fldCharType="begin"/>
            </w:r>
            <w:r w:rsidR="00397DA1">
              <w:rPr>
                <w:noProof/>
                <w:webHidden/>
              </w:rPr>
              <w:instrText xml:space="preserve"> PAGEREF _Toc480440974 \h </w:instrText>
            </w:r>
            <w:r w:rsidR="00397DA1">
              <w:rPr>
                <w:noProof/>
                <w:webHidden/>
              </w:rPr>
            </w:r>
            <w:r w:rsidR="00397DA1">
              <w:rPr>
                <w:noProof/>
                <w:webHidden/>
              </w:rPr>
              <w:fldChar w:fldCharType="separate"/>
            </w:r>
            <w:r w:rsidR="00397DA1">
              <w:rPr>
                <w:noProof/>
                <w:webHidden/>
              </w:rPr>
              <w:t>4</w:t>
            </w:r>
            <w:r w:rsidR="00397DA1">
              <w:rPr>
                <w:noProof/>
                <w:webHidden/>
              </w:rPr>
              <w:fldChar w:fldCharType="end"/>
            </w:r>
          </w:hyperlink>
        </w:p>
        <w:p w:rsidR="00397DA1" w:rsidRDefault="00B7643A">
          <w:pPr>
            <w:pStyle w:val="30"/>
            <w:tabs>
              <w:tab w:val="right" w:leader="dot" w:pos="8296"/>
            </w:tabs>
            <w:rPr>
              <w:noProof/>
            </w:rPr>
          </w:pPr>
          <w:hyperlink w:anchor="_Toc480440975" w:history="1">
            <w:r w:rsidR="00397DA1" w:rsidRPr="00D818A9">
              <w:rPr>
                <w:rStyle w:val="a8"/>
                <w:noProof/>
              </w:rPr>
              <w:t>3.1</w:t>
            </w:r>
            <w:r w:rsidR="00397DA1" w:rsidRPr="00D818A9">
              <w:rPr>
                <w:rStyle w:val="a8"/>
                <w:rFonts w:hint="eastAsia"/>
                <w:noProof/>
              </w:rPr>
              <w:t>站段</w:t>
            </w:r>
            <w:r w:rsidR="00397DA1">
              <w:rPr>
                <w:noProof/>
                <w:webHidden/>
              </w:rPr>
              <w:tab/>
            </w:r>
            <w:r w:rsidR="00397DA1">
              <w:rPr>
                <w:noProof/>
                <w:webHidden/>
              </w:rPr>
              <w:fldChar w:fldCharType="begin"/>
            </w:r>
            <w:r w:rsidR="00397DA1">
              <w:rPr>
                <w:noProof/>
                <w:webHidden/>
              </w:rPr>
              <w:instrText xml:space="preserve"> PAGEREF _Toc480440975 \h </w:instrText>
            </w:r>
            <w:r w:rsidR="00397DA1">
              <w:rPr>
                <w:noProof/>
                <w:webHidden/>
              </w:rPr>
            </w:r>
            <w:r w:rsidR="00397DA1">
              <w:rPr>
                <w:noProof/>
                <w:webHidden/>
              </w:rPr>
              <w:fldChar w:fldCharType="separate"/>
            </w:r>
            <w:r w:rsidR="00397DA1">
              <w:rPr>
                <w:noProof/>
                <w:webHidden/>
              </w:rPr>
              <w:t>4</w:t>
            </w:r>
            <w:r w:rsidR="00397DA1">
              <w:rPr>
                <w:noProof/>
                <w:webHidden/>
              </w:rPr>
              <w:fldChar w:fldCharType="end"/>
            </w:r>
          </w:hyperlink>
        </w:p>
        <w:p w:rsidR="00397DA1" w:rsidRDefault="00B7643A">
          <w:pPr>
            <w:pStyle w:val="30"/>
            <w:tabs>
              <w:tab w:val="right" w:leader="dot" w:pos="8296"/>
            </w:tabs>
            <w:rPr>
              <w:noProof/>
            </w:rPr>
          </w:pPr>
          <w:hyperlink w:anchor="_Toc480440976" w:history="1">
            <w:r w:rsidR="00397DA1" w:rsidRPr="00D818A9">
              <w:rPr>
                <w:rStyle w:val="a8"/>
                <w:noProof/>
              </w:rPr>
              <w:t>3.2</w:t>
            </w:r>
            <w:r w:rsidR="00397DA1" w:rsidRPr="00D818A9">
              <w:rPr>
                <w:rStyle w:val="a8"/>
                <w:rFonts w:hint="eastAsia"/>
                <w:noProof/>
              </w:rPr>
              <w:t>铁路局</w:t>
            </w:r>
            <w:r w:rsidR="00397DA1">
              <w:rPr>
                <w:noProof/>
                <w:webHidden/>
              </w:rPr>
              <w:tab/>
            </w:r>
            <w:r w:rsidR="00397DA1">
              <w:rPr>
                <w:noProof/>
                <w:webHidden/>
              </w:rPr>
              <w:fldChar w:fldCharType="begin"/>
            </w:r>
            <w:r w:rsidR="00397DA1">
              <w:rPr>
                <w:noProof/>
                <w:webHidden/>
              </w:rPr>
              <w:instrText xml:space="preserve"> PAGEREF _Toc480440976 \h </w:instrText>
            </w:r>
            <w:r w:rsidR="00397DA1">
              <w:rPr>
                <w:noProof/>
                <w:webHidden/>
              </w:rPr>
            </w:r>
            <w:r w:rsidR="00397DA1">
              <w:rPr>
                <w:noProof/>
                <w:webHidden/>
              </w:rPr>
              <w:fldChar w:fldCharType="separate"/>
            </w:r>
            <w:r w:rsidR="00397DA1">
              <w:rPr>
                <w:noProof/>
                <w:webHidden/>
              </w:rPr>
              <w:t>5</w:t>
            </w:r>
            <w:r w:rsidR="00397DA1">
              <w:rPr>
                <w:noProof/>
                <w:webHidden/>
              </w:rPr>
              <w:fldChar w:fldCharType="end"/>
            </w:r>
          </w:hyperlink>
        </w:p>
        <w:p w:rsidR="00397DA1" w:rsidRDefault="00B7643A">
          <w:pPr>
            <w:pStyle w:val="20"/>
            <w:tabs>
              <w:tab w:val="right" w:leader="dot" w:pos="8296"/>
            </w:tabs>
            <w:rPr>
              <w:noProof/>
            </w:rPr>
          </w:pPr>
          <w:hyperlink w:anchor="_Toc480440977" w:history="1">
            <w:r w:rsidR="00397DA1" w:rsidRPr="00D818A9">
              <w:rPr>
                <w:rStyle w:val="a8"/>
                <w:noProof/>
              </w:rPr>
              <w:t>4.</w:t>
            </w:r>
            <w:r w:rsidR="00397DA1" w:rsidRPr="00D818A9">
              <w:rPr>
                <w:rStyle w:val="a8"/>
                <w:rFonts w:hint="eastAsia"/>
                <w:noProof/>
              </w:rPr>
              <w:t>扩展性</w:t>
            </w:r>
            <w:r w:rsidR="00397DA1">
              <w:rPr>
                <w:noProof/>
                <w:webHidden/>
              </w:rPr>
              <w:tab/>
            </w:r>
            <w:r w:rsidR="00397DA1">
              <w:rPr>
                <w:noProof/>
                <w:webHidden/>
              </w:rPr>
              <w:fldChar w:fldCharType="begin"/>
            </w:r>
            <w:r w:rsidR="00397DA1">
              <w:rPr>
                <w:noProof/>
                <w:webHidden/>
              </w:rPr>
              <w:instrText xml:space="preserve"> PAGEREF _Toc480440977 \h </w:instrText>
            </w:r>
            <w:r w:rsidR="00397DA1">
              <w:rPr>
                <w:noProof/>
                <w:webHidden/>
              </w:rPr>
            </w:r>
            <w:r w:rsidR="00397DA1">
              <w:rPr>
                <w:noProof/>
                <w:webHidden/>
              </w:rPr>
              <w:fldChar w:fldCharType="separate"/>
            </w:r>
            <w:r w:rsidR="00397DA1">
              <w:rPr>
                <w:noProof/>
                <w:webHidden/>
              </w:rPr>
              <w:t>9</w:t>
            </w:r>
            <w:r w:rsidR="00397DA1">
              <w:rPr>
                <w:noProof/>
                <w:webHidden/>
              </w:rPr>
              <w:fldChar w:fldCharType="end"/>
            </w:r>
          </w:hyperlink>
        </w:p>
        <w:p w:rsidR="00397DA1" w:rsidRDefault="00B7643A">
          <w:pPr>
            <w:pStyle w:val="20"/>
            <w:tabs>
              <w:tab w:val="right" w:leader="dot" w:pos="8296"/>
            </w:tabs>
            <w:rPr>
              <w:noProof/>
            </w:rPr>
          </w:pPr>
          <w:hyperlink w:anchor="_Toc480440978" w:history="1">
            <w:r w:rsidR="00397DA1" w:rsidRPr="00D818A9">
              <w:rPr>
                <w:rStyle w:val="a8"/>
                <w:noProof/>
              </w:rPr>
              <w:t>5.</w:t>
            </w:r>
            <w:r w:rsidR="00397DA1" w:rsidRPr="00D818A9">
              <w:rPr>
                <w:rStyle w:val="a8"/>
                <w:rFonts w:hint="eastAsia"/>
                <w:noProof/>
              </w:rPr>
              <w:t>硬件及部署</w:t>
            </w:r>
            <w:r w:rsidR="00397DA1">
              <w:rPr>
                <w:noProof/>
                <w:webHidden/>
              </w:rPr>
              <w:tab/>
            </w:r>
            <w:r w:rsidR="00397DA1">
              <w:rPr>
                <w:noProof/>
                <w:webHidden/>
              </w:rPr>
              <w:fldChar w:fldCharType="begin"/>
            </w:r>
            <w:r w:rsidR="00397DA1">
              <w:rPr>
                <w:noProof/>
                <w:webHidden/>
              </w:rPr>
              <w:instrText xml:space="preserve"> PAGEREF _Toc480440978 \h </w:instrText>
            </w:r>
            <w:r w:rsidR="00397DA1">
              <w:rPr>
                <w:noProof/>
                <w:webHidden/>
              </w:rPr>
            </w:r>
            <w:r w:rsidR="00397DA1">
              <w:rPr>
                <w:noProof/>
                <w:webHidden/>
              </w:rPr>
              <w:fldChar w:fldCharType="separate"/>
            </w:r>
            <w:r w:rsidR="00397DA1">
              <w:rPr>
                <w:noProof/>
                <w:webHidden/>
              </w:rPr>
              <w:t>9</w:t>
            </w:r>
            <w:r w:rsidR="00397DA1">
              <w:rPr>
                <w:noProof/>
                <w:webHidden/>
              </w:rPr>
              <w:fldChar w:fldCharType="end"/>
            </w:r>
          </w:hyperlink>
        </w:p>
        <w:p w:rsidR="00397DA1" w:rsidRDefault="00B7643A">
          <w:pPr>
            <w:pStyle w:val="30"/>
            <w:tabs>
              <w:tab w:val="right" w:leader="dot" w:pos="8296"/>
            </w:tabs>
            <w:rPr>
              <w:noProof/>
            </w:rPr>
          </w:pPr>
          <w:hyperlink w:anchor="_Toc480440979" w:history="1">
            <w:r w:rsidR="00397DA1" w:rsidRPr="00D818A9">
              <w:rPr>
                <w:rStyle w:val="a8"/>
                <w:noProof/>
              </w:rPr>
              <w:t>5.1</w:t>
            </w:r>
            <w:r w:rsidR="00397DA1" w:rsidRPr="00D818A9">
              <w:rPr>
                <w:rStyle w:val="a8"/>
                <w:rFonts w:hint="eastAsia"/>
                <w:noProof/>
              </w:rPr>
              <w:t>最低硬件要求：</w:t>
            </w:r>
            <w:r w:rsidR="00397DA1">
              <w:rPr>
                <w:noProof/>
                <w:webHidden/>
              </w:rPr>
              <w:tab/>
            </w:r>
            <w:r w:rsidR="00397DA1">
              <w:rPr>
                <w:noProof/>
                <w:webHidden/>
              </w:rPr>
              <w:fldChar w:fldCharType="begin"/>
            </w:r>
            <w:r w:rsidR="00397DA1">
              <w:rPr>
                <w:noProof/>
                <w:webHidden/>
              </w:rPr>
              <w:instrText xml:space="preserve"> PAGEREF _Toc480440979 \h </w:instrText>
            </w:r>
            <w:r w:rsidR="00397DA1">
              <w:rPr>
                <w:noProof/>
                <w:webHidden/>
              </w:rPr>
            </w:r>
            <w:r w:rsidR="00397DA1">
              <w:rPr>
                <w:noProof/>
                <w:webHidden/>
              </w:rPr>
              <w:fldChar w:fldCharType="separate"/>
            </w:r>
            <w:r w:rsidR="00397DA1">
              <w:rPr>
                <w:noProof/>
                <w:webHidden/>
              </w:rPr>
              <w:t>9</w:t>
            </w:r>
            <w:r w:rsidR="00397DA1">
              <w:rPr>
                <w:noProof/>
                <w:webHidden/>
              </w:rPr>
              <w:fldChar w:fldCharType="end"/>
            </w:r>
          </w:hyperlink>
        </w:p>
        <w:p w:rsidR="00397DA1" w:rsidRDefault="00B7643A">
          <w:pPr>
            <w:pStyle w:val="30"/>
            <w:tabs>
              <w:tab w:val="right" w:leader="dot" w:pos="8296"/>
            </w:tabs>
            <w:rPr>
              <w:noProof/>
            </w:rPr>
          </w:pPr>
          <w:hyperlink w:anchor="_Toc480440980" w:history="1">
            <w:r w:rsidR="00397DA1" w:rsidRPr="00D818A9">
              <w:rPr>
                <w:rStyle w:val="a8"/>
                <w:noProof/>
              </w:rPr>
              <w:t>5.2</w:t>
            </w:r>
            <w:r w:rsidR="00397DA1" w:rsidRPr="00D818A9">
              <w:rPr>
                <w:rStyle w:val="a8"/>
                <w:rFonts w:hint="eastAsia"/>
                <w:noProof/>
              </w:rPr>
              <w:t>存储方案选择</w:t>
            </w:r>
            <w:r w:rsidR="00397DA1">
              <w:rPr>
                <w:noProof/>
                <w:webHidden/>
              </w:rPr>
              <w:tab/>
            </w:r>
            <w:r w:rsidR="00397DA1">
              <w:rPr>
                <w:noProof/>
                <w:webHidden/>
              </w:rPr>
              <w:fldChar w:fldCharType="begin"/>
            </w:r>
            <w:r w:rsidR="00397DA1">
              <w:rPr>
                <w:noProof/>
                <w:webHidden/>
              </w:rPr>
              <w:instrText xml:space="preserve"> PAGEREF _Toc480440980 \h </w:instrText>
            </w:r>
            <w:r w:rsidR="00397DA1">
              <w:rPr>
                <w:noProof/>
                <w:webHidden/>
              </w:rPr>
            </w:r>
            <w:r w:rsidR="00397DA1">
              <w:rPr>
                <w:noProof/>
                <w:webHidden/>
              </w:rPr>
              <w:fldChar w:fldCharType="separate"/>
            </w:r>
            <w:r w:rsidR="00397DA1">
              <w:rPr>
                <w:noProof/>
                <w:webHidden/>
              </w:rPr>
              <w:t>10</w:t>
            </w:r>
            <w:r w:rsidR="00397DA1">
              <w:rPr>
                <w:noProof/>
                <w:webHidden/>
              </w:rPr>
              <w:fldChar w:fldCharType="end"/>
            </w:r>
          </w:hyperlink>
        </w:p>
        <w:p w:rsidR="00397DA1" w:rsidRDefault="00B7643A">
          <w:pPr>
            <w:pStyle w:val="20"/>
            <w:tabs>
              <w:tab w:val="right" w:leader="dot" w:pos="8296"/>
            </w:tabs>
            <w:rPr>
              <w:noProof/>
            </w:rPr>
          </w:pPr>
          <w:hyperlink w:anchor="_Toc480440981" w:history="1">
            <w:r w:rsidR="00397DA1" w:rsidRPr="00D818A9">
              <w:rPr>
                <w:rStyle w:val="a8"/>
                <w:rFonts w:hint="eastAsia"/>
                <w:noProof/>
              </w:rPr>
              <w:t>附录：需求疑问汇总</w:t>
            </w:r>
            <w:r w:rsidR="00397DA1">
              <w:rPr>
                <w:noProof/>
                <w:webHidden/>
              </w:rPr>
              <w:tab/>
            </w:r>
            <w:r w:rsidR="00397DA1">
              <w:rPr>
                <w:noProof/>
                <w:webHidden/>
              </w:rPr>
              <w:fldChar w:fldCharType="begin"/>
            </w:r>
            <w:r w:rsidR="00397DA1">
              <w:rPr>
                <w:noProof/>
                <w:webHidden/>
              </w:rPr>
              <w:instrText xml:space="preserve"> PAGEREF _Toc480440981 \h </w:instrText>
            </w:r>
            <w:r w:rsidR="00397DA1">
              <w:rPr>
                <w:noProof/>
                <w:webHidden/>
              </w:rPr>
            </w:r>
            <w:r w:rsidR="00397DA1">
              <w:rPr>
                <w:noProof/>
                <w:webHidden/>
              </w:rPr>
              <w:fldChar w:fldCharType="separate"/>
            </w:r>
            <w:r w:rsidR="00397DA1">
              <w:rPr>
                <w:noProof/>
                <w:webHidden/>
              </w:rPr>
              <w:t>10</w:t>
            </w:r>
            <w:r w:rsidR="00397DA1">
              <w:rPr>
                <w:noProof/>
                <w:webHidden/>
              </w:rPr>
              <w:fldChar w:fldCharType="end"/>
            </w:r>
          </w:hyperlink>
        </w:p>
        <w:p w:rsidR="00397DA1" w:rsidRDefault="00B7643A">
          <w:pPr>
            <w:pStyle w:val="30"/>
            <w:tabs>
              <w:tab w:val="right" w:leader="dot" w:pos="8296"/>
            </w:tabs>
            <w:rPr>
              <w:noProof/>
            </w:rPr>
          </w:pPr>
          <w:hyperlink w:anchor="_Toc480440982" w:history="1">
            <w:r w:rsidR="00397DA1" w:rsidRPr="00D818A9">
              <w:rPr>
                <w:rStyle w:val="a8"/>
                <w:noProof/>
              </w:rPr>
              <w:t>1.</w:t>
            </w:r>
            <w:r w:rsidR="00397DA1" w:rsidRPr="00D818A9">
              <w:rPr>
                <w:rStyle w:val="a8"/>
                <w:rFonts w:hint="eastAsia"/>
                <w:noProof/>
              </w:rPr>
              <w:t>站段数据编辑</w:t>
            </w:r>
            <w:r w:rsidR="00397DA1">
              <w:rPr>
                <w:noProof/>
                <w:webHidden/>
              </w:rPr>
              <w:tab/>
            </w:r>
            <w:r w:rsidR="00397DA1">
              <w:rPr>
                <w:noProof/>
                <w:webHidden/>
              </w:rPr>
              <w:fldChar w:fldCharType="begin"/>
            </w:r>
            <w:r w:rsidR="00397DA1">
              <w:rPr>
                <w:noProof/>
                <w:webHidden/>
              </w:rPr>
              <w:instrText xml:space="preserve"> PAGEREF _Toc480440982 \h </w:instrText>
            </w:r>
            <w:r w:rsidR="00397DA1">
              <w:rPr>
                <w:noProof/>
                <w:webHidden/>
              </w:rPr>
            </w:r>
            <w:r w:rsidR="00397DA1">
              <w:rPr>
                <w:noProof/>
                <w:webHidden/>
              </w:rPr>
              <w:fldChar w:fldCharType="separate"/>
            </w:r>
            <w:r w:rsidR="00397DA1">
              <w:rPr>
                <w:noProof/>
                <w:webHidden/>
              </w:rPr>
              <w:t>10</w:t>
            </w:r>
            <w:r w:rsidR="00397DA1">
              <w:rPr>
                <w:noProof/>
                <w:webHidden/>
              </w:rPr>
              <w:fldChar w:fldCharType="end"/>
            </w:r>
          </w:hyperlink>
        </w:p>
        <w:p w:rsidR="00397DA1" w:rsidRDefault="00B7643A">
          <w:pPr>
            <w:pStyle w:val="30"/>
            <w:tabs>
              <w:tab w:val="right" w:leader="dot" w:pos="8296"/>
            </w:tabs>
            <w:rPr>
              <w:noProof/>
            </w:rPr>
          </w:pPr>
          <w:hyperlink w:anchor="_Toc480440983" w:history="1">
            <w:r w:rsidR="00397DA1" w:rsidRPr="00D818A9">
              <w:rPr>
                <w:rStyle w:val="a8"/>
                <w:noProof/>
              </w:rPr>
              <w:t>2</w:t>
            </w:r>
            <w:r w:rsidR="00397DA1" w:rsidRPr="00D818A9">
              <w:rPr>
                <w:rStyle w:val="a8"/>
                <w:rFonts w:hint="eastAsia"/>
                <w:noProof/>
              </w:rPr>
              <w:t>导出格式</w:t>
            </w:r>
            <w:r w:rsidR="00397DA1">
              <w:rPr>
                <w:noProof/>
                <w:webHidden/>
              </w:rPr>
              <w:tab/>
            </w:r>
            <w:r w:rsidR="00397DA1">
              <w:rPr>
                <w:noProof/>
                <w:webHidden/>
              </w:rPr>
              <w:fldChar w:fldCharType="begin"/>
            </w:r>
            <w:r w:rsidR="00397DA1">
              <w:rPr>
                <w:noProof/>
                <w:webHidden/>
              </w:rPr>
              <w:instrText xml:space="preserve"> PAGEREF _Toc480440983 \h </w:instrText>
            </w:r>
            <w:r w:rsidR="00397DA1">
              <w:rPr>
                <w:noProof/>
                <w:webHidden/>
              </w:rPr>
            </w:r>
            <w:r w:rsidR="00397DA1">
              <w:rPr>
                <w:noProof/>
                <w:webHidden/>
              </w:rPr>
              <w:fldChar w:fldCharType="separate"/>
            </w:r>
            <w:r w:rsidR="00397DA1">
              <w:rPr>
                <w:noProof/>
                <w:webHidden/>
              </w:rPr>
              <w:t>10</w:t>
            </w:r>
            <w:r w:rsidR="00397DA1">
              <w:rPr>
                <w:noProof/>
                <w:webHidden/>
              </w:rPr>
              <w:fldChar w:fldCharType="end"/>
            </w:r>
          </w:hyperlink>
        </w:p>
        <w:p w:rsidR="00397DA1" w:rsidRDefault="00B7643A">
          <w:pPr>
            <w:pStyle w:val="30"/>
            <w:tabs>
              <w:tab w:val="right" w:leader="dot" w:pos="8296"/>
            </w:tabs>
            <w:rPr>
              <w:noProof/>
            </w:rPr>
          </w:pPr>
          <w:hyperlink w:anchor="_Toc480440984" w:history="1">
            <w:r w:rsidR="00397DA1" w:rsidRPr="00D818A9">
              <w:rPr>
                <w:rStyle w:val="a8"/>
                <w:noProof/>
              </w:rPr>
              <w:t>3</w:t>
            </w:r>
            <w:r w:rsidR="00397DA1" w:rsidRPr="00D818A9">
              <w:rPr>
                <w:rStyle w:val="a8"/>
                <w:rFonts w:hint="eastAsia"/>
                <w:noProof/>
              </w:rPr>
              <w:t>关于部署</w:t>
            </w:r>
            <w:r w:rsidR="00397DA1">
              <w:rPr>
                <w:noProof/>
                <w:webHidden/>
              </w:rPr>
              <w:tab/>
            </w:r>
            <w:r w:rsidR="00397DA1">
              <w:rPr>
                <w:noProof/>
                <w:webHidden/>
              </w:rPr>
              <w:fldChar w:fldCharType="begin"/>
            </w:r>
            <w:r w:rsidR="00397DA1">
              <w:rPr>
                <w:noProof/>
                <w:webHidden/>
              </w:rPr>
              <w:instrText xml:space="preserve"> PAGEREF _Toc480440984 \h </w:instrText>
            </w:r>
            <w:r w:rsidR="00397DA1">
              <w:rPr>
                <w:noProof/>
                <w:webHidden/>
              </w:rPr>
            </w:r>
            <w:r w:rsidR="00397DA1">
              <w:rPr>
                <w:noProof/>
                <w:webHidden/>
              </w:rPr>
              <w:fldChar w:fldCharType="separate"/>
            </w:r>
            <w:r w:rsidR="00397DA1">
              <w:rPr>
                <w:noProof/>
                <w:webHidden/>
              </w:rPr>
              <w:t>10</w:t>
            </w:r>
            <w:r w:rsidR="00397DA1">
              <w:rPr>
                <w:noProof/>
                <w:webHidden/>
              </w:rPr>
              <w:fldChar w:fldCharType="end"/>
            </w:r>
          </w:hyperlink>
        </w:p>
        <w:p w:rsidR="002D09D5" w:rsidRPr="002D09D5" w:rsidRDefault="002D09D5" w:rsidP="002D09D5">
          <w:r>
            <w:rPr>
              <w:b/>
              <w:bCs/>
              <w:lang w:val="zh-CN"/>
            </w:rPr>
            <w:fldChar w:fldCharType="end"/>
          </w:r>
        </w:p>
      </w:sdtContent>
    </w:sdt>
    <w:p w:rsidR="00BB04B7" w:rsidRDefault="004172A6" w:rsidP="004172A6">
      <w:pPr>
        <w:pStyle w:val="2"/>
      </w:pPr>
      <w:bookmarkStart w:id="2" w:name="_Toc480440968"/>
      <w:r>
        <w:rPr>
          <w:rFonts w:hint="eastAsia"/>
        </w:rPr>
        <w:t>1.</w:t>
      </w:r>
      <w:r w:rsidR="00BB04B7">
        <w:rPr>
          <w:rFonts w:hint="eastAsia"/>
        </w:rPr>
        <w:t>需求分析</w:t>
      </w:r>
      <w:bookmarkEnd w:id="2"/>
    </w:p>
    <w:p w:rsidR="00EA278A" w:rsidRPr="0065766C" w:rsidRDefault="0065766C" w:rsidP="004172A6">
      <w:pPr>
        <w:pStyle w:val="3"/>
      </w:pPr>
      <w:bookmarkStart w:id="3" w:name="_Toc480440969"/>
      <w:r w:rsidRPr="0065766C">
        <w:rPr>
          <w:rFonts w:hint="eastAsia"/>
        </w:rPr>
        <w:t>1.1</w:t>
      </w:r>
      <w:r w:rsidRPr="0065766C">
        <w:rPr>
          <w:rFonts w:hint="eastAsia"/>
        </w:rPr>
        <w:t>需求描述：</w:t>
      </w:r>
      <w:bookmarkEnd w:id="3"/>
    </w:p>
    <w:p w:rsidR="00383670" w:rsidRDefault="0065766C" w:rsidP="00753F4E">
      <w:pPr>
        <w:spacing w:line="288" w:lineRule="auto"/>
      </w:pPr>
      <w:r>
        <w:tab/>
      </w:r>
      <w:r w:rsidR="00ED3A34">
        <w:rPr>
          <w:rFonts w:hint="eastAsia"/>
        </w:rPr>
        <w:t>每个</w:t>
      </w:r>
      <w:r>
        <w:rPr>
          <w:rFonts w:hint="eastAsia"/>
        </w:rPr>
        <w:t>铁路局下辖一定数量的站段，在年初时</w:t>
      </w:r>
      <w:r w:rsidR="00A1047C">
        <w:rPr>
          <w:rFonts w:hint="eastAsia"/>
        </w:rPr>
        <w:t>铁路局</w:t>
      </w:r>
      <w:r>
        <w:rPr>
          <w:rFonts w:hint="eastAsia"/>
        </w:rPr>
        <w:t>要进行数据</w:t>
      </w:r>
      <w:r w:rsidR="00383670">
        <w:rPr>
          <w:rFonts w:hint="eastAsia"/>
        </w:rPr>
        <w:t>预统计，年底要进行数据汇总</w:t>
      </w:r>
      <w:r w:rsidR="00A1047C">
        <w:rPr>
          <w:rFonts w:hint="eastAsia"/>
        </w:rPr>
        <w:t>。</w:t>
      </w:r>
      <w:r w:rsidR="00383670">
        <w:rPr>
          <w:rFonts w:hint="eastAsia"/>
        </w:rPr>
        <w:t>每次统计需要各站段先将自己的数据统计好，然后</w:t>
      </w:r>
      <w:r w:rsidR="003A369F">
        <w:rPr>
          <w:rFonts w:hint="eastAsia"/>
        </w:rPr>
        <w:t>发送给</w:t>
      </w:r>
      <w:r w:rsidR="00383670">
        <w:rPr>
          <w:rFonts w:hint="eastAsia"/>
        </w:rPr>
        <w:t>铁路局进行汇总。</w:t>
      </w:r>
    </w:p>
    <w:p w:rsidR="0065766C" w:rsidRDefault="00383670" w:rsidP="00753F4E">
      <w:pPr>
        <w:spacing w:line="288" w:lineRule="auto"/>
        <w:ind w:firstLine="420"/>
      </w:pPr>
      <w:r>
        <w:rPr>
          <w:rFonts w:hint="eastAsia"/>
        </w:rPr>
        <w:t>因为站段</w:t>
      </w:r>
      <w:r w:rsidR="003A369F">
        <w:rPr>
          <w:rFonts w:hint="eastAsia"/>
        </w:rPr>
        <w:t>很多，</w:t>
      </w:r>
      <w:r>
        <w:rPr>
          <w:rFonts w:hint="eastAsia"/>
        </w:rPr>
        <w:t>多达几十个，每次统计</w:t>
      </w:r>
      <w:r w:rsidR="001520B0">
        <w:rPr>
          <w:rFonts w:hint="eastAsia"/>
        </w:rPr>
        <w:t>又</w:t>
      </w:r>
      <w:r>
        <w:rPr>
          <w:rFonts w:hint="eastAsia"/>
        </w:rPr>
        <w:t>耗时间，</w:t>
      </w:r>
      <w:r w:rsidR="001520B0">
        <w:rPr>
          <w:rFonts w:hint="eastAsia"/>
        </w:rPr>
        <w:t>又</w:t>
      </w:r>
      <w:r>
        <w:rPr>
          <w:rFonts w:hint="eastAsia"/>
        </w:rPr>
        <w:t>容易出错，所以急需一种方便快捷的方式来完成数据汇总工作，同时方便查看各站段的数据提交情况</w:t>
      </w:r>
      <w:r w:rsidR="004172A6">
        <w:rPr>
          <w:rFonts w:hint="eastAsia"/>
        </w:rPr>
        <w:t>。</w:t>
      </w:r>
    </w:p>
    <w:p w:rsidR="004172A6" w:rsidRDefault="004172A6" w:rsidP="004172A6">
      <w:pPr>
        <w:pStyle w:val="3"/>
      </w:pPr>
      <w:bookmarkStart w:id="4" w:name="_Toc480440970"/>
      <w:r>
        <w:rPr>
          <w:rFonts w:hint="eastAsia"/>
        </w:rPr>
        <w:t>1.2</w:t>
      </w:r>
      <w:r>
        <w:rPr>
          <w:rFonts w:hint="eastAsia"/>
        </w:rPr>
        <w:t>解决方案</w:t>
      </w:r>
      <w:bookmarkEnd w:id="4"/>
    </w:p>
    <w:p w:rsidR="004172A6" w:rsidRPr="004172A6" w:rsidRDefault="001520B0" w:rsidP="00753F4E">
      <w:pPr>
        <w:spacing w:line="288" w:lineRule="auto"/>
      </w:pPr>
      <w:r>
        <w:tab/>
      </w:r>
      <w:r w:rsidR="003A369F">
        <w:rPr>
          <w:rFonts w:hint="eastAsia"/>
        </w:rPr>
        <w:t>现代化网络信息技术很适合用来解决上述问题，我们开发一套网络系统，需要进行数据汇总工作时，各站段使用自己的账号登录到系统，然后将自己填写好的表格发送到服务器，由服务器统计各站段的数据提交情况并自动进行汇总工作。铁路局工作人员只需要用自己的账号登录到系统然后导出汇总结果即可。</w:t>
      </w:r>
    </w:p>
    <w:p w:rsidR="00BB04B7" w:rsidRDefault="00BB04B7" w:rsidP="00BB04B7">
      <w:pPr>
        <w:pStyle w:val="2"/>
      </w:pPr>
      <w:bookmarkStart w:id="5" w:name="_Toc480440971"/>
      <w:r>
        <w:rPr>
          <w:rFonts w:hint="eastAsia"/>
        </w:rPr>
        <w:lastRenderedPageBreak/>
        <w:t>2.</w:t>
      </w:r>
      <w:r>
        <w:rPr>
          <w:rFonts w:hint="eastAsia"/>
        </w:rPr>
        <w:t>总体设计</w:t>
      </w:r>
      <w:bookmarkEnd w:id="5"/>
    </w:p>
    <w:p w:rsidR="003A369F" w:rsidRDefault="003A369F" w:rsidP="00753F4E">
      <w:pPr>
        <w:pStyle w:val="3"/>
      </w:pPr>
      <w:bookmarkStart w:id="6" w:name="_Toc480440972"/>
      <w:r>
        <w:rPr>
          <w:rFonts w:hint="eastAsia"/>
        </w:rPr>
        <w:t>2.1</w:t>
      </w:r>
      <w:r w:rsidR="00753F4E">
        <w:rPr>
          <w:rFonts w:hint="eastAsia"/>
        </w:rPr>
        <w:t>功能</w:t>
      </w:r>
      <w:r>
        <w:rPr>
          <w:rFonts w:hint="eastAsia"/>
        </w:rPr>
        <w:t>划分</w:t>
      </w:r>
      <w:bookmarkEnd w:id="6"/>
    </w:p>
    <w:p w:rsidR="00753F4E" w:rsidRDefault="00753F4E" w:rsidP="00753F4E">
      <w:pPr>
        <w:pStyle w:val="4"/>
      </w:pPr>
      <w:r>
        <w:rPr>
          <w:rFonts w:hint="eastAsia"/>
        </w:rPr>
        <w:t>2.1.</w:t>
      </w:r>
      <w:r w:rsidR="00E8349A">
        <w:rPr>
          <w:rFonts w:hint="eastAsia"/>
        </w:rPr>
        <w:t>1</w:t>
      </w:r>
      <w:r>
        <w:rPr>
          <w:rFonts w:hint="eastAsia"/>
        </w:rPr>
        <w:t>站段</w:t>
      </w:r>
    </w:p>
    <w:p w:rsidR="00753F4E" w:rsidRPr="00ED0979" w:rsidRDefault="00753F4E" w:rsidP="00ED3A34">
      <w:pPr>
        <w:pStyle w:val="a5"/>
        <w:numPr>
          <w:ilvl w:val="0"/>
          <w:numId w:val="3"/>
        </w:numPr>
        <w:spacing w:line="288" w:lineRule="auto"/>
        <w:ind w:left="777" w:firstLineChars="0"/>
      </w:pPr>
      <w:r>
        <w:rPr>
          <w:rFonts w:hint="eastAsia"/>
        </w:rPr>
        <w:t>登录模块</w:t>
      </w:r>
    </w:p>
    <w:p w:rsidR="00753F4E" w:rsidRDefault="00753F4E" w:rsidP="00ED3A34">
      <w:pPr>
        <w:pStyle w:val="a5"/>
        <w:numPr>
          <w:ilvl w:val="0"/>
          <w:numId w:val="3"/>
        </w:numPr>
        <w:spacing w:line="288" w:lineRule="auto"/>
        <w:ind w:left="777" w:firstLineChars="0"/>
      </w:pPr>
      <w:r>
        <w:rPr>
          <w:rFonts w:hint="eastAsia"/>
        </w:rPr>
        <w:t>数据上传模块</w:t>
      </w:r>
      <w:r w:rsidR="00156FC9">
        <w:rPr>
          <w:rFonts w:hint="eastAsia"/>
        </w:rPr>
        <w:t>（模板下载与数据上传）</w:t>
      </w:r>
    </w:p>
    <w:p w:rsidR="00E8349A" w:rsidRDefault="00E8349A" w:rsidP="00E8349A">
      <w:pPr>
        <w:pStyle w:val="4"/>
      </w:pPr>
      <w:r>
        <w:rPr>
          <w:rFonts w:hint="eastAsia"/>
        </w:rPr>
        <w:t>2.1.2</w:t>
      </w:r>
      <w:r>
        <w:t xml:space="preserve"> </w:t>
      </w:r>
      <w:r>
        <w:rPr>
          <w:rFonts w:hint="eastAsia"/>
        </w:rPr>
        <w:t>铁路局</w:t>
      </w:r>
    </w:p>
    <w:p w:rsidR="00E8349A" w:rsidRPr="00ED0979" w:rsidRDefault="00E8349A" w:rsidP="00E8349A">
      <w:pPr>
        <w:pStyle w:val="a5"/>
        <w:numPr>
          <w:ilvl w:val="0"/>
          <w:numId w:val="3"/>
        </w:numPr>
        <w:spacing w:line="288" w:lineRule="auto"/>
        <w:ind w:left="777" w:firstLineChars="0"/>
      </w:pPr>
      <w:r>
        <w:rPr>
          <w:rFonts w:hint="eastAsia"/>
        </w:rPr>
        <w:t>登录模块</w:t>
      </w:r>
    </w:p>
    <w:p w:rsidR="00E8349A" w:rsidRDefault="00E8349A" w:rsidP="00E8349A">
      <w:pPr>
        <w:pStyle w:val="a5"/>
        <w:numPr>
          <w:ilvl w:val="0"/>
          <w:numId w:val="3"/>
        </w:numPr>
        <w:spacing w:line="288" w:lineRule="auto"/>
        <w:ind w:left="777" w:firstLineChars="0"/>
      </w:pPr>
      <w:r>
        <w:rPr>
          <w:rFonts w:hint="eastAsia"/>
        </w:rPr>
        <w:t>权限管理模块</w:t>
      </w:r>
    </w:p>
    <w:p w:rsidR="00E8349A" w:rsidRDefault="00E8349A" w:rsidP="00E8349A">
      <w:pPr>
        <w:pStyle w:val="a5"/>
        <w:numPr>
          <w:ilvl w:val="0"/>
          <w:numId w:val="3"/>
        </w:numPr>
        <w:spacing w:line="288" w:lineRule="auto"/>
        <w:ind w:left="777" w:firstLineChars="0"/>
      </w:pPr>
      <w:r>
        <w:rPr>
          <w:rFonts w:hint="eastAsia"/>
        </w:rPr>
        <w:t>数据查询模块（查询各站段上传的数据）</w:t>
      </w:r>
    </w:p>
    <w:p w:rsidR="00E8349A" w:rsidRDefault="00E8349A" w:rsidP="00156FC9">
      <w:pPr>
        <w:pStyle w:val="a5"/>
        <w:numPr>
          <w:ilvl w:val="0"/>
          <w:numId w:val="3"/>
        </w:numPr>
        <w:spacing w:line="288" w:lineRule="auto"/>
        <w:ind w:left="777" w:firstLineChars="0"/>
      </w:pPr>
      <w:r>
        <w:rPr>
          <w:rFonts w:hint="eastAsia"/>
        </w:rPr>
        <w:t>数据汇总及导出模块</w:t>
      </w:r>
    </w:p>
    <w:p w:rsidR="00CA386D" w:rsidRDefault="00753F4E" w:rsidP="00CA386D">
      <w:pPr>
        <w:pStyle w:val="3"/>
      </w:pPr>
      <w:bookmarkStart w:id="7" w:name="_Toc480440973"/>
      <w:r>
        <w:rPr>
          <w:rFonts w:hint="eastAsia"/>
        </w:rPr>
        <w:t>2.2</w:t>
      </w:r>
      <w:r>
        <w:rPr>
          <w:rFonts w:hint="eastAsia"/>
        </w:rPr>
        <w:t>数据分类：</w:t>
      </w:r>
      <w:bookmarkEnd w:id="7"/>
    </w:p>
    <w:p w:rsidR="00CA386D" w:rsidRPr="00CA386D" w:rsidRDefault="00CA386D" w:rsidP="00A1047C">
      <w:pPr>
        <w:spacing w:line="288" w:lineRule="auto"/>
        <w:ind w:firstLine="420"/>
      </w:pPr>
      <w:r>
        <w:rPr>
          <w:rFonts w:hint="eastAsia"/>
        </w:rPr>
        <w:t>目前总共有三大类数据需要统计，即：</w:t>
      </w:r>
      <w:r w:rsidRPr="00ED0979">
        <w:rPr>
          <w:rFonts w:hint="eastAsia"/>
        </w:rPr>
        <w:t>教</w:t>
      </w:r>
      <w:r>
        <w:rPr>
          <w:rFonts w:hint="eastAsia"/>
        </w:rPr>
        <w:t>育部统计报表，铁总数据预统计，</w:t>
      </w:r>
      <w:r w:rsidRPr="00ED0979">
        <w:rPr>
          <w:rFonts w:hint="eastAsia"/>
        </w:rPr>
        <w:t>铁总职教统计表</w:t>
      </w:r>
      <w:r>
        <w:rPr>
          <w:rFonts w:hint="eastAsia"/>
        </w:rPr>
        <w:t>，第一大类下面又分若干小类，详情如下：</w:t>
      </w:r>
    </w:p>
    <w:p w:rsidR="00753F4E" w:rsidRDefault="00753F4E" w:rsidP="00A1047C">
      <w:pPr>
        <w:pStyle w:val="a5"/>
        <w:numPr>
          <w:ilvl w:val="0"/>
          <w:numId w:val="4"/>
        </w:numPr>
        <w:spacing w:line="288" w:lineRule="auto"/>
        <w:ind w:firstLineChars="0"/>
      </w:pPr>
      <w:r w:rsidRPr="00ED0979">
        <w:rPr>
          <w:rFonts w:hint="eastAsia"/>
        </w:rPr>
        <w:t>教育部统计报表</w:t>
      </w:r>
    </w:p>
    <w:p w:rsidR="00CA386D" w:rsidRPr="00CA386D" w:rsidRDefault="00CA386D" w:rsidP="00A1047C">
      <w:pPr>
        <w:pStyle w:val="a5"/>
        <w:numPr>
          <w:ilvl w:val="2"/>
          <w:numId w:val="5"/>
        </w:numPr>
        <w:spacing w:line="288" w:lineRule="auto"/>
        <w:ind w:firstLineChars="0"/>
        <w:rPr>
          <w:sz w:val="18"/>
          <w:szCs w:val="18"/>
        </w:rPr>
      </w:pPr>
      <w:r w:rsidRPr="00CA386D">
        <w:rPr>
          <w:rFonts w:hint="eastAsia"/>
          <w:sz w:val="18"/>
          <w:szCs w:val="18"/>
        </w:rPr>
        <w:t>企业人力资源基本情况统计表</w:t>
      </w:r>
    </w:p>
    <w:p w:rsidR="00CA386D" w:rsidRPr="00CA386D" w:rsidRDefault="00CA386D" w:rsidP="00A1047C">
      <w:pPr>
        <w:pStyle w:val="a5"/>
        <w:numPr>
          <w:ilvl w:val="2"/>
          <w:numId w:val="5"/>
        </w:numPr>
        <w:spacing w:line="288" w:lineRule="auto"/>
        <w:ind w:firstLineChars="0"/>
        <w:rPr>
          <w:sz w:val="18"/>
          <w:szCs w:val="18"/>
        </w:rPr>
      </w:pPr>
      <w:r w:rsidRPr="00CA386D">
        <w:rPr>
          <w:rFonts w:hint="eastAsia"/>
          <w:sz w:val="18"/>
          <w:szCs w:val="18"/>
        </w:rPr>
        <w:t>职工继续教育相关情况统计表</w:t>
      </w:r>
    </w:p>
    <w:p w:rsidR="00753F4E" w:rsidRDefault="00753F4E" w:rsidP="00A1047C">
      <w:pPr>
        <w:pStyle w:val="a5"/>
        <w:numPr>
          <w:ilvl w:val="0"/>
          <w:numId w:val="4"/>
        </w:numPr>
        <w:spacing w:line="288" w:lineRule="auto"/>
        <w:ind w:firstLineChars="0"/>
      </w:pPr>
      <w:r w:rsidRPr="00ED0979">
        <w:rPr>
          <w:rFonts w:hint="eastAsia"/>
        </w:rPr>
        <w:t>铁总数据预统计</w:t>
      </w:r>
    </w:p>
    <w:p w:rsidR="00753F4E" w:rsidRPr="00ED0979" w:rsidRDefault="00753F4E" w:rsidP="00A1047C">
      <w:pPr>
        <w:pStyle w:val="a5"/>
        <w:numPr>
          <w:ilvl w:val="2"/>
          <w:numId w:val="5"/>
        </w:numPr>
        <w:spacing w:line="288" w:lineRule="auto"/>
        <w:ind w:firstLineChars="0"/>
        <w:rPr>
          <w:sz w:val="18"/>
          <w:szCs w:val="18"/>
        </w:rPr>
      </w:pPr>
      <w:r w:rsidRPr="00ED0979">
        <w:rPr>
          <w:rFonts w:hint="eastAsia"/>
          <w:sz w:val="18"/>
          <w:szCs w:val="18"/>
        </w:rPr>
        <w:t>岗位技能达标活动年度汇总表</w:t>
      </w:r>
    </w:p>
    <w:p w:rsidR="00753F4E" w:rsidRPr="00ED0979" w:rsidRDefault="00753F4E" w:rsidP="00A1047C">
      <w:pPr>
        <w:pStyle w:val="a5"/>
        <w:numPr>
          <w:ilvl w:val="2"/>
          <w:numId w:val="5"/>
        </w:numPr>
        <w:spacing w:line="288" w:lineRule="auto"/>
        <w:ind w:firstLineChars="0"/>
        <w:rPr>
          <w:sz w:val="18"/>
          <w:szCs w:val="18"/>
        </w:rPr>
      </w:pPr>
      <w:r w:rsidRPr="00ED0979">
        <w:rPr>
          <w:rFonts w:hint="eastAsia"/>
          <w:sz w:val="18"/>
          <w:szCs w:val="18"/>
        </w:rPr>
        <w:t>岗位培训年度汇总表</w:t>
      </w:r>
    </w:p>
    <w:p w:rsidR="00753F4E" w:rsidRPr="00ED0979" w:rsidRDefault="00753F4E" w:rsidP="00A1047C">
      <w:pPr>
        <w:pStyle w:val="a5"/>
        <w:numPr>
          <w:ilvl w:val="2"/>
          <w:numId w:val="5"/>
        </w:numPr>
        <w:spacing w:line="288" w:lineRule="auto"/>
        <w:ind w:firstLineChars="0"/>
        <w:rPr>
          <w:sz w:val="18"/>
          <w:szCs w:val="18"/>
        </w:rPr>
      </w:pPr>
      <w:r w:rsidRPr="00ED0979">
        <w:rPr>
          <w:rFonts w:hint="eastAsia"/>
          <w:sz w:val="18"/>
          <w:szCs w:val="18"/>
        </w:rPr>
        <w:t>高铁岗位培训年度汇总表</w:t>
      </w:r>
    </w:p>
    <w:p w:rsidR="00753F4E" w:rsidRDefault="00753F4E" w:rsidP="00A1047C">
      <w:pPr>
        <w:pStyle w:val="a5"/>
        <w:numPr>
          <w:ilvl w:val="0"/>
          <w:numId w:val="4"/>
        </w:numPr>
        <w:spacing w:line="288" w:lineRule="auto"/>
        <w:ind w:firstLineChars="0"/>
      </w:pPr>
      <w:r w:rsidRPr="00ED0979">
        <w:rPr>
          <w:rFonts w:hint="eastAsia"/>
        </w:rPr>
        <w:t>铁总职教统计表</w:t>
      </w:r>
    </w:p>
    <w:p w:rsidR="00753F4E" w:rsidRDefault="00753F4E" w:rsidP="00A1047C">
      <w:pPr>
        <w:pStyle w:val="a5"/>
        <w:numPr>
          <w:ilvl w:val="2"/>
          <w:numId w:val="5"/>
        </w:numPr>
        <w:spacing w:line="288" w:lineRule="auto"/>
        <w:ind w:firstLineChars="0"/>
        <w:rPr>
          <w:sz w:val="18"/>
          <w:szCs w:val="18"/>
        </w:rPr>
      </w:pPr>
      <w:r w:rsidRPr="00ED0979">
        <w:rPr>
          <w:rFonts w:hint="eastAsia"/>
          <w:sz w:val="18"/>
          <w:szCs w:val="18"/>
        </w:rPr>
        <w:t>（总公司报表</w:t>
      </w:r>
      <w:r w:rsidRPr="00ED0979">
        <w:rPr>
          <w:rFonts w:hint="eastAsia"/>
          <w:sz w:val="18"/>
          <w:szCs w:val="18"/>
        </w:rPr>
        <w:t>1</w:t>
      </w:r>
      <w:r w:rsidRPr="00ED0979">
        <w:rPr>
          <w:rFonts w:hint="eastAsia"/>
          <w:sz w:val="18"/>
          <w:szCs w:val="18"/>
        </w:rPr>
        <w:t>）铁路操作技能人员岗位培训情况统计表</w:t>
      </w:r>
    </w:p>
    <w:p w:rsidR="00753F4E" w:rsidRDefault="00753F4E" w:rsidP="00A1047C">
      <w:pPr>
        <w:pStyle w:val="a5"/>
        <w:numPr>
          <w:ilvl w:val="2"/>
          <w:numId w:val="5"/>
        </w:numPr>
        <w:spacing w:line="288" w:lineRule="auto"/>
        <w:ind w:firstLineChars="0"/>
        <w:rPr>
          <w:sz w:val="18"/>
          <w:szCs w:val="18"/>
        </w:rPr>
      </w:pPr>
      <w:r w:rsidRPr="00ED0979">
        <w:rPr>
          <w:rFonts w:hint="eastAsia"/>
          <w:sz w:val="18"/>
          <w:szCs w:val="18"/>
        </w:rPr>
        <w:t>（总公司报表</w:t>
      </w:r>
      <w:r>
        <w:rPr>
          <w:rFonts w:hint="eastAsia"/>
          <w:sz w:val="18"/>
          <w:szCs w:val="18"/>
        </w:rPr>
        <w:t>2</w:t>
      </w:r>
      <w:r w:rsidRPr="00ED0979">
        <w:rPr>
          <w:rFonts w:hint="eastAsia"/>
          <w:sz w:val="18"/>
          <w:szCs w:val="18"/>
        </w:rPr>
        <w:t>）高速铁路主要行车工种岗位培训情况统计表</w:t>
      </w:r>
    </w:p>
    <w:p w:rsidR="00753F4E" w:rsidRDefault="00753F4E" w:rsidP="00A1047C">
      <w:pPr>
        <w:pStyle w:val="a5"/>
        <w:numPr>
          <w:ilvl w:val="2"/>
          <w:numId w:val="5"/>
        </w:numPr>
        <w:spacing w:line="288" w:lineRule="auto"/>
        <w:ind w:firstLineChars="0"/>
        <w:rPr>
          <w:sz w:val="18"/>
          <w:szCs w:val="18"/>
        </w:rPr>
      </w:pPr>
      <w:r w:rsidRPr="00ED0979">
        <w:rPr>
          <w:rFonts w:hint="eastAsia"/>
          <w:sz w:val="18"/>
          <w:szCs w:val="18"/>
        </w:rPr>
        <w:t>（总公司报表</w:t>
      </w:r>
      <w:r>
        <w:rPr>
          <w:rFonts w:hint="eastAsia"/>
          <w:sz w:val="18"/>
          <w:szCs w:val="18"/>
        </w:rPr>
        <w:t>3</w:t>
      </w:r>
      <w:r w:rsidRPr="00ED0979">
        <w:rPr>
          <w:rFonts w:hint="eastAsia"/>
          <w:sz w:val="18"/>
          <w:szCs w:val="18"/>
        </w:rPr>
        <w:t>）铁路操作技能人员学历教育情况统计表</w:t>
      </w:r>
    </w:p>
    <w:p w:rsidR="00753F4E" w:rsidRDefault="00753F4E" w:rsidP="00A1047C">
      <w:pPr>
        <w:pStyle w:val="a5"/>
        <w:numPr>
          <w:ilvl w:val="2"/>
          <w:numId w:val="5"/>
        </w:numPr>
        <w:spacing w:line="288" w:lineRule="auto"/>
        <w:ind w:firstLineChars="0"/>
        <w:rPr>
          <w:sz w:val="18"/>
          <w:szCs w:val="18"/>
        </w:rPr>
      </w:pPr>
      <w:r w:rsidRPr="00ED0979">
        <w:rPr>
          <w:rFonts w:hint="eastAsia"/>
          <w:sz w:val="18"/>
          <w:szCs w:val="18"/>
        </w:rPr>
        <w:t>（总公司报表</w:t>
      </w:r>
      <w:r>
        <w:rPr>
          <w:rFonts w:hint="eastAsia"/>
          <w:sz w:val="18"/>
          <w:szCs w:val="18"/>
        </w:rPr>
        <w:t>4</w:t>
      </w:r>
      <w:r w:rsidRPr="00ED0979">
        <w:rPr>
          <w:rFonts w:hint="eastAsia"/>
          <w:sz w:val="18"/>
          <w:szCs w:val="18"/>
        </w:rPr>
        <w:t>）铁路局培训能力情况统计表（铁路局汇总）</w:t>
      </w:r>
    </w:p>
    <w:p w:rsidR="00753F4E" w:rsidRDefault="00753F4E" w:rsidP="00A1047C">
      <w:pPr>
        <w:pStyle w:val="a5"/>
        <w:numPr>
          <w:ilvl w:val="2"/>
          <w:numId w:val="5"/>
        </w:numPr>
        <w:spacing w:line="288" w:lineRule="auto"/>
        <w:ind w:firstLineChars="0"/>
        <w:rPr>
          <w:sz w:val="18"/>
          <w:szCs w:val="18"/>
        </w:rPr>
      </w:pPr>
      <w:r w:rsidRPr="00ED0979">
        <w:rPr>
          <w:rFonts w:hint="eastAsia"/>
          <w:sz w:val="18"/>
          <w:szCs w:val="18"/>
        </w:rPr>
        <w:t>（总公司报表</w:t>
      </w:r>
      <w:r>
        <w:rPr>
          <w:rFonts w:hint="eastAsia"/>
          <w:sz w:val="18"/>
          <w:szCs w:val="18"/>
        </w:rPr>
        <w:t>5</w:t>
      </w:r>
      <w:r w:rsidRPr="00ED0979">
        <w:rPr>
          <w:rFonts w:hint="eastAsia"/>
          <w:sz w:val="18"/>
          <w:szCs w:val="18"/>
        </w:rPr>
        <w:t>）铁路局、培训基地及站段职教工作人员情况统计表</w:t>
      </w:r>
    </w:p>
    <w:p w:rsidR="00753F4E" w:rsidRPr="00753F4E" w:rsidRDefault="00753F4E" w:rsidP="00A1047C">
      <w:pPr>
        <w:pStyle w:val="a5"/>
        <w:numPr>
          <w:ilvl w:val="2"/>
          <w:numId w:val="5"/>
        </w:numPr>
        <w:spacing w:line="288" w:lineRule="auto"/>
        <w:ind w:firstLineChars="0"/>
        <w:rPr>
          <w:sz w:val="18"/>
          <w:szCs w:val="18"/>
        </w:rPr>
      </w:pPr>
      <w:r w:rsidRPr="00ED0979">
        <w:rPr>
          <w:rFonts w:hint="eastAsia"/>
          <w:sz w:val="18"/>
          <w:szCs w:val="18"/>
        </w:rPr>
        <w:t>（总公司报表</w:t>
      </w:r>
      <w:r>
        <w:rPr>
          <w:rFonts w:hint="eastAsia"/>
          <w:sz w:val="18"/>
          <w:szCs w:val="18"/>
        </w:rPr>
        <w:t>6</w:t>
      </w:r>
      <w:r w:rsidRPr="00ED0979">
        <w:rPr>
          <w:rFonts w:hint="eastAsia"/>
          <w:sz w:val="18"/>
          <w:szCs w:val="18"/>
        </w:rPr>
        <w:t>）铁路局职教经费情况统计表</w:t>
      </w:r>
    </w:p>
    <w:p w:rsidR="00BB04B7" w:rsidRDefault="00BB04B7" w:rsidP="00BB04B7">
      <w:pPr>
        <w:pStyle w:val="2"/>
      </w:pPr>
      <w:bookmarkStart w:id="8" w:name="_Toc480440974"/>
      <w:r>
        <w:rPr>
          <w:rFonts w:hint="eastAsia"/>
        </w:rPr>
        <w:lastRenderedPageBreak/>
        <w:t>3.</w:t>
      </w:r>
      <w:r>
        <w:rPr>
          <w:rFonts w:hint="eastAsia"/>
        </w:rPr>
        <w:t>详细设计</w:t>
      </w:r>
      <w:bookmarkEnd w:id="8"/>
    </w:p>
    <w:p w:rsidR="00CA386D" w:rsidRDefault="00CA386D" w:rsidP="00CA386D">
      <w:r>
        <w:tab/>
      </w:r>
      <w:r>
        <w:rPr>
          <w:rFonts w:hint="eastAsia"/>
        </w:rPr>
        <w:t>总体流程：</w:t>
      </w:r>
    </w:p>
    <w:p w:rsidR="00CA386D" w:rsidRDefault="00CA386D" w:rsidP="00CA386D">
      <w:pPr>
        <w:pStyle w:val="3"/>
      </w:pPr>
      <w:bookmarkStart w:id="9" w:name="_Toc480440975"/>
      <w:r>
        <w:rPr>
          <w:rFonts w:hint="eastAsia"/>
        </w:rPr>
        <w:t>3.1</w:t>
      </w:r>
      <w:r>
        <w:rPr>
          <w:rFonts w:hint="eastAsia"/>
        </w:rPr>
        <w:t>站段</w:t>
      </w:r>
      <w:bookmarkEnd w:id="9"/>
    </w:p>
    <w:p w:rsidR="00156FC9" w:rsidRDefault="00156FC9" w:rsidP="00ED3A34">
      <w:pPr>
        <w:spacing w:line="288" w:lineRule="auto"/>
        <w:ind w:firstLine="420"/>
      </w:pPr>
      <w:r>
        <w:rPr>
          <w:rFonts w:hint="eastAsia"/>
        </w:rPr>
        <w:t>用户用预先分配好的用户名密码登录系统，从系统中下载模板</w:t>
      </w:r>
      <w:r>
        <w:rPr>
          <w:rFonts w:hint="eastAsia"/>
        </w:rPr>
        <w:t xml:space="preserve"> </w:t>
      </w:r>
      <w:r>
        <w:rPr>
          <w:rFonts w:hint="eastAsia"/>
        </w:rPr>
        <w:t>，</w:t>
      </w:r>
      <w:r w:rsidR="00CA386D">
        <w:rPr>
          <w:rFonts w:hint="eastAsia"/>
        </w:rPr>
        <w:t>数据还是在本地</w:t>
      </w:r>
      <w:r w:rsidR="00CA386D">
        <w:rPr>
          <w:rFonts w:hint="eastAsia"/>
        </w:rPr>
        <w:t>excel</w:t>
      </w:r>
      <w:r>
        <w:rPr>
          <w:rFonts w:hint="eastAsia"/>
        </w:rPr>
        <w:t>表上填写</w:t>
      </w:r>
      <w:r w:rsidR="00CA386D">
        <w:rPr>
          <w:rFonts w:hint="eastAsia"/>
        </w:rPr>
        <w:t>，</w:t>
      </w:r>
      <w:r>
        <w:rPr>
          <w:rFonts w:hint="eastAsia"/>
        </w:rPr>
        <w:t>然后在系统中上传。</w:t>
      </w:r>
    </w:p>
    <w:p w:rsidR="00CA386D" w:rsidRDefault="00A1047C" w:rsidP="00ED3A34">
      <w:pPr>
        <w:spacing w:line="288" w:lineRule="auto"/>
        <w:ind w:firstLine="420"/>
      </w:pPr>
      <w:r>
        <w:rPr>
          <w:rFonts w:hint="eastAsia"/>
        </w:rPr>
        <w:t>首</w:t>
      </w:r>
      <w:r w:rsidR="00CA386D">
        <w:rPr>
          <w:rFonts w:hint="eastAsia"/>
        </w:rPr>
        <w:t>先</w:t>
      </w:r>
      <w:r>
        <w:rPr>
          <w:rFonts w:hint="eastAsia"/>
        </w:rPr>
        <w:t>选择数据统计批次（如</w:t>
      </w:r>
      <w:r>
        <w:rPr>
          <w:rFonts w:hint="eastAsia"/>
        </w:rPr>
        <w:t>2017</w:t>
      </w:r>
      <w:r>
        <w:rPr>
          <w:rFonts w:hint="eastAsia"/>
        </w:rPr>
        <w:t>年</w:t>
      </w:r>
      <w:r w:rsidR="00156FC9">
        <w:rPr>
          <w:rFonts w:hint="eastAsia"/>
        </w:rPr>
        <w:t>铁总数据预统计</w:t>
      </w:r>
      <w:r>
        <w:rPr>
          <w:rFonts w:hint="eastAsia"/>
        </w:rPr>
        <w:t>）</w:t>
      </w:r>
      <w:r w:rsidR="00CA386D">
        <w:rPr>
          <w:rFonts w:hint="eastAsia"/>
        </w:rPr>
        <w:t>，然后点击数据上传按钮，浏览文件选择要上传的</w:t>
      </w:r>
      <w:r w:rsidR="00CA386D">
        <w:rPr>
          <w:rFonts w:hint="eastAsia"/>
        </w:rPr>
        <w:t>e</w:t>
      </w:r>
      <w:r w:rsidR="00CA386D">
        <w:t>xcel</w:t>
      </w:r>
      <w:r w:rsidR="00CA386D">
        <w:rPr>
          <w:rFonts w:hint="eastAsia"/>
        </w:rPr>
        <w:t>表格，系统检查格式正确后开始上传，上传完显示上传成功。如果需要修改</w:t>
      </w:r>
      <w:r w:rsidR="00312C2F">
        <w:rPr>
          <w:rFonts w:hint="eastAsia"/>
        </w:rPr>
        <w:t>数据</w:t>
      </w:r>
      <w:r w:rsidR="00CA386D">
        <w:rPr>
          <w:rFonts w:hint="eastAsia"/>
        </w:rPr>
        <w:t>，重新上传一次</w:t>
      </w:r>
      <w:r w:rsidR="00312C2F">
        <w:rPr>
          <w:rFonts w:hint="eastAsia"/>
        </w:rPr>
        <w:t>就可以了</w:t>
      </w:r>
      <w:r w:rsidR="00CA386D">
        <w:rPr>
          <w:rFonts w:hint="eastAsia"/>
        </w:rPr>
        <w:t>。</w:t>
      </w:r>
    </w:p>
    <w:p w:rsidR="00312C2F" w:rsidRDefault="00312C2F" w:rsidP="00ED3A34">
      <w:pPr>
        <w:spacing w:line="288" w:lineRule="auto"/>
        <w:ind w:firstLine="420"/>
      </w:pPr>
      <w:r>
        <w:rPr>
          <w:rFonts w:hint="eastAsia"/>
        </w:rPr>
        <w:t>操作界面演示：</w:t>
      </w:r>
    </w:p>
    <w:p w:rsidR="00312C2F" w:rsidRDefault="00312C2F" w:rsidP="00ED3A34">
      <w:pPr>
        <w:spacing w:line="288" w:lineRule="auto"/>
        <w:ind w:firstLine="420"/>
      </w:pPr>
      <w:r>
        <w:rPr>
          <w:noProof/>
        </w:rPr>
        <w:drawing>
          <wp:inline distT="0" distB="0" distL="0" distR="0" wp14:anchorId="64B62195" wp14:editId="25733B1F">
            <wp:extent cx="5210175" cy="2838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175" cy="2838450"/>
                    </a:xfrm>
                    <a:prstGeom prst="rect">
                      <a:avLst/>
                    </a:prstGeom>
                  </pic:spPr>
                </pic:pic>
              </a:graphicData>
            </a:graphic>
          </wp:inline>
        </w:drawing>
      </w:r>
    </w:p>
    <w:p w:rsidR="00CA386D" w:rsidRDefault="00CA386D" w:rsidP="00ED3A34">
      <w:pPr>
        <w:spacing w:line="288" w:lineRule="auto"/>
        <w:ind w:firstLine="420"/>
        <w:jc w:val="left"/>
      </w:pPr>
      <w:r>
        <w:rPr>
          <w:rFonts w:hint="eastAsia"/>
        </w:rPr>
        <w:t>数据上传流程图：</w:t>
      </w:r>
    </w:p>
    <w:p w:rsidR="00CA386D" w:rsidRDefault="00CA386D" w:rsidP="00CA386D">
      <w:pPr>
        <w:ind w:firstLine="420"/>
        <w:jc w:val="center"/>
      </w:pPr>
      <w:r>
        <w:object w:dxaOrig="6016" w:dyaOrig="6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321.75pt" o:ole="">
            <v:imagedata r:id="rId9" o:title=""/>
          </v:shape>
          <o:OLEObject Type="Embed" ProgID="Visio.Drawing.11" ShapeID="_x0000_i1025" DrawAspect="Content" ObjectID="_1554183027" r:id="rId10"/>
        </w:object>
      </w:r>
    </w:p>
    <w:p w:rsidR="00CA386D" w:rsidRDefault="00CA386D" w:rsidP="00CA386D">
      <w:pPr>
        <w:pStyle w:val="3"/>
      </w:pPr>
      <w:bookmarkStart w:id="10" w:name="_Toc480440976"/>
      <w:r>
        <w:rPr>
          <w:rFonts w:hint="eastAsia"/>
        </w:rPr>
        <w:t>3.2</w:t>
      </w:r>
      <w:r w:rsidR="001A6B45">
        <w:rPr>
          <w:rFonts w:hint="eastAsia"/>
        </w:rPr>
        <w:t>铁路局</w:t>
      </w:r>
      <w:bookmarkEnd w:id="10"/>
    </w:p>
    <w:p w:rsidR="00156FC9" w:rsidRPr="00156FC9" w:rsidRDefault="00156FC9" w:rsidP="00156FC9">
      <w:pPr>
        <w:pStyle w:val="4"/>
      </w:pPr>
      <w:r>
        <w:rPr>
          <w:rFonts w:hint="eastAsia"/>
        </w:rPr>
        <w:t>3.2.1</w:t>
      </w:r>
      <w:r>
        <w:rPr>
          <w:rFonts w:hint="eastAsia"/>
        </w:rPr>
        <w:t>批量生成站段用户</w:t>
      </w:r>
    </w:p>
    <w:p w:rsidR="00156FC9" w:rsidRDefault="00156FC9" w:rsidP="00ED3A34">
      <w:pPr>
        <w:spacing w:line="288" w:lineRule="auto"/>
        <w:ind w:firstLine="420"/>
      </w:pPr>
      <w:r>
        <w:rPr>
          <w:rFonts w:hint="eastAsia"/>
        </w:rPr>
        <w:t>铁路局用户首先需要登录系统为各站段批量生成用户名密码，然后告知各站段。</w:t>
      </w:r>
    </w:p>
    <w:p w:rsidR="00156FC9" w:rsidRDefault="00156FC9" w:rsidP="00156FC9">
      <w:pPr>
        <w:pStyle w:val="4"/>
      </w:pPr>
      <w:r>
        <w:rPr>
          <w:rFonts w:hint="eastAsia"/>
        </w:rPr>
        <w:t xml:space="preserve">3.2.2 </w:t>
      </w:r>
      <w:r>
        <w:rPr>
          <w:rFonts w:hint="eastAsia"/>
        </w:rPr>
        <w:t>数据上传预览</w:t>
      </w:r>
    </w:p>
    <w:p w:rsidR="00156FC9" w:rsidRDefault="00A1047C" w:rsidP="00ED3A34">
      <w:pPr>
        <w:spacing w:line="288" w:lineRule="auto"/>
        <w:ind w:firstLine="420"/>
      </w:pPr>
      <w:r>
        <w:rPr>
          <w:rFonts w:hint="eastAsia"/>
        </w:rPr>
        <w:t>登录后首先</w:t>
      </w:r>
      <w:r w:rsidR="002E3516">
        <w:rPr>
          <w:rFonts w:hint="eastAsia"/>
        </w:rPr>
        <w:t>选择数据统计批次</w:t>
      </w:r>
      <w:r w:rsidR="00CA386D">
        <w:rPr>
          <w:rFonts w:hint="eastAsia"/>
        </w:rPr>
        <w:t>，</w:t>
      </w:r>
      <w:r w:rsidR="002E3516">
        <w:rPr>
          <w:rFonts w:hint="eastAsia"/>
        </w:rPr>
        <w:t>然</w:t>
      </w:r>
      <w:r w:rsidR="00CA386D">
        <w:rPr>
          <w:rFonts w:hint="eastAsia"/>
        </w:rPr>
        <w:t>后显示一个表格，可以看到各个用户（各站段）此次的上传情况（每种表格是否已上传），方便查</w:t>
      </w:r>
      <w:r w:rsidR="00156FC9">
        <w:rPr>
          <w:rFonts w:hint="eastAsia"/>
        </w:rPr>
        <w:t>看哪些铁路局未上传数据或漏上传的表格。页面上会显示一个总体上传情</w:t>
      </w:r>
      <w:r w:rsidR="00CA386D">
        <w:rPr>
          <w:rFonts w:hint="eastAsia"/>
        </w:rPr>
        <w:t>况的说明（如，上传统计</w:t>
      </w:r>
      <w:r w:rsidR="00CA386D">
        <w:rPr>
          <w:rFonts w:hint="eastAsia"/>
        </w:rPr>
        <w:t xml:space="preserve"> 11/20</w:t>
      </w:r>
      <w:r w:rsidR="00CA386D">
        <w:rPr>
          <w:rFonts w:hint="eastAsia"/>
        </w:rPr>
        <w:t>）。</w:t>
      </w:r>
    </w:p>
    <w:p w:rsidR="00156FC9" w:rsidRDefault="00156FC9" w:rsidP="00156FC9">
      <w:pPr>
        <w:pStyle w:val="4"/>
      </w:pPr>
      <w:r>
        <w:rPr>
          <w:rFonts w:hint="eastAsia"/>
        </w:rPr>
        <w:t>3.2.3</w:t>
      </w:r>
      <w:r>
        <w:rPr>
          <w:rFonts w:hint="eastAsia"/>
        </w:rPr>
        <w:t>数据汇总导出</w:t>
      </w:r>
    </w:p>
    <w:p w:rsidR="00CA386D" w:rsidRDefault="00CA386D" w:rsidP="00ED3A34">
      <w:pPr>
        <w:spacing w:line="288" w:lineRule="auto"/>
        <w:ind w:firstLine="420"/>
      </w:pPr>
      <w:r>
        <w:rPr>
          <w:rFonts w:hint="eastAsia"/>
        </w:rPr>
        <w:t>如果所有站段的数据都已上传，则数据汇总按钮会变亮，点击数据汇总，开始汇总各局数据，汇总完成后会提示完成。此时，可以点击汇总数据导出按钮导出汇总后的数据到</w:t>
      </w:r>
      <w:r>
        <w:rPr>
          <w:rFonts w:hint="eastAsia"/>
        </w:rPr>
        <w:t>excel</w:t>
      </w:r>
      <w:r>
        <w:rPr>
          <w:rFonts w:hint="eastAsia"/>
        </w:rPr>
        <w:t>表格。</w:t>
      </w:r>
    </w:p>
    <w:p w:rsidR="002E3516" w:rsidRDefault="002E3516" w:rsidP="00ED3A34">
      <w:pPr>
        <w:spacing w:line="288" w:lineRule="auto"/>
        <w:ind w:firstLine="420"/>
      </w:pPr>
      <w:r>
        <w:rPr>
          <w:rFonts w:hint="eastAsia"/>
        </w:rPr>
        <w:lastRenderedPageBreak/>
        <w:t>下面用几个图展示数据汇总相关界面（其它功能暂不做展示）</w:t>
      </w:r>
    </w:p>
    <w:p w:rsidR="0036750C" w:rsidRDefault="0036750C" w:rsidP="00ED3A34">
      <w:pPr>
        <w:spacing w:line="288" w:lineRule="auto"/>
        <w:ind w:firstLine="420"/>
      </w:pPr>
      <w:r>
        <w:rPr>
          <w:rFonts w:hint="eastAsia"/>
        </w:rPr>
        <w:t>数据提交情况：</w:t>
      </w:r>
    </w:p>
    <w:p w:rsidR="00312C2F" w:rsidRDefault="00F453A8" w:rsidP="00ED3A34">
      <w:pPr>
        <w:spacing w:line="288" w:lineRule="auto"/>
        <w:ind w:firstLine="420"/>
      </w:pPr>
      <w:r>
        <w:rPr>
          <w:noProof/>
        </w:rPr>
        <w:drawing>
          <wp:inline distT="0" distB="0" distL="0" distR="0" wp14:anchorId="19E79127" wp14:editId="2F1F6F92">
            <wp:extent cx="4267200" cy="4495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200" cy="4495800"/>
                    </a:xfrm>
                    <a:prstGeom prst="rect">
                      <a:avLst/>
                    </a:prstGeom>
                  </pic:spPr>
                </pic:pic>
              </a:graphicData>
            </a:graphic>
          </wp:inline>
        </w:drawing>
      </w:r>
    </w:p>
    <w:p w:rsidR="0036750C" w:rsidRDefault="0036750C" w:rsidP="00ED3A34">
      <w:pPr>
        <w:spacing w:line="288" w:lineRule="auto"/>
        <w:ind w:firstLine="420"/>
      </w:pPr>
      <w:r>
        <w:rPr>
          <w:rFonts w:hint="eastAsia"/>
        </w:rPr>
        <w:t>数据已全部提交：</w:t>
      </w:r>
    </w:p>
    <w:p w:rsidR="0036750C" w:rsidRDefault="0036750C" w:rsidP="00ED3A34">
      <w:pPr>
        <w:spacing w:line="288" w:lineRule="auto"/>
        <w:ind w:firstLine="420"/>
      </w:pPr>
      <w:r>
        <w:rPr>
          <w:noProof/>
        </w:rPr>
        <w:lastRenderedPageBreak/>
        <w:drawing>
          <wp:inline distT="0" distB="0" distL="0" distR="0" wp14:anchorId="6305DAE2" wp14:editId="69AF16A9">
            <wp:extent cx="5095875" cy="5314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5314950"/>
                    </a:xfrm>
                    <a:prstGeom prst="rect">
                      <a:avLst/>
                    </a:prstGeom>
                  </pic:spPr>
                </pic:pic>
              </a:graphicData>
            </a:graphic>
          </wp:inline>
        </w:drawing>
      </w:r>
    </w:p>
    <w:p w:rsidR="0036750C" w:rsidRDefault="0036750C" w:rsidP="00ED3A34">
      <w:pPr>
        <w:spacing w:line="288" w:lineRule="auto"/>
        <w:ind w:firstLine="420"/>
      </w:pPr>
      <w:r>
        <w:rPr>
          <w:rFonts w:hint="eastAsia"/>
        </w:rPr>
        <w:t>汇总结束，导出</w:t>
      </w:r>
      <w:r>
        <w:rPr>
          <w:rFonts w:hint="eastAsia"/>
        </w:rPr>
        <w:t>excel</w:t>
      </w:r>
      <w:r>
        <w:rPr>
          <w:rFonts w:hint="eastAsia"/>
        </w:rPr>
        <w:t>表格：</w:t>
      </w:r>
    </w:p>
    <w:p w:rsidR="0036750C" w:rsidRDefault="0036750C" w:rsidP="00ED3A34">
      <w:pPr>
        <w:spacing w:line="288" w:lineRule="auto"/>
        <w:ind w:firstLine="420"/>
      </w:pPr>
      <w:r>
        <w:rPr>
          <w:noProof/>
        </w:rPr>
        <w:lastRenderedPageBreak/>
        <w:drawing>
          <wp:inline distT="0" distB="0" distL="0" distR="0" wp14:anchorId="37DDC93B" wp14:editId="40DDE5DB">
            <wp:extent cx="4867275" cy="53625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275" cy="5362575"/>
                    </a:xfrm>
                    <a:prstGeom prst="rect">
                      <a:avLst/>
                    </a:prstGeom>
                  </pic:spPr>
                </pic:pic>
              </a:graphicData>
            </a:graphic>
          </wp:inline>
        </w:drawing>
      </w:r>
    </w:p>
    <w:p w:rsidR="00CA386D" w:rsidRDefault="00CA386D" w:rsidP="00ED3A34">
      <w:pPr>
        <w:spacing w:line="288" w:lineRule="auto"/>
        <w:ind w:firstLine="420"/>
      </w:pPr>
      <w:r>
        <w:rPr>
          <w:rFonts w:hint="eastAsia"/>
        </w:rPr>
        <w:t>数据汇总流程图：</w:t>
      </w:r>
    </w:p>
    <w:p w:rsidR="00CA386D" w:rsidRDefault="00CA386D" w:rsidP="00CA386D">
      <w:pPr>
        <w:jc w:val="center"/>
      </w:pPr>
      <w:r>
        <w:object w:dxaOrig="3923" w:dyaOrig="8702">
          <v:shape id="_x0000_i1026" type="#_x0000_t75" style="width:196.5pt;height:435pt" o:ole="">
            <v:imagedata r:id="rId14" o:title=""/>
          </v:shape>
          <o:OLEObject Type="Embed" ProgID="Visio.Drawing.11" ShapeID="_x0000_i1026" DrawAspect="Content" ObjectID="_1554183028" r:id="rId15"/>
        </w:object>
      </w:r>
    </w:p>
    <w:p w:rsidR="00CA386D" w:rsidRPr="00CA386D" w:rsidRDefault="00CA386D" w:rsidP="00CA386D"/>
    <w:p w:rsidR="00BB04B7" w:rsidRDefault="00BB04B7" w:rsidP="00BB04B7">
      <w:pPr>
        <w:pStyle w:val="2"/>
      </w:pPr>
      <w:bookmarkStart w:id="11" w:name="_Toc480440977"/>
      <w:r>
        <w:rPr>
          <w:rFonts w:hint="eastAsia"/>
        </w:rPr>
        <w:t>4.</w:t>
      </w:r>
      <w:r>
        <w:rPr>
          <w:rFonts w:hint="eastAsia"/>
        </w:rPr>
        <w:t>扩展性</w:t>
      </w:r>
      <w:bookmarkEnd w:id="11"/>
    </w:p>
    <w:p w:rsidR="00031F05" w:rsidRPr="00CA386D" w:rsidRDefault="00CA386D" w:rsidP="00ED3A34">
      <w:pPr>
        <w:spacing w:line="288" w:lineRule="auto"/>
      </w:pPr>
      <w:r>
        <w:tab/>
      </w:r>
      <w:r>
        <w:rPr>
          <w:rFonts w:hint="eastAsia"/>
        </w:rPr>
        <w:t>此系统具有</w:t>
      </w:r>
      <w:r w:rsidR="00031F05">
        <w:rPr>
          <w:rFonts w:hint="eastAsia"/>
        </w:rPr>
        <w:t>良好</w:t>
      </w:r>
      <w:r>
        <w:rPr>
          <w:rFonts w:hint="eastAsia"/>
        </w:rPr>
        <w:t>的可扩展性，如果有新的统计</w:t>
      </w:r>
      <w:r w:rsidR="00ED3A34">
        <w:rPr>
          <w:rFonts w:hint="eastAsia"/>
        </w:rPr>
        <w:t>需求</w:t>
      </w:r>
      <w:r>
        <w:rPr>
          <w:rFonts w:hint="eastAsia"/>
        </w:rPr>
        <w:t>，</w:t>
      </w:r>
      <w:r w:rsidR="00FB5D2B">
        <w:rPr>
          <w:rFonts w:hint="eastAsia"/>
        </w:rPr>
        <w:t>后台</w:t>
      </w:r>
      <w:r>
        <w:rPr>
          <w:rFonts w:hint="eastAsia"/>
        </w:rPr>
        <w:t>需要增加一种</w:t>
      </w:r>
      <w:r w:rsidR="00FB5D2B">
        <w:rPr>
          <w:rFonts w:hint="eastAsia"/>
        </w:rPr>
        <w:t>新的统计</w:t>
      </w:r>
      <w:r>
        <w:rPr>
          <w:rFonts w:hint="eastAsia"/>
        </w:rPr>
        <w:t>类型</w:t>
      </w:r>
      <w:r w:rsidR="00031F05">
        <w:rPr>
          <w:rFonts w:hint="eastAsia"/>
        </w:rPr>
        <w:t>，对上传与统计分别做一下处理即可。</w:t>
      </w:r>
    </w:p>
    <w:p w:rsidR="00BB04B7" w:rsidRDefault="00BB04B7" w:rsidP="00BB04B7">
      <w:pPr>
        <w:pStyle w:val="2"/>
      </w:pPr>
      <w:bookmarkStart w:id="12" w:name="_Toc480440978"/>
      <w:r>
        <w:rPr>
          <w:rFonts w:hint="eastAsia"/>
        </w:rPr>
        <w:t>5.</w:t>
      </w:r>
      <w:r>
        <w:rPr>
          <w:rFonts w:hint="eastAsia"/>
        </w:rPr>
        <w:t>硬件及部署</w:t>
      </w:r>
      <w:bookmarkEnd w:id="12"/>
    </w:p>
    <w:p w:rsidR="00FB5D2B" w:rsidRDefault="00FB5D2B" w:rsidP="00FB5D2B">
      <w:pPr>
        <w:pStyle w:val="3"/>
      </w:pPr>
      <w:bookmarkStart w:id="13" w:name="_Toc480440979"/>
      <w:r>
        <w:rPr>
          <w:rFonts w:hint="eastAsia"/>
        </w:rPr>
        <w:t>5.1</w:t>
      </w:r>
      <w:r>
        <w:rPr>
          <w:rFonts w:hint="eastAsia"/>
        </w:rPr>
        <w:t>最低硬件要求：</w:t>
      </w:r>
      <w:bookmarkEnd w:id="13"/>
    </w:p>
    <w:tbl>
      <w:tblPr>
        <w:tblStyle w:val="a7"/>
        <w:tblW w:w="0" w:type="auto"/>
        <w:tblLook w:val="04A0" w:firstRow="1" w:lastRow="0" w:firstColumn="1" w:lastColumn="0" w:noHBand="0" w:noVBand="1"/>
      </w:tblPr>
      <w:tblGrid>
        <w:gridCol w:w="3964"/>
        <w:gridCol w:w="4253"/>
      </w:tblGrid>
      <w:tr w:rsidR="00FB5D2B" w:rsidTr="00FB5D2B">
        <w:tc>
          <w:tcPr>
            <w:tcW w:w="3964" w:type="dxa"/>
          </w:tcPr>
          <w:p w:rsidR="00FB5D2B" w:rsidRDefault="00FB5D2B" w:rsidP="00FB5D2B">
            <w:r>
              <w:t>CP</w:t>
            </w:r>
            <w:r w:rsidR="0036750C">
              <w:rPr>
                <w:rFonts w:hint="eastAsia"/>
              </w:rPr>
              <w:t>k</w:t>
            </w:r>
            <w:r>
              <w:t>U</w:t>
            </w:r>
          </w:p>
        </w:tc>
        <w:tc>
          <w:tcPr>
            <w:tcW w:w="4253" w:type="dxa"/>
          </w:tcPr>
          <w:p w:rsidR="00FB5D2B" w:rsidRDefault="00FB5D2B" w:rsidP="00FB5D2B">
            <w:r>
              <w:rPr>
                <w:rFonts w:hint="eastAsia"/>
              </w:rPr>
              <w:t>双核</w:t>
            </w:r>
            <w:r>
              <w:rPr>
                <w:rFonts w:hint="eastAsia"/>
              </w:rPr>
              <w:t>+</w:t>
            </w:r>
          </w:p>
        </w:tc>
      </w:tr>
      <w:tr w:rsidR="00FB5D2B" w:rsidTr="00FB5D2B">
        <w:tc>
          <w:tcPr>
            <w:tcW w:w="3964" w:type="dxa"/>
          </w:tcPr>
          <w:p w:rsidR="00FB5D2B" w:rsidRDefault="00FB5D2B" w:rsidP="00FB5D2B">
            <w:r>
              <w:t>CPU</w:t>
            </w:r>
            <w:r>
              <w:rPr>
                <w:rFonts w:hint="eastAsia"/>
              </w:rPr>
              <w:t>频率</w:t>
            </w:r>
          </w:p>
        </w:tc>
        <w:tc>
          <w:tcPr>
            <w:tcW w:w="4253" w:type="dxa"/>
          </w:tcPr>
          <w:p w:rsidR="00FB5D2B" w:rsidRDefault="00FB5D2B" w:rsidP="00FB5D2B">
            <w:r>
              <w:rPr>
                <w:rFonts w:hint="eastAsia"/>
              </w:rPr>
              <w:t>2</w:t>
            </w:r>
            <w:r>
              <w:t>.0</w:t>
            </w:r>
            <w:r>
              <w:rPr>
                <w:rFonts w:hint="eastAsia"/>
              </w:rPr>
              <w:t>G</w:t>
            </w:r>
            <w:r>
              <w:t>HZ</w:t>
            </w:r>
          </w:p>
        </w:tc>
      </w:tr>
      <w:tr w:rsidR="00FB5D2B" w:rsidTr="00FB5D2B">
        <w:tc>
          <w:tcPr>
            <w:tcW w:w="3964" w:type="dxa"/>
          </w:tcPr>
          <w:p w:rsidR="00FB5D2B" w:rsidRDefault="00FB5D2B" w:rsidP="00FB5D2B">
            <w:r>
              <w:rPr>
                <w:rFonts w:hint="eastAsia"/>
              </w:rPr>
              <w:t>内存</w:t>
            </w:r>
          </w:p>
        </w:tc>
        <w:tc>
          <w:tcPr>
            <w:tcW w:w="4253" w:type="dxa"/>
          </w:tcPr>
          <w:p w:rsidR="00FB5D2B" w:rsidRDefault="00FB5D2B" w:rsidP="00FB5D2B">
            <w:r>
              <w:rPr>
                <w:rFonts w:hint="eastAsia"/>
              </w:rPr>
              <w:t>4</w:t>
            </w:r>
            <w:r>
              <w:t>G</w:t>
            </w:r>
          </w:p>
        </w:tc>
      </w:tr>
      <w:tr w:rsidR="00FB5D2B" w:rsidTr="00FB5D2B">
        <w:tc>
          <w:tcPr>
            <w:tcW w:w="3964" w:type="dxa"/>
          </w:tcPr>
          <w:p w:rsidR="00FB5D2B" w:rsidRDefault="00FB5D2B" w:rsidP="00FB5D2B">
            <w:r>
              <w:rPr>
                <w:rFonts w:hint="eastAsia"/>
              </w:rPr>
              <w:lastRenderedPageBreak/>
              <w:t>硬盘</w:t>
            </w:r>
          </w:p>
        </w:tc>
        <w:tc>
          <w:tcPr>
            <w:tcW w:w="4253" w:type="dxa"/>
          </w:tcPr>
          <w:p w:rsidR="00FB5D2B" w:rsidRDefault="00FB5D2B" w:rsidP="00FB5D2B">
            <w:r>
              <w:rPr>
                <w:rFonts w:hint="eastAsia"/>
              </w:rPr>
              <w:t>256</w:t>
            </w:r>
            <w:r>
              <w:t>G</w:t>
            </w:r>
          </w:p>
        </w:tc>
      </w:tr>
    </w:tbl>
    <w:p w:rsidR="00FB5D2B" w:rsidRDefault="00FB5D2B" w:rsidP="00FB5D2B">
      <w:pPr>
        <w:pStyle w:val="3"/>
      </w:pPr>
      <w:bookmarkStart w:id="14" w:name="_Toc480440980"/>
      <w:r>
        <w:rPr>
          <w:rFonts w:hint="eastAsia"/>
        </w:rPr>
        <w:t>5.2</w:t>
      </w:r>
      <w:r>
        <w:rPr>
          <w:rFonts w:hint="eastAsia"/>
        </w:rPr>
        <w:t>存储方案选择</w:t>
      </w:r>
      <w:bookmarkEnd w:id="14"/>
    </w:p>
    <w:p w:rsidR="00B4227B" w:rsidRDefault="00B4227B" w:rsidP="00ED3A34">
      <w:pPr>
        <w:spacing w:line="288" w:lineRule="auto"/>
      </w:pPr>
      <w:r>
        <w:tab/>
      </w:r>
      <w:r>
        <w:rPr>
          <w:rFonts w:hint="eastAsia"/>
        </w:rPr>
        <w:t>系统的部署主要有两种方式，一种是租用外网云主机存储，一种是使用铁路局内网存储。</w:t>
      </w:r>
    </w:p>
    <w:p w:rsidR="00B4227B" w:rsidRDefault="00B4227B" w:rsidP="00ED3A34">
      <w:pPr>
        <w:spacing w:line="288" w:lineRule="auto"/>
      </w:pPr>
      <w:r>
        <w:tab/>
      </w:r>
      <w:r>
        <w:rPr>
          <w:rFonts w:hint="eastAsia"/>
        </w:rPr>
        <w:t>二者优缺点对比如下：</w:t>
      </w:r>
    </w:p>
    <w:p w:rsidR="00B4227B" w:rsidRDefault="00B4227B" w:rsidP="00ED3A34">
      <w:pPr>
        <w:pStyle w:val="a5"/>
        <w:numPr>
          <w:ilvl w:val="0"/>
          <w:numId w:val="7"/>
        </w:numPr>
        <w:spacing w:line="288" w:lineRule="auto"/>
        <w:ind w:firstLineChars="0"/>
      </w:pPr>
      <w:r>
        <w:rPr>
          <w:rFonts w:hint="eastAsia"/>
        </w:rPr>
        <w:t>租用外网云主机维护方便，方便部署调试，缺点是每年要交</w:t>
      </w:r>
      <w:r>
        <w:rPr>
          <w:rFonts w:hint="eastAsia"/>
        </w:rPr>
        <w:t>3000</w:t>
      </w:r>
      <w:r>
        <w:rPr>
          <w:rFonts w:hint="eastAsia"/>
        </w:rPr>
        <w:t>元左右的租金</w:t>
      </w:r>
      <w:r w:rsidR="00ED3A34">
        <w:rPr>
          <w:rFonts w:hint="eastAsia"/>
        </w:rPr>
        <w:t>；</w:t>
      </w:r>
      <w:r w:rsidR="00ED3A34">
        <w:rPr>
          <w:rFonts w:hint="eastAsia"/>
        </w:rPr>
        <w:t xml:space="preserve"> </w:t>
      </w:r>
    </w:p>
    <w:p w:rsidR="00B4227B" w:rsidRDefault="00B4227B" w:rsidP="00ED3A34">
      <w:pPr>
        <w:pStyle w:val="a5"/>
        <w:numPr>
          <w:ilvl w:val="0"/>
          <w:numId w:val="7"/>
        </w:numPr>
        <w:spacing w:line="288" w:lineRule="auto"/>
        <w:ind w:firstLineChars="0"/>
      </w:pPr>
      <w:r>
        <w:rPr>
          <w:rFonts w:hint="eastAsia"/>
        </w:rPr>
        <w:t>使用铁路局内部网络</w:t>
      </w:r>
      <w:r w:rsidR="00ED3A34">
        <w:rPr>
          <w:rFonts w:hint="eastAsia"/>
        </w:rPr>
        <w:t>不方便部署与维护，但是没有成本；</w:t>
      </w:r>
    </w:p>
    <w:p w:rsidR="0046558C" w:rsidRDefault="0046558C" w:rsidP="00ED3A34">
      <w:pPr>
        <w:spacing w:line="288" w:lineRule="auto"/>
        <w:ind w:left="420"/>
      </w:pPr>
      <w:r>
        <w:rPr>
          <w:rFonts w:hint="eastAsia"/>
        </w:rPr>
        <w:t>建议方案：</w:t>
      </w:r>
    </w:p>
    <w:p w:rsidR="0046558C" w:rsidRDefault="0046558C" w:rsidP="0046558C">
      <w:pPr>
        <w:spacing w:line="288" w:lineRule="auto"/>
        <w:ind w:left="420"/>
        <w:jc w:val="left"/>
      </w:pPr>
      <w:r>
        <w:rPr>
          <w:rFonts w:hint="eastAsia"/>
        </w:rPr>
        <w:t>考虑到数据汇总系统不是每天都需要访问，使用外网云主机很浪费，最好能提供一台</w:t>
      </w:r>
    </w:p>
    <w:p w:rsidR="0046558C" w:rsidRDefault="0046558C" w:rsidP="0046558C">
      <w:pPr>
        <w:spacing w:line="288" w:lineRule="auto"/>
        <w:jc w:val="left"/>
      </w:pPr>
      <w:r>
        <w:rPr>
          <w:rFonts w:hint="eastAsia"/>
        </w:rPr>
        <w:t>内网外网都能访问的主机，方便部署维护，又能在内网使用。</w:t>
      </w:r>
    </w:p>
    <w:p w:rsidR="00ED3A34" w:rsidRDefault="007E4547" w:rsidP="00F453A8">
      <w:pPr>
        <w:pStyle w:val="2"/>
      </w:pPr>
      <w:bookmarkStart w:id="15" w:name="_Toc480440981"/>
      <w:r>
        <w:rPr>
          <w:rFonts w:hint="eastAsia"/>
        </w:rPr>
        <w:t>附录：</w:t>
      </w:r>
      <w:r w:rsidR="00F453A8">
        <w:rPr>
          <w:rFonts w:hint="eastAsia"/>
        </w:rPr>
        <w:t>需求疑问汇总</w:t>
      </w:r>
      <w:bookmarkEnd w:id="15"/>
    </w:p>
    <w:p w:rsidR="00F453A8" w:rsidRDefault="00F453A8" w:rsidP="00F453A8">
      <w:pPr>
        <w:pStyle w:val="3"/>
      </w:pPr>
      <w:bookmarkStart w:id="16" w:name="_Toc480440982"/>
      <w:r>
        <w:t>1.</w:t>
      </w:r>
      <w:r>
        <w:rPr>
          <w:rFonts w:hint="eastAsia"/>
        </w:rPr>
        <w:t>站段数据编辑</w:t>
      </w:r>
      <w:bookmarkEnd w:id="16"/>
    </w:p>
    <w:p w:rsidR="00F453A8" w:rsidRPr="00F453A8" w:rsidRDefault="00F453A8" w:rsidP="00F453A8">
      <w:pPr>
        <w:ind w:firstLine="420"/>
      </w:pPr>
      <w:r>
        <w:rPr>
          <w:rFonts w:hint="eastAsia"/>
        </w:rPr>
        <w:t>站段数据上传时，要不要在线</w:t>
      </w:r>
      <w:r w:rsidR="000A5AC0">
        <w:rPr>
          <w:rFonts w:hint="eastAsia"/>
        </w:rPr>
        <w:t>预览及</w:t>
      </w:r>
      <w:r>
        <w:rPr>
          <w:rFonts w:hint="eastAsia"/>
        </w:rPr>
        <w:t>编辑功能</w:t>
      </w:r>
      <w:r w:rsidR="000A5AC0">
        <w:rPr>
          <w:rFonts w:hint="eastAsia"/>
        </w:rPr>
        <w:t>？</w:t>
      </w:r>
    </w:p>
    <w:p w:rsidR="00F453A8" w:rsidRDefault="00F453A8" w:rsidP="00F453A8">
      <w:pPr>
        <w:pStyle w:val="3"/>
      </w:pPr>
      <w:bookmarkStart w:id="17" w:name="_Toc480440983"/>
      <w:r>
        <w:rPr>
          <w:rFonts w:hint="eastAsia"/>
        </w:rPr>
        <w:t>2</w:t>
      </w:r>
      <w:r>
        <w:rPr>
          <w:rFonts w:hint="eastAsia"/>
        </w:rPr>
        <w:t>导出格式</w:t>
      </w:r>
      <w:bookmarkEnd w:id="17"/>
    </w:p>
    <w:p w:rsidR="00F453A8" w:rsidRPr="00F453A8" w:rsidRDefault="00F453A8" w:rsidP="00F453A8">
      <w:r>
        <w:tab/>
      </w:r>
      <w:r>
        <w:rPr>
          <w:rFonts w:hint="eastAsia"/>
        </w:rPr>
        <w:t>数据汇总后导出</w:t>
      </w:r>
      <w:r>
        <w:rPr>
          <w:rFonts w:hint="eastAsia"/>
        </w:rPr>
        <w:t>excel</w:t>
      </w:r>
      <w:r>
        <w:rPr>
          <w:rFonts w:hint="eastAsia"/>
        </w:rPr>
        <w:t>表格，表格中要不要各站段的数据？</w:t>
      </w:r>
    </w:p>
    <w:p w:rsidR="00F453A8" w:rsidRDefault="00F453A8" w:rsidP="00F453A8">
      <w:pPr>
        <w:pStyle w:val="3"/>
      </w:pPr>
      <w:bookmarkStart w:id="18" w:name="_Toc480440984"/>
      <w:r>
        <w:rPr>
          <w:rFonts w:hint="eastAsia"/>
        </w:rPr>
        <w:t>3</w:t>
      </w:r>
      <w:r>
        <w:rPr>
          <w:rFonts w:hint="eastAsia"/>
        </w:rPr>
        <w:t>关于部署</w:t>
      </w:r>
      <w:bookmarkEnd w:id="18"/>
    </w:p>
    <w:p w:rsidR="00F453A8" w:rsidRPr="00F453A8" w:rsidRDefault="00F453A8" w:rsidP="00F453A8">
      <w:pPr>
        <w:ind w:firstLine="420"/>
      </w:pPr>
      <w:r>
        <w:rPr>
          <w:rFonts w:hint="eastAsia"/>
        </w:rPr>
        <w:t>铁路局内网是否能提供一台供内网外网都能访问的机子</w:t>
      </w:r>
    </w:p>
    <w:sectPr w:rsidR="00F453A8" w:rsidRPr="00F453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174" w:rsidRDefault="00C20174" w:rsidP="00BB04B7">
      <w:r>
        <w:separator/>
      </w:r>
    </w:p>
  </w:endnote>
  <w:endnote w:type="continuationSeparator" w:id="0">
    <w:p w:rsidR="00C20174" w:rsidRDefault="00C20174" w:rsidP="00BB0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174" w:rsidRDefault="00C20174" w:rsidP="00BB04B7">
      <w:r>
        <w:separator/>
      </w:r>
    </w:p>
  </w:footnote>
  <w:footnote w:type="continuationSeparator" w:id="0">
    <w:p w:rsidR="00C20174" w:rsidRDefault="00C20174" w:rsidP="00BB04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E4B58"/>
    <w:multiLevelType w:val="hybridMultilevel"/>
    <w:tmpl w:val="C81453BC"/>
    <w:lvl w:ilvl="0" w:tplc="41B2D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873548"/>
    <w:multiLevelType w:val="hybridMultilevel"/>
    <w:tmpl w:val="F698C3BE"/>
    <w:lvl w:ilvl="0" w:tplc="E75C3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45414A"/>
    <w:multiLevelType w:val="hybridMultilevel"/>
    <w:tmpl w:val="F4064FB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314D18CF"/>
    <w:multiLevelType w:val="hybridMultilevel"/>
    <w:tmpl w:val="E6167E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30B4150"/>
    <w:multiLevelType w:val="hybridMultilevel"/>
    <w:tmpl w:val="B87878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9C2174C"/>
    <w:multiLevelType w:val="hybridMultilevel"/>
    <w:tmpl w:val="62248D8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38B5D36"/>
    <w:multiLevelType w:val="hybridMultilevel"/>
    <w:tmpl w:val="D63AE5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B7"/>
    <w:rsid w:val="00031F05"/>
    <w:rsid w:val="000A5AC0"/>
    <w:rsid w:val="001520B0"/>
    <w:rsid w:val="00156FC9"/>
    <w:rsid w:val="001A6B45"/>
    <w:rsid w:val="002D09D5"/>
    <w:rsid w:val="002E17FB"/>
    <w:rsid w:val="002E3516"/>
    <w:rsid w:val="00312C2F"/>
    <w:rsid w:val="0036750C"/>
    <w:rsid w:val="00383670"/>
    <w:rsid w:val="00397DA1"/>
    <w:rsid w:val="003A369F"/>
    <w:rsid w:val="004172A6"/>
    <w:rsid w:val="0046558C"/>
    <w:rsid w:val="0065766C"/>
    <w:rsid w:val="007336B7"/>
    <w:rsid w:val="00753F4E"/>
    <w:rsid w:val="007E4547"/>
    <w:rsid w:val="008305FF"/>
    <w:rsid w:val="009B700C"/>
    <w:rsid w:val="00A1047C"/>
    <w:rsid w:val="00B4227B"/>
    <w:rsid w:val="00B7643A"/>
    <w:rsid w:val="00BB04B7"/>
    <w:rsid w:val="00C20174"/>
    <w:rsid w:val="00CA386D"/>
    <w:rsid w:val="00E8349A"/>
    <w:rsid w:val="00EA278A"/>
    <w:rsid w:val="00ED3A34"/>
    <w:rsid w:val="00F453A8"/>
    <w:rsid w:val="00F67F98"/>
    <w:rsid w:val="00FB5D2B"/>
    <w:rsid w:val="00FF7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7CB22BAB-8FE4-4F02-B556-703C0B61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B04B7"/>
    <w:pPr>
      <w:keepNext/>
      <w:keepLines/>
      <w:spacing w:before="340" w:after="330" w:line="578" w:lineRule="auto"/>
      <w:outlineLvl w:val="0"/>
    </w:pPr>
    <w:rPr>
      <w:b/>
      <w:bCs/>
      <w:kern w:val="44"/>
      <w:sz w:val="44"/>
      <w:szCs w:val="44"/>
    </w:rPr>
  </w:style>
  <w:style w:type="paragraph" w:styleId="2">
    <w:name w:val="heading 2"/>
    <w:aliases w:val="h2,2,Header 2,l2,Level 2 Head,heading 2,sect 1.2,DO NOT USE_h2,chn,H2,Chapter Number/Appendix Letter,2nd level,Titre2,Heading 2 Hidden,Heading 2 CCBS,Underrubrik1,prop2,Head 2,Heading2,No Number,A,o,H2-Heading 2,Header2,22,heading2,list2,A.B.C.,HD2"/>
    <w:basedOn w:val="a"/>
    <w:next w:val="a"/>
    <w:link w:val="2Char"/>
    <w:uiPriority w:val="9"/>
    <w:unhideWhenUsed/>
    <w:qFormat/>
    <w:rsid w:val="00BB04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766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F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04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04B7"/>
    <w:rPr>
      <w:sz w:val="18"/>
      <w:szCs w:val="18"/>
    </w:rPr>
  </w:style>
  <w:style w:type="paragraph" w:styleId="a4">
    <w:name w:val="footer"/>
    <w:basedOn w:val="a"/>
    <w:link w:val="Char0"/>
    <w:uiPriority w:val="99"/>
    <w:unhideWhenUsed/>
    <w:rsid w:val="00BB04B7"/>
    <w:pPr>
      <w:tabs>
        <w:tab w:val="center" w:pos="4153"/>
        <w:tab w:val="right" w:pos="8306"/>
      </w:tabs>
      <w:snapToGrid w:val="0"/>
      <w:jc w:val="left"/>
    </w:pPr>
    <w:rPr>
      <w:sz w:val="18"/>
      <w:szCs w:val="18"/>
    </w:rPr>
  </w:style>
  <w:style w:type="character" w:customStyle="1" w:styleId="Char0">
    <w:name w:val="页脚 Char"/>
    <w:basedOn w:val="a0"/>
    <w:link w:val="a4"/>
    <w:uiPriority w:val="99"/>
    <w:rsid w:val="00BB04B7"/>
    <w:rPr>
      <w:sz w:val="18"/>
      <w:szCs w:val="18"/>
    </w:rPr>
  </w:style>
  <w:style w:type="character" w:customStyle="1" w:styleId="1Char">
    <w:name w:val="标题 1 Char"/>
    <w:basedOn w:val="a0"/>
    <w:link w:val="1"/>
    <w:uiPriority w:val="9"/>
    <w:rsid w:val="00BB04B7"/>
    <w:rPr>
      <w:b/>
      <w:bCs/>
      <w:kern w:val="44"/>
      <w:sz w:val="44"/>
      <w:szCs w:val="44"/>
    </w:rPr>
  </w:style>
  <w:style w:type="paragraph" w:styleId="a5">
    <w:name w:val="List Paragraph"/>
    <w:basedOn w:val="a"/>
    <w:uiPriority w:val="34"/>
    <w:qFormat/>
    <w:rsid w:val="00BB04B7"/>
    <w:pPr>
      <w:ind w:firstLineChars="200" w:firstLine="420"/>
    </w:pPr>
  </w:style>
  <w:style w:type="character" w:customStyle="1" w:styleId="2Char">
    <w:name w:val="标题 2 Char"/>
    <w:aliases w:val="h2 Char,2 Char,Header 2 Char,l2 Char,Level 2 Head Char,heading 2 Char,sect 1.2 Char,DO NOT USE_h2 Char,chn Char,H2 Char,Chapter Number/Appendix Letter Char,2nd level Char,Titre2 Char,Heading 2 Hidden Char,Heading 2 CCBS Char,Underrubrik1 Char"/>
    <w:basedOn w:val="a0"/>
    <w:link w:val="2"/>
    <w:uiPriority w:val="9"/>
    <w:rsid w:val="00BB04B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5766C"/>
    <w:rPr>
      <w:b/>
      <w:bCs/>
      <w:sz w:val="32"/>
      <w:szCs w:val="32"/>
    </w:rPr>
  </w:style>
  <w:style w:type="paragraph" w:styleId="a6">
    <w:name w:val="Title"/>
    <w:basedOn w:val="a"/>
    <w:next w:val="a"/>
    <w:link w:val="Char1"/>
    <w:uiPriority w:val="10"/>
    <w:qFormat/>
    <w:rsid w:val="004172A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4172A6"/>
    <w:rPr>
      <w:rFonts w:asciiTheme="majorHAnsi" w:eastAsia="宋体" w:hAnsiTheme="majorHAnsi" w:cstheme="majorBidi"/>
      <w:b/>
      <w:bCs/>
      <w:sz w:val="32"/>
      <w:szCs w:val="32"/>
    </w:rPr>
  </w:style>
  <w:style w:type="character" w:customStyle="1" w:styleId="4Char">
    <w:name w:val="标题 4 Char"/>
    <w:basedOn w:val="a0"/>
    <w:link w:val="4"/>
    <w:uiPriority w:val="9"/>
    <w:rsid w:val="00753F4E"/>
    <w:rPr>
      <w:rFonts w:asciiTheme="majorHAnsi" w:eastAsiaTheme="majorEastAsia" w:hAnsiTheme="majorHAnsi" w:cstheme="majorBidi"/>
      <w:b/>
      <w:bCs/>
      <w:sz w:val="28"/>
      <w:szCs w:val="28"/>
    </w:rPr>
  </w:style>
  <w:style w:type="table" w:styleId="a7">
    <w:name w:val="Table Grid"/>
    <w:basedOn w:val="a1"/>
    <w:uiPriority w:val="39"/>
    <w:rsid w:val="00FB5D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2D09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D09D5"/>
  </w:style>
  <w:style w:type="paragraph" w:styleId="20">
    <w:name w:val="toc 2"/>
    <w:basedOn w:val="a"/>
    <w:next w:val="a"/>
    <w:autoRedefine/>
    <w:uiPriority w:val="39"/>
    <w:unhideWhenUsed/>
    <w:rsid w:val="002D09D5"/>
    <w:pPr>
      <w:ind w:leftChars="200" w:left="420"/>
    </w:pPr>
  </w:style>
  <w:style w:type="paragraph" w:styleId="30">
    <w:name w:val="toc 3"/>
    <w:basedOn w:val="a"/>
    <w:next w:val="a"/>
    <w:autoRedefine/>
    <w:uiPriority w:val="39"/>
    <w:unhideWhenUsed/>
    <w:rsid w:val="002D09D5"/>
    <w:pPr>
      <w:ind w:leftChars="400" w:left="840"/>
    </w:pPr>
  </w:style>
  <w:style w:type="character" w:styleId="a8">
    <w:name w:val="Hyperlink"/>
    <w:basedOn w:val="a0"/>
    <w:uiPriority w:val="99"/>
    <w:unhideWhenUsed/>
    <w:rsid w:val="002D09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FD8D7-E6B6-4BD0-B3B8-D7624A8AF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10</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jinglei lu</dc:creator>
  <cp:keywords/>
  <dc:description/>
  <cp:lastModifiedBy>jinglei</cp:lastModifiedBy>
  <cp:revision>20</cp:revision>
  <dcterms:created xsi:type="dcterms:W3CDTF">2017-04-16T13:24:00Z</dcterms:created>
  <dcterms:modified xsi:type="dcterms:W3CDTF">2017-04-20T00:44:00Z</dcterms:modified>
</cp:coreProperties>
</file>