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eastAsia="Microsoft YaHei"/>
          <w:b/>
          <w:color w:val="006633"/>
          <w:sz w:val="56"/>
        </w:rPr>
        <w:t>PromiseLink Pro</w:t>
      </w:r>
    </w:p>
    <w:p>
      <w:pPr>
        <w:jc w:val="center"/>
      </w:pPr>
      <w:r>
        <w:rPr>
          <w:rFonts w:eastAsia="Microsoft YaHei"/>
          <w:b/>
          <w:color w:val="333333"/>
          <w:sz w:val="44"/>
        </w:rPr>
        <w:t>Installation &amp; User Guide</w:t>
      </w:r>
    </w:p>
    <w:p>
      <w:pPr>
        <w:jc w:val="center"/>
      </w:pPr>
      <w:r>
        <w:rPr>
          <w:rFonts w:eastAsia="Microsoft YaHei"/>
          <w:b w:val="0"/>
          <w:sz w:val="22"/>
        </w:rPr>
      </w:r>
    </w:p>
    <w:p>
      <w:pPr>
        <w:jc w:val="center"/>
      </w:pPr>
      <w:r>
        <w:rPr>
          <w:rFonts w:eastAsia="Microsoft YaHei"/>
          <w:b w:val="0"/>
          <w:color w:val="666666"/>
          <w:sz w:val="28"/>
        </w:rPr>
        <w:t>Make every connection count</w:t>
      </w:r>
    </w:p>
    <w:p>
      <w:pPr>
        <w:jc w:val="center"/>
      </w:pPr>
      <w:r>
        <w:rPr>
          <w:rFonts w:eastAsia="Microsoft YaHei"/>
          <w:b w:val="0"/>
          <w:sz w:val="22"/>
        </w:rPr>
      </w:r>
    </w:p>
    <w:p>
      <w:pPr>
        <w:jc w:val="center"/>
      </w:pPr>
      <w:r>
        <w:rPr>
          <w:rFonts w:eastAsia="Microsoft YaHei"/>
          <w:b w:val="0"/>
          <w:sz w:val="22"/>
        </w:rPr>
      </w:r>
    </w:p>
    <w:p>
      <w:pPr>
        <w:jc w:val="center"/>
      </w:pPr>
      <w:r>
        <w:rPr>
          <w:rFonts w:eastAsia="Microsoft YaHei"/>
          <w:b w:val="0"/>
          <w:color w:val="999999"/>
          <w:sz w:val="20"/>
        </w:rPr>
        <w:t>Version: v1.0.1 | Updated: August 2026</w:t>
      </w:r>
    </w:p>
    <w:p>
      <w:r>
        <w:br w:type="page"/>
      </w:r>
    </w:p>
    <w:p>
      <w:pPr>
        <w:pStyle w:val="Heading1"/>
      </w:pPr>
      <w:r>
        <w:rPr>
          <w:rFonts w:eastAsia="Microsoft YaHei"/>
          <w:b/>
          <w:sz w:val="32"/>
        </w:rPr>
        <w:t>Table of Contents</w:t>
      </w:r>
    </w:p>
    <w:p>
      <w:pPr>
        <w:spacing w:before="120" w:after="120"/>
      </w:pPr>
      <w:r>
        <w:rPr>
          <w:rFonts w:eastAsia="Microsoft YaHei"/>
          <w:b w:val="0"/>
          <w:color w:val="006633"/>
          <w:sz w:val="24"/>
        </w:rPr>
        <w:t>1. What is PromiseLink Pro?</w:t>
      </w:r>
    </w:p>
    <w:p>
      <w:pPr>
        <w:spacing w:before="120" w:after="120"/>
      </w:pPr>
      <w:r>
        <w:rPr>
          <w:rFonts w:eastAsia="Microsoft YaHei"/>
          <w:b w:val="0"/>
          <w:color w:val="006633"/>
          <w:sz w:val="24"/>
        </w:rPr>
        <w:t>2. Before You Start</w:t>
      </w:r>
    </w:p>
    <w:p>
      <w:pPr>
        <w:spacing w:before="120" w:after="120"/>
      </w:pPr>
      <w:r>
        <w:rPr>
          <w:rFonts w:eastAsia="Microsoft YaHei"/>
          <w:b w:val="0"/>
          <w:color w:val="006633"/>
          <w:sz w:val="24"/>
        </w:rPr>
        <w:t>3. Installation (3 minutes)</w:t>
      </w:r>
    </w:p>
    <w:p>
      <w:pPr>
        <w:spacing w:before="120" w:after="120"/>
      </w:pPr>
      <w:r>
        <w:rPr>
          <w:rFonts w:eastAsia="Microsoft YaHei"/>
          <w:b w:val="0"/>
          <w:color w:val="006633"/>
          <w:sz w:val="24"/>
        </w:rPr>
        <w:t>4. Activate Your License</w:t>
      </w:r>
    </w:p>
    <w:p>
      <w:pPr>
        <w:spacing w:before="120" w:after="120"/>
      </w:pPr>
      <w:r>
        <w:rPr>
          <w:rFonts w:eastAsia="Microsoft YaHei"/>
          <w:b w:val="0"/>
          <w:color w:val="006633"/>
          <w:sz w:val="24"/>
        </w:rPr>
        <w:t>5. Pair with WeChat Mini Program</w:t>
      </w:r>
    </w:p>
    <w:p>
      <w:pPr>
        <w:spacing w:before="120" w:after="120"/>
      </w:pPr>
      <w:r>
        <w:rPr>
          <w:rFonts w:eastAsia="Microsoft YaHei"/>
          <w:b w:val="0"/>
          <w:color w:val="006633"/>
          <w:sz w:val="24"/>
        </w:rPr>
        <w:t>6. Features &amp; Daily Use</w:t>
      </w:r>
    </w:p>
    <w:p>
      <w:pPr>
        <w:spacing w:before="120" w:after="120"/>
      </w:pPr>
      <w:r>
        <w:rPr>
          <w:rFonts w:eastAsia="Microsoft YaHei"/>
          <w:b w:val="0"/>
          <w:color w:val="006633"/>
          <w:sz w:val="24"/>
        </w:rPr>
        <w:t>7. FAQ &amp; Troubleshooting</w:t>
      </w:r>
    </w:p>
    <w:p>
      <w:pPr>
        <w:spacing w:before="120" w:after="120"/>
      </w:pPr>
      <w:r>
        <w:rPr>
          <w:rFonts w:eastAsia="Microsoft YaHei"/>
          <w:b w:val="0"/>
          <w:color w:val="006633"/>
          <w:sz w:val="24"/>
        </w:rPr>
        <w:t>8. Contact Us</w:t>
      </w:r>
    </w:p>
    <w:p>
      <w:r>
        <w:br w:type="page"/>
      </w:r>
    </w:p>
    <w:p>
      <w:pPr>
        <w:pStyle w:val="Heading1"/>
      </w:pPr>
      <w:r>
        <w:rPr>
          <w:rFonts w:eastAsia="Microsoft YaHei"/>
          <w:b/>
          <w:sz w:val="32"/>
        </w:rPr>
        <w:t>1. What is PromiseLink Pro?</w:t>
      </w:r>
    </w:p>
    <w:p>
      <w:pPr>
        <w:spacing w:before="60" w:after="60" w:line="312" w:lineRule="auto"/>
      </w:pPr>
      <w:r>
        <w:rPr>
          <w:rFonts w:eastAsia="Microsoft YaHei"/>
          <w:b w:val="0"/>
          <w:sz w:val="22"/>
        </w:rPr>
        <w:t>PromiseLink is an AI-powered personal business relationship assistant. It helps you manage contacts, track tasks, and follow up on promises, making every business connection more valuable.</w:t>
      </w:r>
    </w:p>
    <w:p>
      <w:pPr>
        <w:spacing w:before="60" w:after="60" w:line="312" w:lineRule="auto"/>
      </w:pPr>
      <w:r>
        <w:rPr>
          <w:rFonts w:eastAsia="Microsoft YaHei"/>
          <w:b w:val="0"/>
          <w:sz w:val="22"/>
        </w:rPr>
        <w:t>The Pro version unlocks premium features on top of the free Basic edition:</w:t>
      </w:r>
    </w:p>
    <w:p>
      <w:pPr>
        <w:pStyle w:val="ListBullet"/>
        <w:spacing w:before="40" w:after="40"/>
      </w:pPr>
      <w:r>
        <w:rPr>
          <w:rFonts w:eastAsia="Microsoft YaHei"/>
          <w:b/>
          <w:sz w:val="22"/>
        </w:rPr>
        <w:t xml:space="preserve">Voice Input &amp; Query: </w:t>
      </w:r>
      <w:r>
        <w:rPr>
          <w:rFonts w:eastAsia="Microsoft YaHei"/>
          <w:b w:val="0"/>
          <w:sz w:val="22"/>
        </w:rPr>
        <w:t>Speak to record. Perfect for hands-free use while driving or walking.</w:t>
      </w:r>
    </w:p>
    <w:p>
      <w:pPr>
        <w:pStyle w:val="ListBullet"/>
        <w:spacing w:before="40" w:after="40"/>
      </w:pPr>
      <w:r>
        <w:rPr>
          <w:rFonts w:eastAsia="Microsoft YaHei"/>
          <w:b/>
          <w:sz w:val="22"/>
        </w:rPr>
        <w:t xml:space="preserve">Business Card OCR: </w:t>
      </w:r>
      <w:r>
        <w:rPr>
          <w:rFonts w:eastAsia="Microsoft YaHei"/>
          <w:b w:val="0"/>
          <w:sz w:val="22"/>
        </w:rPr>
        <w:t>Snap a photo of a business card and the contact info is automatically saved.</w:t>
      </w:r>
    </w:p>
    <w:p>
      <w:pPr>
        <w:pStyle w:val="ListBullet"/>
        <w:spacing w:before="40" w:after="40"/>
      </w:pPr>
      <w:r>
        <w:rPr>
          <w:rFonts w:eastAsia="Microsoft YaHei"/>
          <w:b/>
          <w:sz w:val="22"/>
        </w:rPr>
        <w:t xml:space="preserve">WeChat Mini Program: </w:t>
      </w:r>
      <w:r>
        <w:rPr>
          <w:rFonts w:eastAsia="Microsoft YaHei"/>
          <w:b w:val="0"/>
          <w:sz w:val="22"/>
        </w:rPr>
        <w:t>Access your data on your phone, synced in real-time with your computer.</w:t>
      </w:r>
    </w:p>
    <w:p>
      <w:pPr>
        <w:pStyle w:val="ListBullet"/>
        <w:spacing w:before="40" w:after="40"/>
      </w:pPr>
      <w:r>
        <w:rPr>
          <w:rFonts w:eastAsia="Microsoft YaHei"/>
          <w:b/>
          <w:sz w:val="22"/>
        </w:rPr>
        <w:t xml:space="preserve">Cloud AI Gateway: </w:t>
      </w:r>
      <w:r>
        <w:rPr>
          <w:rFonts w:eastAsia="Microsoft YaHei"/>
          <w:b w:val="0"/>
          <w:sz w:val="22"/>
        </w:rPr>
        <w:t>No need to configure your own AI API keys. All AI features work out of the box.</w:t>
      </w:r>
    </w:p>
    <w:p>
      <w:pPr>
        <w:spacing w:before="60" w:after="60" w:line="312" w:lineRule="auto"/>
      </w:pPr>
      <w:r>
        <w:rPr>
          <w:rFonts w:eastAsia="Microsoft YaHei"/>
          <w:b w:val="0"/>
          <w:sz w:val="22"/>
        </w:rPr>
      </w:r>
    </w:p>
    <w:p>
      <w:pPr>
        <w:ind w:left="283" w:right="283"/>
        <w:pBdr>
          <w:top w:val="single" w:sz="6" w:space="4" w:color="006633"/>
          <w:left w:val="single" w:sz="6" w:space="4" w:color="006633"/>
          <w:bottom w:val="single" w:sz="6" w:space="4" w:color="006633"/>
          <w:right w:val="single" w:sz="6" w:space="4" w:color="006633"/>
        </w:pBdr>
        <w:shd w:val="clear" w:color="auto" w:fill="F0FFF0"/>
      </w:pPr>
      <w:r>
        <w:rPr>
          <w:rFonts w:eastAsia="Microsoft YaHei"/>
          <w:b/>
          <w:color w:val="006633"/>
          <w:sz w:val="20"/>
        </w:rPr>
        <w:t xml:space="preserve">Tip: </w:t>
      </w:r>
      <w:r>
        <w:rPr>
          <w:rFonts w:eastAsia="Microsoft YaHei"/>
          <w:b w:val="0"/>
          <w:sz w:val="20"/>
        </w:rPr>
        <w:t>All your business data stays on your local computer. The cloud gateway only relays encrypted commands between your phone and computer. Your data never leaves your device.</w:t>
      </w:r>
    </w:p>
    <w:p>
      <w:r>
        <w:br w:type="page"/>
      </w:r>
    </w:p>
    <w:p>
      <w:pPr>
        <w:pStyle w:val="Heading1"/>
      </w:pPr>
      <w:r>
        <w:rPr>
          <w:rFonts w:eastAsia="Microsoft YaHei"/>
          <w:b/>
          <w:sz w:val="32"/>
        </w:rPr>
        <w:t>2. Before You Start</w:t>
      </w:r>
    </w:p>
    <w:p>
      <w:pPr>
        <w:spacing w:before="60" w:after="60" w:line="312" w:lineRule="auto"/>
      </w:pPr>
      <w:r>
        <w:rPr>
          <w:rFonts w:eastAsia="Microsoft YaHei"/>
          <w:b w:val="0"/>
          <w:sz w:val="22"/>
        </w:rPr>
        <w:t>Make sure you have these three things ready:</w:t>
      </w:r>
    </w:p>
    <w:p>
      <w:pPr>
        <w:spacing w:before="60" w:after="60" w:line="312" w:lineRule="auto"/>
      </w:pPr>
      <w:r>
        <w:rPr>
          <w:rFonts w:eastAsia="Microsoft YaHei"/>
          <w:b/>
          <w:sz w:val="22"/>
        </w:rPr>
        <w:t>1. A computer (macOS 10.14+ or Windows 10/11 64-bit)</w:t>
      </w:r>
    </w:p>
    <w:p>
      <w:pPr>
        <w:spacing w:before="60" w:after="60" w:line="312" w:lineRule="auto"/>
        <w:ind w:left="283"/>
      </w:pPr>
      <w:r>
        <w:rPr>
          <w:rFonts w:eastAsia="Microsoft YaHei"/>
          <w:b w:val="0"/>
          <w:color w:val="505050"/>
          <w:sz w:val="22"/>
        </w:rPr>
        <w:t>4GB+ RAM recommended, 2GB+ free disk space.</w:t>
      </w:r>
    </w:p>
    <w:p>
      <w:pPr>
        <w:spacing w:before="60" w:after="60" w:line="312" w:lineRule="auto"/>
      </w:pPr>
      <w:r>
        <w:rPr>
          <w:rFonts w:eastAsia="Microsoft YaHei"/>
          <w:b/>
          <w:sz w:val="22"/>
        </w:rPr>
        <w:t>2. A smartphone with WeChat installed</w:t>
      </w:r>
    </w:p>
    <w:p>
      <w:pPr>
        <w:spacing w:before="60" w:after="60" w:line="312" w:lineRule="auto"/>
        <w:ind w:left="283"/>
      </w:pPr>
      <w:r>
        <w:rPr>
          <w:rFonts w:eastAsia="Microsoft YaHei"/>
          <w:b w:val="0"/>
          <w:color w:val="505050"/>
          <w:sz w:val="22"/>
        </w:rPr>
        <w:t>Used for the WeChat Mini Program pairing.</w:t>
      </w:r>
    </w:p>
    <w:p>
      <w:pPr>
        <w:spacing w:before="60" w:after="60" w:line="312" w:lineRule="auto"/>
      </w:pPr>
      <w:r>
        <w:rPr>
          <w:rFonts w:eastAsia="Microsoft YaHei"/>
          <w:b/>
          <w:sz w:val="22"/>
        </w:rPr>
        <w:t>3. Your license key</w:t>
      </w:r>
    </w:p>
    <w:p>
      <w:pPr>
        <w:spacing w:before="60" w:after="60" w:line="312" w:lineRule="auto"/>
        <w:ind w:left="283"/>
      </w:pPr>
      <w:r>
        <w:rPr>
          <w:rFonts w:eastAsia="Microsoft YaHei"/>
          <w:b w:val="0"/>
          <w:color w:val="505050"/>
          <w:sz w:val="22"/>
        </w:rPr>
        <w:t>After purchasing Pro, you will receive an email with your license key. Format: PL-PRO-XXXX-XXXX-XXXX (4-4-4, uppercase letters and digits).</w:t>
      </w:r>
    </w:p>
    <w:p>
      <w:pPr>
        <w:spacing w:before="60" w:after="60" w:line="312" w:lineRule="auto"/>
      </w:pPr>
      <w:r>
        <w:rPr>
          <w:rFonts w:eastAsia="Microsoft YaHei"/>
          <w:b w:val="0"/>
          <w:sz w:val="22"/>
        </w:rPr>
      </w:r>
    </w:p>
    <w:p>
      <w:pPr>
        <w:ind w:left="283" w:right="283"/>
        <w:pBdr>
          <w:top w:val="single" w:sz="6" w:space="4" w:color="006633"/>
          <w:left w:val="single" w:sz="6" w:space="4" w:color="006633"/>
          <w:bottom w:val="single" w:sz="6" w:space="4" w:color="006633"/>
          <w:right w:val="single" w:sz="6" w:space="4" w:color="006633"/>
        </w:pBdr>
        <w:shd w:val="clear" w:color="auto" w:fill="F0FFF0"/>
      </w:pPr>
      <w:r>
        <w:rPr>
          <w:rFonts w:eastAsia="Microsoft YaHei"/>
          <w:b/>
          <w:color w:val="006633"/>
          <w:sz w:val="20"/>
        </w:rPr>
        <w:t xml:space="preserve">Tip: </w:t>
      </w:r>
      <w:r>
        <w:rPr>
          <w:rFonts w:eastAsia="Microsoft YaHei"/>
          <w:b w:val="0"/>
          <w:sz w:val="20"/>
        </w:rPr>
        <w:t>Save your license key in a safe place (e.g., Notes app). You will need it during activation.</w:t>
      </w:r>
    </w:p>
    <w:p>
      <w:r>
        <w:br w:type="page"/>
      </w:r>
    </w:p>
    <w:p>
      <w:pPr>
        <w:pStyle w:val="Heading1"/>
      </w:pPr>
      <w:r>
        <w:rPr>
          <w:rFonts w:eastAsia="Microsoft YaHei"/>
          <w:b/>
          <w:sz w:val="32"/>
        </w:rPr>
        <w:t>3. Installation (3 minutes)</w:t>
      </w:r>
    </w:p>
    <w:p>
      <w:pPr>
        <w:spacing w:before="60" w:after="60" w:line="312" w:lineRule="auto"/>
      </w:pPr>
      <w:r>
        <w:rPr>
          <w:rFonts w:eastAsia="Microsoft YaHei"/>
          <w:b w:val="0"/>
          <w:sz w:val="22"/>
        </w:rPr>
        <w:t>The installation process is simple and requires no technical skills.</w:t>
      </w:r>
    </w:p>
    <w:p>
      <w:pPr>
        <w:spacing w:before="160" w:after="40"/>
      </w:pPr>
      <w:r>
        <w:rPr>
          <w:rFonts w:eastAsia="Microsoft YaHei"/>
          <w:b/>
          <w:color w:val="006633"/>
          <w:sz w:val="24"/>
        </w:rPr>
        <w:t xml:space="preserve">Step 1: </w:t>
      </w:r>
      <w:r>
        <w:rPr>
          <w:rFonts w:eastAsia="Microsoft YaHei"/>
          <w:b/>
          <w:sz w:val="24"/>
        </w:rPr>
        <w:t>Download the Installer</w:t>
      </w:r>
    </w:p>
    <w:p>
      <w:pPr>
        <w:spacing w:before="60" w:after="60" w:line="312" w:lineRule="auto"/>
        <w:ind w:left="283"/>
      </w:pPr>
      <w:r>
        <w:rPr>
          <w:rFonts w:eastAsia="Microsoft YaHei"/>
          <w:b w:val="0"/>
          <w:sz w:val="22"/>
        </w:rPr>
        <w:t>Open your browser and go to https://promiselink.cn/downloads</w:t>
      </w:r>
    </w:p>
    <w:p>
      <w:pPr>
        <w:spacing w:before="60" w:after="60" w:line="312" w:lineRule="auto"/>
        <w:ind w:left="283"/>
      </w:pPr>
      <w:r>
        <w:rPr>
          <w:rFonts w:eastAsia="Microsoft YaHei"/>
          <w:b w:val="0"/>
          <w:sz w:val="22"/>
        </w:rPr>
        <w:t>Choose the installer for your operating system:</w:t>
      </w:r>
    </w:p>
    <w:p>
      <w:pPr>
        <w:spacing w:before="60" w:after="60" w:line="312" w:lineRule="auto"/>
        <w:ind w:left="283"/>
      </w:pPr>
      <w:r>
        <w:rPr>
          <w:rFonts w:eastAsia="Microsoft YaHei"/>
          <w:b w:val="0"/>
          <w:sz w:val="22"/>
        </w:rPr>
        <w:t xml:space="preserve">  macOS: Click to download the .dmg file (about 37 MB)</w:t>
      </w:r>
    </w:p>
    <w:p>
      <w:pPr>
        <w:spacing w:before="60" w:after="60" w:line="312" w:lineRule="auto"/>
        <w:ind w:left="283"/>
      </w:pPr>
      <w:r>
        <w:rPr>
          <w:rFonts w:eastAsia="Microsoft YaHei"/>
          <w:b w:val="0"/>
          <w:sz w:val="22"/>
        </w:rPr>
        <w:t xml:space="preserve">  Windows: Click to download the .exe file (about 45 MB)</w:t>
      </w:r>
    </w:p>
    <w:p>
      <w:pPr>
        <w:spacing w:before="60" w:after="60" w:line="312" w:lineRule="auto"/>
        <w:ind w:left="283"/>
      </w:pPr>
      <w:r>
        <w:rPr>
          <w:rFonts w:eastAsia="Microsoft YaHei"/>
          <w:b w:val="0"/>
          <w:sz w:val="22"/>
        </w:rPr>
        <w:t>The file will be saved to your Downloads folder.</w:t>
      </w:r>
    </w:p>
    <w:p/>
    <w:p>
      <w:pPr>
        <w:spacing w:before="160" w:after="40"/>
      </w:pPr>
      <w:r>
        <w:rPr>
          <w:rFonts w:eastAsia="Microsoft YaHei"/>
          <w:b/>
          <w:color w:val="006633"/>
          <w:sz w:val="24"/>
        </w:rPr>
        <w:t xml:space="preserve">Step 2: </w:t>
      </w:r>
      <w:r>
        <w:rPr>
          <w:rFonts w:eastAsia="Microsoft YaHei"/>
          <w:b/>
          <w:sz w:val="24"/>
        </w:rPr>
        <w:t>Install and Launch</w:t>
      </w:r>
    </w:p>
    <w:p>
      <w:pPr>
        <w:spacing w:before="60" w:after="60" w:line="312" w:lineRule="auto"/>
        <w:ind w:left="283"/>
      </w:pPr>
      <w:r>
        <w:rPr>
          <w:rFonts w:eastAsia="Microsoft YaHei"/>
          <w:b w:val="0"/>
          <w:sz w:val="22"/>
        </w:rPr>
        <w:t>macOS:</w:t>
      </w:r>
    </w:p>
    <w:p>
      <w:pPr>
        <w:spacing w:before="60" w:after="60" w:line="312" w:lineRule="auto"/>
        <w:ind w:left="283"/>
      </w:pPr>
      <w:r>
        <w:rPr>
          <w:rFonts w:eastAsia="Microsoft YaHei"/>
          <w:b w:val="0"/>
          <w:sz w:val="22"/>
        </w:rPr>
        <w:t xml:space="preserve">  Double-click the .dmg file. In the window that opens, drag the PromiseLink icon to the Applications folder. Then open Applications and double-click PromiseLink to launch.</w:t>
      </w:r>
    </w:p>
    <w:p>
      <w:pPr>
        <w:spacing w:before="60" w:after="60" w:line="312" w:lineRule="auto"/>
        <w:ind w:left="283"/>
      </w:pPr>
      <w:r>
        <w:rPr>
          <w:rFonts w:eastAsia="Microsoft YaHei"/>
          <w:b w:val="0"/>
          <w:sz w:val="22"/>
        </w:rPr>
        <w:t xml:space="preserve">  Note: If you see "unidentified developer" warning, right-click the icon and select "Open", or go to System Settings &gt; Privacy &amp; Security and click "Open Anyway".</w:t>
      </w:r>
    </w:p>
    <w:p>
      <w:pPr>
        <w:spacing w:before="60" w:after="60" w:line="312" w:lineRule="auto"/>
        <w:ind w:left="283"/>
      </w:pPr>
      <w:r>
        <w:rPr>
          <w:rFonts w:eastAsia="Microsoft YaHei"/>
          <w:b w:val="0"/>
          <w:sz w:val="22"/>
        </w:rPr>
        <w:t>Windows:</w:t>
      </w:r>
    </w:p>
    <w:p>
      <w:pPr>
        <w:spacing w:before="60" w:after="60" w:line="312" w:lineRule="auto"/>
        <w:ind w:left="283"/>
      </w:pPr>
      <w:r>
        <w:rPr>
          <w:rFonts w:eastAsia="Microsoft YaHei"/>
          <w:b w:val="0"/>
          <w:sz w:val="22"/>
        </w:rPr>
        <w:t xml:space="preserve">  Double-click the .exe file to run (no installation needed). If SmartScreen appears, click "More Info" then "Run Anyway".</w:t>
      </w:r>
    </w:p>
    <w:p>
      <w:pPr>
        <w:spacing w:before="60" w:after="60" w:line="312" w:lineRule="auto"/>
        <w:ind w:left="283"/>
      </w:pPr>
      <w:r>
        <w:rPr>
          <w:rFonts w:eastAsia="Microsoft YaHei"/>
          <w:b w:val="0"/>
          <w:sz w:val="22"/>
        </w:rPr>
        <w:t>After launching, a terminal window will appear (keep it open). After a few seconds, your browser will open http://localhost:8000 and you will see the PromiseLink interface.</w:t>
      </w:r>
    </w:p>
    <w:p/>
    <w:p>
      <w:pPr>
        <w:spacing w:before="160" w:after="40"/>
      </w:pPr>
      <w:r>
        <w:rPr>
          <w:rFonts w:eastAsia="Microsoft YaHei"/>
          <w:b/>
          <w:color w:val="006633"/>
          <w:sz w:val="24"/>
        </w:rPr>
        <w:t xml:space="preserve">Step 3: </w:t>
      </w:r>
      <w:r>
        <w:rPr>
          <w:rFonts w:eastAsia="Microsoft YaHei"/>
          <w:b/>
          <w:sz w:val="24"/>
        </w:rPr>
        <w:t>Get Your Pairing Code</w:t>
      </w:r>
    </w:p>
    <w:p>
      <w:pPr>
        <w:spacing w:before="60" w:after="60" w:line="312" w:lineRule="auto"/>
        <w:ind w:left="283"/>
      </w:pPr>
      <w:r>
        <w:rPr>
          <w:rFonts w:eastAsia="Microsoft YaHei"/>
          <w:b w:val="0"/>
          <w:sz w:val="22"/>
        </w:rPr>
        <w:t>In the PromiseLink interface, click "My Profile" in the left menu.</w:t>
      </w:r>
    </w:p>
    <w:p>
      <w:pPr>
        <w:spacing w:before="60" w:after="60" w:line="312" w:lineRule="auto"/>
        <w:ind w:left="283"/>
      </w:pPr>
      <w:r>
        <w:rPr>
          <w:rFonts w:eastAsia="Microsoft YaHei"/>
          <w:b w:val="0"/>
          <w:sz w:val="22"/>
        </w:rPr>
        <w:t>Find the "Pairing Code" (6-digit number) and write it down. You will need it to pair with your phone.</w:t>
      </w:r>
    </w:p>
    <w:p/>
    <w:p>
      <w:pPr>
        <w:ind w:left="283" w:right="283"/>
        <w:pBdr>
          <w:top w:val="single" w:sz="6" w:space="4" w:color="006633"/>
          <w:left w:val="single" w:sz="6" w:space="4" w:color="006633"/>
          <w:bottom w:val="single" w:sz="6" w:space="4" w:color="006633"/>
          <w:right w:val="single" w:sz="6" w:space="4" w:color="006633"/>
        </w:pBdr>
        <w:shd w:val="clear" w:color="auto" w:fill="F0FFF0"/>
      </w:pPr>
      <w:r>
        <w:rPr>
          <w:rFonts w:eastAsia="Microsoft YaHei"/>
          <w:b/>
          <w:color w:val="006633"/>
          <w:sz w:val="20"/>
        </w:rPr>
        <w:t xml:space="preserve">Tip: </w:t>
      </w:r>
      <w:r>
        <w:rPr>
          <w:rFonts w:eastAsia="Microsoft YaHei"/>
          <w:b w:val="0"/>
          <w:sz w:val="20"/>
        </w:rPr>
        <w:t>Keep the terminal window running. Closing it will shut down PromiseLink.</w:t>
      </w:r>
    </w:p>
    <w:p>
      <w:r>
        <w:br w:type="page"/>
      </w:r>
    </w:p>
    <w:p>
      <w:pPr>
        <w:pStyle w:val="Heading1"/>
      </w:pPr>
      <w:r>
        <w:rPr>
          <w:rFonts w:eastAsia="Microsoft YaHei"/>
          <w:b/>
          <w:sz w:val="32"/>
        </w:rPr>
        <w:t>4. Activate Your License</w:t>
      </w:r>
    </w:p>
    <w:p>
      <w:pPr>
        <w:spacing w:before="60" w:after="60" w:line="312" w:lineRule="auto"/>
      </w:pPr>
      <w:r>
        <w:rPr>
          <w:rFonts w:eastAsia="Microsoft YaHei"/>
          <w:b w:val="0"/>
          <w:sz w:val="22"/>
        </w:rPr>
        <w:t>Activating your license unlocks all Pro features (voice, OCR, cloud AI gateway, etc.).</w:t>
      </w:r>
    </w:p>
    <w:p>
      <w:pPr>
        <w:spacing w:before="160" w:after="40"/>
      </w:pPr>
      <w:r>
        <w:rPr>
          <w:rFonts w:eastAsia="Microsoft YaHei"/>
          <w:b/>
          <w:color w:val="006633"/>
          <w:sz w:val="24"/>
        </w:rPr>
        <w:t xml:space="preserve">Step 1: </w:t>
      </w:r>
      <w:r>
        <w:rPr>
          <w:rFonts w:eastAsia="Microsoft YaHei"/>
          <w:b/>
          <w:sz w:val="24"/>
        </w:rPr>
        <w:t>Open the WeChat Mini Program</w:t>
      </w:r>
    </w:p>
    <w:p>
      <w:pPr>
        <w:spacing w:before="60" w:after="60" w:line="312" w:lineRule="auto"/>
        <w:ind w:left="283"/>
      </w:pPr>
      <w:r>
        <w:rPr>
          <w:rFonts w:eastAsia="Microsoft YaHei"/>
          <w:b w:val="0"/>
          <w:sz w:val="22"/>
        </w:rPr>
        <w:t>Open WeChat on your phone and tap the search bar at the top.</w:t>
      </w:r>
    </w:p>
    <w:p>
      <w:pPr>
        <w:spacing w:before="60" w:after="60" w:line="312" w:lineRule="auto"/>
        <w:ind w:left="283"/>
      </w:pPr>
      <w:r>
        <w:rPr>
          <w:rFonts w:eastAsia="Microsoft YaHei"/>
          <w:b w:val="0"/>
          <w:sz w:val="22"/>
        </w:rPr>
        <w:t>Search for "PromiseLink" and open the PromiseLink mini program.</w:t>
      </w:r>
    </w:p>
    <w:p>
      <w:pPr>
        <w:spacing w:before="60" w:after="60" w:line="312" w:lineRule="auto"/>
        <w:ind w:left="283"/>
      </w:pPr>
      <w:r>
        <w:rPr>
          <w:rFonts w:eastAsia="Microsoft YaHei"/>
          <w:b w:val="0"/>
          <w:sz w:val="22"/>
        </w:rPr>
        <w:t>The first time you open it, WeChat will ask for login authorization. Tap "Allow".</w:t>
      </w:r>
    </w:p>
    <w:p/>
    <w:p>
      <w:pPr>
        <w:spacing w:before="160" w:after="40"/>
      </w:pPr>
      <w:r>
        <w:rPr>
          <w:rFonts w:eastAsia="Microsoft YaHei"/>
          <w:b/>
          <w:color w:val="006633"/>
          <w:sz w:val="24"/>
        </w:rPr>
        <w:t xml:space="preserve">Step 2: </w:t>
      </w:r>
      <w:r>
        <w:rPr>
          <w:rFonts w:eastAsia="Microsoft YaHei"/>
          <w:b/>
          <w:sz w:val="24"/>
        </w:rPr>
        <w:t>Enter Activation Page</w:t>
      </w:r>
    </w:p>
    <w:p>
      <w:pPr>
        <w:spacing w:before="60" w:after="60" w:line="312" w:lineRule="auto"/>
        <w:ind w:left="283"/>
      </w:pPr>
      <w:r>
        <w:rPr>
          <w:rFonts w:eastAsia="Microsoft YaHei"/>
          <w:b w:val="0"/>
          <w:sz w:val="22"/>
        </w:rPr>
        <w:t>Tap "My Profile" in the bottom menu of the mini program.</w:t>
      </w:r>
    </w:p>
    <w:p>
      <w:pPr>
        <w:spacing w:before="60" w:after="60" w:line="312" w:lineRule="auto"/>
        <w:ind w:left="283"/>
      </w:pPr>
      <w:r>
        <w:rPr>
          <w:rFonts w:eastAsia="Microsoft YaHei"/>
          <w:b w:val="0"/>
          <w:sz w:val="22"/>
        </w:rPr>
        <w:t>Find and tap "Pro Activation".</w:t>
      </w:r>
    </w:p>
    <w:p>
      <w:pPr>
        <w:spacing w:before="60" w:after="60" w:line="312" w:lineRule="auto"/>
        <w:ind w:left="283"/>
      </w:pPr>
      <w:r>
        <w:rPr>
          <w:rFonts w:eastAsia="Microsoft YaHei"/>
          <w:b w:val="0"/>
          <w:sz w:val="22"/>
        </w:rPr>
        <w:t>If this is your first time: Enter your license key (PL-PRO-XXXX-XXXX-XXXX format).</w:t>
      </w:r>
    </w:p>
    <w:p>
      <w:pPr>
        <w:spacing w:before="60" w:after="60" w:line="312" w:lineRule="auto"/>
        <w:ind w:left="283"/>
      </w:pPr>
      <w:r>
        <w:rPr>
          <w:rFonts w:eastAsia="Microsoft YaHei"/>
          <w:b w:val="0"/>
          <w:sz w:val="22"/>
        </w:rPr>
        <w:t>If you have already activated before: The system will automatically recognize your account.</w:t>
      </w:r>
    </w:p>
    <w:p>
      <w:pPr>
        <w:spacing w:before="60" w:after="60" w:line="312" w:lineRule="auto"/>
        <w:ind w:left="283"/>
      </w:pPr>
      <w:r>
        <w:rPr>
          <w:rFonts w:eastAsia="Microsoft YaHei"/>
          <w:b w:val="0"/>
          <w:sz w:val="22"/>
        </w:rPr>
        <w:t>Tap "Confirm Activation" and wait a few seconds. You will see "Activation Successful".</w:t>
      </w:r>
    </w:p>
    <w:p/>
    <w:p>
      <w:pPr>
        <w:ind w:left="283" w:right="283"/>
        <w:pBdr>
          <w:top w:val="single" w:sz="6" w:space="4" w:color="CC6600"/>
          <w:left w:val="single" w:sz="6" w:space="4" w:color="CC6600"/>
          <w:bottom w:val="single" w:sz="6" w:space="4" w:color="CC6600"/>
          <w:right w:val="single" w:sz="6" w:space="4" w:color="CC6600"/>
        </w:pBdr>
        <w:shd w:val="clear" w:color="auto" w:fill="FFF8E1"/>
      </w:pPr>
      <w:r>
        <w:rPr>
          <w:rFonts w:eastAsia="Microsoft YaHei"/>
          <w:b/>
          <w:color w:val="CC6600"/>
          <w:sz w:val="20"/>
        </w:rPr>
        <w:t xml:space="preserve">Note: </w:t>
      </w:r>
      <w:r>
        <w:rPr>
          <w:rFonts w:eastAsia="Microsoft YaHei"/>
          <w:b w:val="0"/>
          <w:sz w:val="20"/>
        </w:rPr>
        <w:t>The license key is tied to your WeChat account. One key can only activate one WeChat account. If your key is compromised, contact us for a reset.</w:t>
      </w:r>
    </w:p>
    <w:p>
      <w:r>
        <w:br w:type="page"/>
      </w:r>
    </w:p>
    <w:p>
      <w:pPr>
        <w:pStyle w:val="Heading1"/>
      </w:pPr>
      <w:r>
        <w:rPr>
          <w:rFonts w:eastAsia="Microsoft YaHei"/>
          <w:b/>
          <w:sz w:val="32"/>
        </w:rPr>
        <w:t>5. Pair with WeChat Mini Program</w:t>
      </w:r>
    </w:p>
    <w:p>
      <w:pPr>
        <w:spacing w:before="60" w:after="60" w:line="312" w:lineRule="auto"/>
      </w:pPr>
      <w:r>
        <w:rPr>
          <w:rFonts w:eastAsia="Microsoft YaHei"/>
          <w:b w:val="0"/>
          <w:sz w:val="22"/>
        </w:rPr>
        <w:t>Pairing connects your phone mini program to your local computer service. After pairing, all data you enter on your phone will sync to your computer automatically.</w:t>
      </w:r>
    </w:p>
    <w:p>
      <w:pPr>
        <w:spacing w:before="160" w:after="40"/>
      </w:pPr>
      <w:r>
        <w:rPr>
          <w:rFonts w:eastAsia="Microsoft YaHei"/>
          <w:b/>
          <w:color w:val="006633"/>
          <w:sz w:val="24"/>
        </w:rPr>
        <w:t xml:space="preserve">Step 1: </w:t>
      </w:r>
      <w:r>
        <w:rPr>
          <w:rFonts w:eastAsia="Microsoft YaHei"/>
          <w:b/>
          <w:sz w:val="24"/>
        </w:rPr>
        <w:t>Find the Pairing Code on Your Computer</w:t>
      </w:r>
    </w:p>
    <w:p>
      <w:pPr>
        <w:spacing w:before="60" w:after="60" w:line="312" w:lineRule="auto"/>
        <w:ind w:left="283"/>
      </w:pPr>
      <w:r>
        <w:rPr>
          <w:rFonts w:eastAsia="Microsoft YaHei"/>
          <w:b w:val="0"/>
          <w:sz w:val="22"/>
        </w:rPr>
        <w:t>Go back to the PromiseLink interface in your browser.</w:t>
      </w:r>
    </w:p>
    <w:p>
      <w:pPr>
        <w:spacing w:before="60" w:after="60" w:line="312" w:lineRule="auto"/>
        <w:ind w:left="283"/>
      </w:pPr>
      <w:r>
        <w:rPr>
          <w:rFonts w:eastAsia="Microsoft YaHei"/>
          <w:b w:val="0"/>
          <w:sz w:val="22"/>
        </w:rPr>
        <w:t>Click "My Profile" in the left menu and find the 6-digit pairing code.</w:t>
      </w:r>
    </w:p>
    <w:p/>
    <w:p>
      <w:pPr>
        <w:spacing w:before="160" w:after="40"/>
      </w:pPr>
      <w:r>
        <w:rPr>
          <w:rFonts w:eastAsia="Microsoft YaHei"/>
          <w:b/>
          <w:color w:val="006633"/>
          <w:sz w:val="24"/>
        </w:rPr>
        <w:t xml:space="preserve">Step 2: </w:t>
      </w:r>
      <w:r>
        <w:rPr>
          <w:rFonts w:eastAsia="Microsoft YaHei"/>
          <w:b/>
          <w:sz w:val="24"/>
        </w:rPr>
        <w:t>Enter the Pairing Code in the Mini Program</w:t>
      </w:r>
    </w:p>
    <w:p>
      <w:pPr>
        <w:spacing w:before="60" w:after="60" w:line="312" w:lineRule="auto"/>
        <w:ind w:left="283"/>
      </w:pPr>
      <w:r>
        <w:rPr>
          <w:rFonts w:eastAsia="Microsoft YaHei"/>
          <w:b w:val="0"/>
          <w:sz w:val="22"/>
        </w:rPr>
        <w:t>In the WeChat mini program, go to "My Profile".</w:t>
      </w:r>
    </w:p>
    <w:p>
      <w:pPr>
        <w:spacing w:before="60" w:after="60" w:line="312" w:lineRule="auto"/>
        <w:ind w:left="283"/>
      </w:pPr>
      <w:r>
        <w:rPr>
          <w:rFonts w:eastAsia="Microsoft YaHei"/>
          <w:b w:val="0"/>
          <w:sz w:val="22"/>
        </w:rPr>
        <w:t>Enter the 6-digit code displayed on your computer.</w:t>
      </w:r>
    </w:p>
    <w:p>
      <w:pPr>
        <w:spacing w:before="60" w:after="60" w:line="312" w:lineRule="auto"/>
        <w:ind w:left="283"/>
      </w:pPr>
      <w:r>
        <w:rPr>
          <w:rFonts w:eastAsia="Microsoft YaHei"/>
          <w:b w:val="0"/>
          <w:sz w:val="22"/>
        </w:rPr>
        <w:t>Tap "Confirm Pairing". After a few seconds, pairing is successful.</w:t>
      </w:r>
    </w:p>
    <w:p/>
    <w:p>
      <w:pPr>
        <w:spacing w:before="160" w:after="40"/>
      </w:pPr>
      <w:r>
        <w:rPr>
          <w:rFonts w:eastAsia="Microsoft YaHei"/>
          <w:b/>
          <w:color w:val="006633"/>
          <w:sz w:val="24"/>
        </w:rPr>
        <w:t xml:space="preserve">Step 3: </w:t>
      </w:r>
      <w:r>
        <w:rPr>
          <w:rFonts w:eastAsia="Microsoft YaHei"/>
          <w:b/>
          <w:sz w:val="24"/>
        </w:rPr>
        <w:t>Verify Pairing Status</w:t>
      </w:r>
    </w:p>
    <w:p>
      <w:pPr>
        <w:spacing w:before="60" w:after="60" w:line="312" w:lineRule="auto"/>
        <w:ind w:left="283"/>
      </w:pPr>
      <w:r>
        <w:rPr>
          <w:rFonts w:eastAsia="Microsoft YaHei"/>
          <w:b w:val="0"/>
          <w:sz w:val="22"/>
        </w:rPr>
        <w:t>On your computer, the pairing code area will show "Paired" status.</w:t>
      </w:r>
    </w:p>
    <w:p>
      <w:pPr>
        <w:spacing w:before="60" w:after="60" w:line="312" w:lineRule="auto"/>
        <w:ind w:left="283"/>
      </w:pPr>
      <w:r>
        <w:rPr>
          <w:rFonts w:eastAsia="Microsoft YaHei"/>
          <w:b w:val="0"/>
          <w:sz w:val="22"/>
        </w:rPr>
        <w:t>The mini program will also show a success message.</w:t>
      </w:r>
    </w:p>
    <w:p>
      <w:pPr>
        <w:spacing w:before="60" w:after="60" w:line="312" w:lineRule="auto"/>
        <w:ind w:left="283"/>
      </w:pPr>
      <w:r>
        <w:rPr>
          <w:rFonts w:eastAsia="Microsoft YaHei"/>
          <w:b w:val="0"/>
          <w:sz w:val="22"/>
        </w:rPr>
        <w:t>You are now ready to use PromiseLink Pro!</w:t>
      </w:r>
    </w:p>
    <w:p/>
    <w:p>
      <w:pPr>
        <w:ind w:left="283" w:right="283"/>
        <w:pBdr>
          <w:top w:val="single" w:sz="6" w:space="4" w:color="006633"/>
          <w:left w:val="single" w:sz="6" w:space="4" w:color="006633"/>
          <w:bottom w:val="single" w:sz="6" w:space="4" w:color="006633"/>
          <w:right w:val="single" w:sz="6" w:space="4" w:color="006633"/>
        </w:pBdr>
        <w:shd w:val="clear" w:color="auto" w:fill="F0FFF0"/>
      </w:pPr>
      <w:r>
        <w:rPr>
          <w:rFonts w:eastAsia="Microsoft YaHei"/>
          <w:b/>
          <w:color w:val="006633"/>
          <w:sz w:val="20"/>
        </w:rPr>
        <w:t xml:space="preserve">Tip: </w:t>
      </w:r>
      <w:r>
        <w:rPr>
          <w:rFonts w:eastAsia="Microsoft YaHei"/>
          <w:b w:val="0"/>
          <w:sz w:val="20"/>
        </w:rPr>
        <w:t>The pairing code expires after 5 minutes. If it expires, refresh the page to get a new code. After successful pairing, the code automatically becomes invalid for security.</w:t>
      </w:r>
    </w:p>
    <w:p>
      <w:r>
        <w:br w:type="page"/>
      </w:r>
    </w:p>
    <w:p>
      <w:pPr>
        <w:pStyle w:val="Heading1"/>
      </w:pPr>
      <w:r>
        <w:rPr>
          <w:rFonts w:eastAsia="Microsoft YaHei"/>
          <w:b/>
          <w:sz w:val="32"/>
        </w:rPr>
        <w:t>6. Features &amp; Daily Use</w:t>
      </w:r>
    </w:p>
    <w:p>
      <w:pPr>
        <w:pStyle w:val="Heading2"/>
      </w:pPr>
      <w:r>
        <w:rPr>
          <w:rFonts w:eastAsia="Microsoft YaHei"/>
          <w:b/>
          <w:sz w:val="28"/>
        </w:rPr>
        <w:t>6.1 Text Input</w:t>
      </w:r>
    </w:p>
    <w:p>
      <w:pPr>
        <w:spacing w:before="60" w:after="60" w:line="312" w:lineRule="auto"/>
      </w:pPr>
      <w:r>
        <w:rPr>
          <w:rFonts w:eastAsia="Microsoft YaHei"/>
          <w:b w:val="0"/>
          <w:sz w:val="22"/>
        </w:rPr>
        <w:t>On your computer or phone, type in your conversation with a client. AI will automatically extract key information:</w:t>
      </w:r>
    </w:p>
    <w:p>
      <w:pPr>
        <w:pStyle w:val="ListBullet"/>
        <w:spacing w:before="40" w:after="40"/>
      </w:pPr>
      <w:r>
        <w:rPr>
          <w:rFonts w:eastAsia="Microsoft YaHei"/>
          <w:b w:val="0"/>
          <w:sz w:val="22"/>
        </w:rPr>
        <w:t>Contacts: Identify people and their roles in the conversation</w:t>
      </w:r>
    </w:p>
    <w:p>
      <w:pPr>
        <w:pStyle w:val="ListBullet"/>
        <w:spacing w:before="40" w:after="40"/>
      </w:pPr>
      <w:r>
        <w:rPr>
          <w:rFonts w:eastAsia="Microsoft YaHei"/>
          <w:b w:val="0"/>
          <w:sz w:val="22"/>
        </w:rPr>
        <w:t>Relationships: Discover connections between people</w:t>
      </w:r>
    </w:p>
    <w:p>
      <w:pPr>
        <w:pStyle w:val="ListBullet"/>
        <w:spacing w:before="40" w:after="40"/>
      </w:pPr>
      <w:r>
        <w:rPr>
          <w:rFonts w:eastAsia="Microsoft YaHei"/>
          <w:b w:val="0"/>
          <w:sz w:val="22"/>
        </w:rPr>
        <w:t>Tasks: Auto-generate follow-up items</w:t>
      </w:r>
    </w:p>
    <w:p>
      <w:pPr>
        <w:pStyle w:val="ListBullet"/>
        <w:spacing w:before="40" w:after="40"/>
      </w:pPr>
      <w:r>
        <w:rPr>
          <w:rFonts w:eastAsia="Microsoft YaHei"/>
          <w:b w:val="0"/>
          <w:sz w:val="22"/>
        </w:rPr>
        <w:t>Promises: Track commitments and their fulfillment status</w:t>
      </w:r>
    </w:p>
    <w:p>
      <w:pPr>
        <w:spacing w:before="60" w:after="60" w:line="312" w:lineRule="auto"/>
      </w:pPr>
      <w:r>
        <w:rPr>
          <w:rFonts w:eastAsia="Microsoft YaHei"/>
          <w:b w:val="0"/>
          <w:sz w:val="22"/>
        </w:rPr>
        <w:t>Example: Type "Met with Mr. Zhang today about collaboration. He needs a proposal by next week, and I promised to send it by Friday."</w:t>
      </w:r>
    </w:p>
    <w:p>
      <w:pPr>
        <w:spacing w:before="60" w:after="60" w:line="312" w:lineRule="auto"/>
      </w:pPr>
      <w:r>
        <w:rPr>
          <w:rFonts w:eastAsia="Microsoft YaHei"/>
          <w:b w:val="0"/>
          <w:sz w:val="22"/>
        </w:rPr>
        <w:t>AI will automatically extract: contact "Mr. Zhang", task "prepare proposal", promise "submit by Friday".</w:t>
      </w:r>
    </w:p>
    <w:p>
      <w:pPr>
        <w:spacing w:before="60" w:after="60" w:line="312" w:lineRule="auto"/>
      </w:pPr>
      <w:r>
        <w:rPr>
          <w:rFonts w:eastAsia="Microsoft YaHei"/>
          <w:b w:val="0"/>
          <w:sz w:val="22"/>
        </w:rPr>
      </w:r>
    </w:p>
    <w:p>
      <w:pPr>
        <w:pStyle w:val="Heading2"/>
      </w:pPr>
      <w:r>
        <w:rPr>
          <w:rFonts w:eastAsia="Microsoft YaHei"/>
          <w:b/>
          <w:sz w:val="28"/>
        </w:rPr>
        <w:t>6.2 Voice Input (Pro Feature)</w:t>
      </w:r>
    </w:p>
    <w:p>
      <w:pPr>
        <w:spacing w:before="60" w:after="60" w:line="312" w:lineRule="auto"/>
      </w:pPr>
      <w:r>
        <w:rPr>
          <w:rFonts w:eastAsia="Microsoft YaHei"/>
          <w:b w:val="0"/>
          <w:sz w:val="22"/>
        </w:rPr>
        <w:t>In the WeChat mini program, tap the "+" button at the bottom center and select "Voice Input". Speak to record your conversation. AI will transcribe and analyze it automatically. Perfect for when you are driving or otherwise unable to type.</w:t>
      </w:r>
    </w:p>
    <w:p>
      <w:pPr>
        <w:spacing w:before="60" w:after="60" w:line="312" w:lineRule="auto"/>
      </w:pPr>
      <w:r>
        <w:rPr>
          <w:rFonts w:eastAsia="Microsoft YaHei"/>
          <w:b w:val="0"/>
          <w:sz w:val="22"/>
        </w:rPr>
      </w:r>
    </w:p>
    <w:p>
      <w:pPr>
        <w:pStyle w:val="Heading2"/>
      </w:pPr>
      <w:r>
        <w:rPr>
          <w:rFonts w:eastAsia="Microsoft YaHei"/>
          <w:b/>
          <w:sz w:val="28"/>
        </w:rPr>
        <w:t>6.3 Business Card OCR (Pro Feature)</w:t>
      </w:r>
    </w:p>
    <w:p>
      <w:pPr>
        <w:spacing w:before="60" w:after="60" w:line="312" w:lineRule="auto"/>
      </w:pPr>
      <w:r>
        <w:rPr>
          <w:rFonts w:eastAsia="Microsoft YaHei"/>
          <w:b w:val="0"/>
          <w:sz w:val="22"/>
        </w:rPr>
        <w:t>When you receive a physical business card, open the mini program, tap "Camera" or "Business Card Scan", and take a photo of the card. The system will automatically recognize the name, company, title, phone, email, and create a contact record.</w:t>
      </w:r>
    </w:p>
    <w:p>
      <w:pPr>
        <w:spacing w:before="60" w:after="60" w:line="312" w:lineRule="auto"/>
      </w:pPr>
      <w:r>
        <w:rPr>
          <w:rFonts w:eastAsia="Microsoft YaHei"/>
          <w:b w:val="0"/>
          <w:sz w:val="22"/>
        </w:rPr>
      </w:r>
    </w:p>
    <w:p>
      <w:pPr>
        <w:pStyle w:val="Heading2"/>
      </w:pPr>
      <w:r>
        <w:rPr>
          <w:rFonts w:eastAsia="Microsoft YaHei"/>
          <w:b/>
          <w:sz w:val="28"/>
        </w:rPr>
        <w:t>6.4 Task Management</w:t>
      </w:r>
    </w:p>
    <w:p>
      <w:pPr>
        <w:spacing w:before="60" w:after="60" w:line="312" w:lineRule="auto"/>
      </w:pPr>
      <w:r>
        <w:rPr>
          <w:rFonts w:eastAsia="Microsoft YaHei"/>
          <w:b w:val="0"/>
          <w:sz w:val="22"/>
        </w:rPr>
        <w:t>All tasks are sorted by priority automatically. You can:</w:t>
      </w:r>
    </w:p>
    <w:p>
      <w:pPr>
        <w:pStyle w:val="ListBullet"/>
        <w:spacing w:before="40" w:after="40"/>
      </w:pPr>
      <w:r>
        <w:rPr>
          <w:rFonts w:eastAsia="Microsoft YaHei"/>
          <w:b w:val="0"/>
          <w:sz w:val="22"/>
        </w:rPr>
        <w:t>Mark as Done: Complete a task</w:t>
      </w:r>
    </w:p>
    <w:p>
      <w:pPr>
        <w:pStyle w:val="ListBullet"/>
        <w:spacing w:before="40" w:after="40"/>
      </w:pPr>
      <w:r>
        <w:rPr>
          <w:rFonts w:eastAsia="Microsoft YaHei"/>
          <w:b w:val="0"/>
          <w:sz w:val="22"/>
        </w:rPr>
        <w:t>Snooze: Postpone a task to a later time</w:t>
      </w:r>
    </w:p>
    <w:p>
      <w:pPr>
        <w:pStyle w:val="ListBullet"/>
        <w:spacing w:before="40" w:after="40"/>
      </w:pPr>
      <w:r>
        <w:rPr>
          <w:rFonts w:eastAsia="Microsoft YaHei"/>
          <w:b w:val="0"/>
          <w:sz w:val="22"/>
        </w:rPr>
        <w:t>Dismiss: Ignore irrelevant tasks</w:t>
      </w:r>
    </w:p>
    <w:p>
      <w:pPr>
        <w:spacing w:before="60" w:after="60" w:line="312" w:lineRule="auto"/>
      </w:pPr>
      <w:r>
        <w:rPr>
          <w:rFonts w:eastAsia="Microsoft YaHei"/>
          <w:b w:val="0"/>
          <w:sz w:val="22"/>
        </w:rPr>
      </w:r>
    </w:p>
    <w:p>
      <w:pPr>
        <w:pStyle w:val="Heading2"/>
      </w:pPr>
      <w:r>
        <w:rPr>
          <w:rFonts w:eastAsia="Microsoft YaHei"/>
          <w:b/>
          <w:sz w:val="28"/>
        </w:rPr>
        <w:t>6.5 Promise Tracking</w:t>
      </w:r>
    </w:p>
    <w:p>
      <w:pPr>
        <w:spacing w:before="60" w:after="60" w:line="312" w:lineRule="auto"/>
      </w:pPr>
      <w:r>
        <w:rPr>
          <w:rFonts w:eastAsia="Microsoft YaHei"/>
          <w:b w:val="0"/>
          <w:sz w:val="22"/>
        </w:rPr>
        <w:t>The system automatically tracks promises made by both parties. You can:</w:t>
      </w:r>
    </w:p>
    <w:p>
      <w:pPr>
        <w:pStyle w:val="ListBullet"/>
        <w:spacing w:before="40" w:after="40"/>
      </w:pPr>
      <w:r>
        <w:rPr>
          <w:rFonts w:eastAsia="Microsoft YaHei"/>
          <w:b w:val="0"/>
          <w:sz w:val="22"/>
        </w:rPr>
        <w:t>View all promises and their fulfillment status</w:t>
      </w:r>
    </w:p>
    <w:p>
      <w:pPr>
        <w:pStyle w:val="ListBullet"/>
        <w:spacing w:before="40" w:after="40"/>
      </w:pPr>
      <w:r>
        <w:rPr>
          <w:rFonts w:eastAsia="Microsoft YaHei"/>
          <w:b w:val="0"/>
          <w:sz w:val="22"/>
        </w:rPr>
        <w:t>Confirm promises fulfilled by the other party</w:t>
      </w:r>
    </w:p>
    <w:p>
      <w:pPr>
        <w:pStyle w:val="ListBullet"/>
        <w:spacing w:before="40" w:after="40"/>
      </w:pPr>
      <w:r>
        <w:rPr>
          <w:rFonts w:eastAsia="Microsoft YaHei"/>
          <w:b w:val="0"/>
          <w:sz w:val="22"/>
        </w:rPr>
        <w:t>Mark your own promises as completed</w:t>
      </w:r>
    </w:p>
    <w:p>
      <w:pPr>
        <w:spacing w:before="60" w:after="60" w:line="312" w:lineRule="auto"/>
      </w:pPr>
      <w:r>
        <w:rPr>
          <w:rFonts w:eastAsia="Microsoft YaHei"/>
          <w:b w:val="0"/>
          <w:sz w:val="22"/>
        </w:rPr>
      </w:r>
    </w:p>
    <w:p>
      <w:pPr>
        <w:pStyle w:val="Heading2"/>
      </w:pPr>
      <w:r>
        <w:rPr>
          <w:rFonts w:eastAsia="Microsoft YaHei"/>
          <w:b/>
          <w:sz w:val="28"/>
        </w:rPr>
        <w:t>6.6 Dashboard</w:t>
      </w:r>
    </w:p>
    <w:p>
      <w:pPr>
        <w:spacing w:before="60" w:after="60" w:line="312" w:lineRule="auto"/>
      </w:pPr>
      <w:r>
        <w:rPr>
          <w:rFonts w:eastAsia="Microsoft YaHei"/>
          <w:b w:val="0"/>
          <w:sz w:val="22"/>
        </w:rPr>
        <w:t>On the computer home page, you can see an overview of your data:</w:t>
      </w:r>
    </w:p>
    <w:p>
      <w:pPr>
        <w:pStyle w:val="ListBullet"/>
        <w:spacing w:before="40" w:after="40"/>
      </w:pPr>
      <w:r>
        <w:rPr>
          <w:rFonts w:eastAsia="Microsoft YaHei"/>
          <w:b w:val="0"/>
          <w:sz w:val="22"/>
        </w:rPr>
        <w:t>Total contacts and new trends</w:t>
      </w:r>
    </w:p>
    <w:p>
      <w:pPr>
        <w:pStyle w:val="ListBullet"/>
        <w:spacing w:before="40" w:after="40"/>
      </w:pPr>
      <w:r>
        <w:rPr>
          <w:rFonts w:eastAsia="Microsoft YaHei"/>
          <w:b w:val="0"/>
          <w:sz w:val="22"/>
        </w:rPr>
        <w:t>Task completion rate and overdue items</w:t>
      </w:r>
    </w:p>
    <w:p>
      <w:pPr>
        <w:pStyle w:val="ListBullet"/>
        <w:spacing w:before="40" w:after="40"/>
      </w:pPr>
      <w:r>
        <w:rPr>
          <w:rFonts w:eastAsia="Microsoft YaHei"/>
          <w:b w:val="0"/>
          <w:sz w:val="22"/>
        </w:rPr>
        <w:t>Promise fulfillment rate</w:t>
      </w:r>
    </w:p>
    <w:p>
      <w:pPr>
        <w:pStyle w:val="ListBullet"/>
        <w:spacing w:before="40" w:after="40"/>
      </w:pPr>
      <w:r>
        <w:rPr>
          <w:rFonts w:eastAsia="Microsoft YaHei"/>
          <w:b w:val="0"/>
          <w:sz w:val="22"/>
        </w:rPr>
        <w:t>Relationship activity analysis</w:t>
      </w:r>
    </w:p>
    <w:p>
      <w:r>
        <w:br w:type="page"/>
      </w:r>
    </w:p>
    <w:p>
      <w:pPr>
        <w:pStyle w:val="Heading1"/>
      </w:pPr>
      <w:r>
        <w:rPr>
          <w:rFonts w:eastAsia="Microsoft YaHei"/>
          <w:b/>
          <w:sz w:val="32"/>
        </w:rPr>
        <w:t>7. FAQ &amp; Troubleshooting</w:t>
      </w:r>
    </w:p>
    <w:p>
      <w:pPr>
        <w:spacing w:before="60" w:after="60" w:line="312" w:lineRule="auto"/>
      </w:pPr>
      <w:r>
        <w:rPr>
          <w:rFonts w:eastAsia="Microsoft YaHei"/>
          <w:b/>
          <w:sz w:val="22"/>
        </w:rPr>
        <w:t>Q: The browser did not open automatically after launching. What should I do?</w:t>
      </w:r>
    </w:p>
    <w:p>
      <w:pPr>
        <w:spacing w:before="60" w:after="60" w:line="312" w:lineRule="auto"/>
        <w:ind w:left="283"/>
      </w:pPr>
      <w:r>
        <w:rPr>
          <w:rFonts w:eastAsia="Microsoft YaHei"/>
          <w:b w:val="0"/>
          <w:color w:val="505050"/>
          <w:sz w:val="22"/>
        </w:rPr>
        <w:t>Manually type http://localhost:8000 in your browser address bar. Make sure the terminal window is still running.</w:t>
      </w:r>
    </w:p>
    <w:p/>
    <w:p>
      <w:pPr>
        <w:spacing w:before="60" w:after="60" w:line="312" w:lineRule="auto"/>
      </w:pPr>
      <w:r>
        <w:rPr>
          <w:rFonts w:eastAsia="Microsoft YaHei"/>
          <w:b/>
          <w:sz w:val="22"/>
        </w:rPr>
        <w:t>Q: Pairing failed. What went wrong?</w:t>
      </w:r>
    </w:p>
    <w:p>
      <w:pPr>
        <w:spacing w:before="60" w:after="60" w:line="312" w:lineRule="auto"/>
        <w:ind w:left="283"/>
      </w:pPr>
      <w:r>
        <w:rPr>
          <w:rFonts w:eastAsia="Microsoft YaHei"/>
          <w:b w:val="0"/>
          <w:color w:val="505050"/>
          <w:sz w:val="22"/>
        </w:rPr>
        <w:t>Make sure PromiseLink is running on your computer (terminal window is open). The pairing code expires after 5 minutes. Refresh the page for a new code and try again.</w:t>
      </w:r>
    </w:p>
    <w:p/>
    <w:p>
      <w:pPr>
        <w:spacing w:before="60" w:after="60" w:line="312" w:lineRule="auto"/>
      </w:pPr>
      <w:r>
        <w:rPr>
          <w:rFonts w:eastAsia="Microsoft YaHei"/>
          <w:b/>
          <w:sz w:val="22"/>
        </w:rPr>
        <w:t>Q: I entered the wrong license key. What should I do?</w:t>
      </w:r>
    </w:p>
    <w:p>
      <w:pPr>
        <w:spacing w:before="60" w:after="60" w:line="312" w:lineRule="auto"/>
        <w:ind w:left="283"/>
      </w:pPr>
      <w:r>
        <w:rPr>
          <w:rFonts w:eastAsia="Microsoft YaHei"/>
          <w:b w:val="0"/>
          <w:color w:val="505050"/>
          <w:sz w:val="22"/>
        </w:rPr>
        <w:t>Contact our support team at support@promiselink.cn. We will reset your key.</w:t>
      </w:r>
    </w:p>
    <w:p/>
    <w:p>
      <w:pPr>
        <w:spacing w:before="60" w:after="60" w:line="312" w:lineRule="auto"/>
      </w:pPr>
      <w:r>
        <w:rPr>
          <w:rFonts w:eastAsia="Microsoft YaHei"/>
          <w:b/>
          <w:sz w:val="22"/>
        </w:rPr>
        <w:t>Q: I got a new computer. Do I need to buy a new license?</w:t>
      </w:r>
    </w:p>
    <w:p>
      <w:pPr>
        <w:spacing w:before="60" w:after="60" w:line="312" w:lineRule="auto"/>
        <w:ind w:left="283"/>
      </w:pPr>
      <w:r>
        <w:rPr>
          <w:rFonts w:eastAsia="Microsoft YaHei"/>
          <w:b w:val="0"/>
          <w:color w:val="505050"/>
          <w:sz w:val="22"/>
        </w:rPr>
        <w:t>No. Your license key is tied to your WeChat account. On the new computer, just reinstall and activate in the mini program. It will auto-activate.</w:t>
      </w:r>
    </w:p>
    <w:p/>
    <w:p>
      <w:pPr>
        <w:spacing w:before="60" w:after="60" w:line="312" w:lineRule="auto"/>
      </w:pPr>
      <w:r>
        <w:rPr>
          <w:rFonts w:eastAsia="Microsoft YaHei"/>
          <w:b/>
          <w:sz w:val="22"/>
        </w:rPr>
        <w:t>Q: Will I lose my data?</w:t>
      </w:r>
    </w:p>
    <w:p>
      <w:pPr>
        <w:spacing w:before="60" w:after="60" w:line="312" w:lineRule="auto"/>
        <w:ind w:left="283"/>
      </w:pPr>
      <w:r>
        <w:rPr>
          <w:rFonts w:eastAsia="Microsoft YaHei"/>
          <w:b w:val="0"/>
          <w:color w:val="505050"/>
          <w:sz w:val="22"/>
        </w:rPr>
        <w:t>No. All data is stored locally in your computer's SQLite database at ~/.promiselink/data/. To migrate, copy the database file to the same location on your new computer.</w:t>
      </w:r>
    </w:p>
    <w:p/>
    <w:p>
      <w:pPr>
        <w:spacing w:before="60" w:after="60" w:line="312" w:lineRule="auto"/>
      </w:pPr>
      <w:r>
        <w:rPr>
          <w:rFonts w:eastAsia="Microsoft YaHei"/>
          <w:b/>
          <w:sz w:val="22"/>
        </w:rPr>
        <w:t>Q: Can I use it offline?</w:t>
      </w:r>
    </w:p>
    <w:p>
      <w:pPr>
        <w:spacing w:before="60" w:after="60" w:line="312" w:lineRule="auto"/>
        <w:ind w:left="283"/>
      </w:pPr>
      <w:r>
        <w:rPr>
          <w:rFonts w:eastAsia="Microsoft YaHei"/>
          <w:b w:val="0"/>
          <w:color w:val="505050"/>
          <w:sz w:val="22"/>
        </w:rPr>
        <w:t>Basic features (viewing existing data, managing tasks) work offline. AI-powered features (voice input, OCR) require internet access.</w:t>
      </w:r>
    </w:p>
    <w:p/>
    <w:p>
      <w:pPr>
        <w:spacing w:before="60" w:after="60" w:line="312" w:lineRule="auto"/>
      </w:pPr>
      <w:r>
        <w:rPr>
          <w:rFonts w:eastAsia="Microsoft YaHei"/>
          <w:b/>
          <w:sz w:val="22"/>
        </w:rPr>
        <w:t>Q: How do I restart after closing the terminal window?</w:t>
      </w:r>
    </w:p>
    <w:p>
      <w:pPr>
        <w:spacing w:before="60" w:after="60" w:line="312" w:lineRule="auto"/>
        <w:ind w:left="283"/>
      </w:pPr>
      <w:r>
        <w:rPr>
          <w:rFonts w:eastAsia="Microsoft YaHei"/>
          <w:b w:val="0"/>
          <w:color w:val="505050"/>
          <w:sz w:val="22"/>
        </w:rPr>
        <w:t>macOS: Double-click PromiseLink in the Applications folder again. Windows: Find PromiseLink in the Start menu or double-click the desktop shortcut.</w:t>
      </w:r>
    </w:p>
    <w:p/>
    <w:p>
      <w:pPr>
        <w:spacing w:before="60" w:after="60" w:line="312" w:lineRule="auto"/>
      </w:pPr>
      <w:r>
        <w:rPr>
          <w:rFonts w:eastAsia="Microsoft YaHei"/>
          <w:b/>
          <w:sz w:val="22"/>
        </w:rPr>
        <w:t>Q: Which phone systems are supported?</w:t>
      </w:r>
    </w:p>
    <w:p>
      <w:pPr>
        <w:spacing w:before="60" w:after="60" w:line="312" w:lineRule="auto"/>
        <w:ind w:left="283"/>
      </w:pPr>
      <w:r>
        <w:rPr>
          <w:rFonts w:eastAsia="Microsoft YaHei"/>
          <w:b w:val="0"/>
          <w:color w:val="505050"/>
          <w:sz w:val="22"/>
        </w:rPr>
        <w:t>The WeChat mini program works on both iOS and Android. Any phone with WeChat installed can use it.</w:t>
      </w:r>
    </w:p>
    <w:p/>
    <w:p>
      <w:r>
        <w:br w:type="page"/>
      </w:r>
    </w:p>
    <w:p>
      <w:pPr>
        <w:pStyle w:val="Heading1"/>
      </w:pPr>
      <w:r>
        <w:rPr>
          <w:rFonts w:eastAsia="Microsoft YaHei"/>
          <w:b/>
          <w:sz w:val="32"/>
        </w:rPr>
        <w:t>8. Contact Us</w:t>
      </w:r>
    </w:p>
    <w:p>
      <w:pPr>
        <w:spacing w:before="60" w:after="60" w:line="312" w:lineRule="auto"/>
      </w:pPr>
      <w:r>
        <w:rPr>
          <w:rFonts w:eastAsia="Microsoft YaHei"/>
          <w:b w:val="0"/>
          <w:sz w:val="22"/>
        </w:rPr>
        <w:t>If you have any questions or suggestions, please reach out to us:</w:t>
      </w:r>
    </w:p>
    <w:p>
      <w:pPr>
        <w:pStyle w:val="ListBullet"/>
        <w:spacing w:before="40" w:after="40"/>
      </w:pPr>
      <w:r>
        <w:rPr>
          <w:rFonts w:eastAsia="Microsoft YaHei"/>
          <w:b/>
          <w:sz w:val="22"/>
        </w:rPr>
        <w:t xml:space="preserve">Email: </w:t>
      </w:r>
      <w:r>
        <w:rPr>
          <w:rFonts w:eastAsia="Microsoft YaHei"/>
          <w:b w:val="0"/>
          <w:sz w:val="22"/>
        </w:rPr>
        <w:t>support@promiselink.cn</w:t>
      </w:r>
    </w:p>
    <w:p>
      <w:pPr>
        <w:pStyle w:val="ListBullet"/>
        <w:spacing w:before="40" w:after="40"/>
      </w:pPr>
      <w:r>
        <w:rPr>
          <w:rFonts w:eastAsia="Microsoft YaHei"/>
          <w:b/>
          <w:sz w:val="22"/>
        </w:rPr>
        <w:t xml:space="preserve">Website: </w:t>
      </w:r>
      <w:r>
        <w:rPr>
          <w:rFonts w:eastAsia="Microsoft YaHei"/>
          <w:b w:val="0"/>
          <w:sz w:val="22"/>
        </w:rPr>
        <w:t>https://promiselink.cn</w:t>
      </w:r>
    </w:p>
    <w:p>
      <w:pPr>
        <w:pStyle w:val="ListBullet"/>
        <w:spacing w:before="40" w:after="40"/>
      </w:pPr>
      <w:r>
        <w:rPr>
          <w:rFonts w:eastAsia="Microsoft YaHei"/>
          <w:b/>
          <w:sz w:val="22"/>
        </w:rPr>
        <w:t xml:space="preserve">WeChat Official Account: </w:t>
      </w:r>
      <w:r>
        <w:rPr>
          <w:rFonts w:eastAsia="Microsoft YaHei"/>
          <w:b w:val="0"/>
          <w:sz w:val="22"/>
        </w:rPr>
        <w:t>Search "PromiseLink" to follow us</w:t>
      </w:r>
    </w:p>
    <w:p>
      <w:pPr>
        <w:spacing w:before="60" w:after="60" w:line="312" w:lineRule="auto"/>
      </w:pPr>
      <w:r>
        <w:rPr>
          <w:rFonts w:eastAsia="Microsoft YaHei"/>
          <w:b w:val="0"/>
          <w:sz w:val="22"/>
        </w:rPr>
      </w:r>
    </w:p>
    <w:p>
      <w:pPr>
        <w:spacing w:before="60" w:after="60" w:line="312" w:lineRule="auto"/>
      </w:pPr>
      <w:r>
        <w:rPr>
          <w:rFonts w:eastAsia="Microsoft YaHei"/>
          <w:b w:val="0"/>
          <w:color w:val="666666"/>
          <w:sz w:val="22"/>
        </w:rPr>
        <w:t>We will respond to your email within 24 hours. For urgent issues, please contact us through the website live chat.</w:t>
      </w:r>
    </w:p>
    <w:p/>
    <w:p>
      <w:pPr>
        <w:jc w:val="center"/>
      </w:pPr>
      <w:r>
        <w:rPr>
          <w:rFonts w:eastAsia="Microsoft YaHei"/>
          <w:b w:val="0"/>
          <w:color w:val="006633"/>
          <w:sz w:val="28"/>
        </w:rPr>
        <w:t>Make every connection count.</w:t>
      </w:r>
    </w:p>
    <w:p/>
    <w:p>
      <w:pPr>
        <w:jc w:val="right"/>
      </w:pPr>
      <w:r>
        <w:rPr>
          <w:rFonts w:eastAsia="Microsoft YaHei"/>
          <w:b w:val="0"/>
          <w:color w:val="999999"/>
          <w:sz w:val="22"/>
        </w:rPr>
        <w:t>CarryMem Team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