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6F86C" w14:textId="77777777" w:rsidR="00E00D65" w:rsidRPr="00E00D65" w:rsidRDefault="00E00D65" w:rsidP="00F85DD6">
      <w:pPr>
        <w:autoSpaceDE w:val="0"/>
        <w:autoSpaceDN w:val="0"/>
        <w:adjustRightInd w:val="0"/>
        <w:rPr>
          <w:rFonts w:ascii="AppleSystemUIFont" w:hAnsi="AppleSystemUIFont" w:cs="AppleSystemUIFont"/>
          <w:b/>
          <w:bCs/>
          <w:sz w:val="26"/>
          <w:szCs w:val="26"/>
        </w:rPr>
      </w:pPr>
    </w:p>
    <w:p w14:paraId="3DB3C462" w14:textId="276556DF" w:rsidR="008C72F0" w:rsidRPr="00084E10" w:rsidRDefault="008C72F0" w:rsidP="004D5F12">
      <w:pPr>
        <w:jc w:val="both"/>
        <w:rPr>
          <w:rFonts w:ascii="Times New Roman" w:eastAsia="Times New Roman" w:hAnsi="Times New Roman" w:cs="Times New Roman"/>
          <w:lang w:eastAsia="en-GB"/>
        </w:rPr>
      </w:pPr>
      <w:r>
        <w:rPr>
          <w:rFonts w:ascii="AppleSystemUIFont" w:hAnsi="AppleSystemUIFont" w:cs="AppleSystemUIFont"/>
        </w:rPr>
        <w:t>Th</w:t>
      </w:r>
      <w:r w:rsidR="004016A5">
        <w:rPr>
          <w:rFonts w:ascii="AppleSystemUIFont" w:hAnsi="AppleSystemUIFont" w:cs="AppleSystemUIFont"/>
        </w:rPr>
        <w:t xml:space="preserve">e </w:t>
      </w:r>
      <w:r>
        <w:rPr>
          <w:rFonts w:ascii="AppleSystemUIFont" w:hAnsi="AppleSystemUIFont" w:cs="AppleSystemUIFont"/>
        </w:rPr>
        <w:t xml:space="preserve">report </w:t>
      </w:r>
      <w:r w:rsidR="008C4F9F">
        <w:rPr>
          <w:rFonts w:ascii="AppleSystemUIFont" w:hAnsi="AppleSystemUIFont" w:cs="AppleSystemUIFont"/>
        </w:rPr>
        <w:t xml:space="preserve">was made to determine whether </w:t>
      </w:r>
      <w:r w:rsidR="00C12DA2">
        <w:rPr>
          <w:rFonts w:ascii="AppleSystemUIFont" w:hAnsi="AppleSystemUIFont" w:cs="AppleSystemUIFont"/>
        </w:rPr>
        <w:t xml:space="preserve">acupuncture helps the rates of pregnancy </w:t>
      </w:r>
      <w:r w:rsidR="008F0385">
        <w:rPr>
          <w:rFonts w:ascii="AppleSystemUIFont" w:hAnsi="AppleSystemUIFont" w:cs="AppleSystemUIFont"/>
        </w:rPr>
        <w:t xml:space="preserve">among women using </w:t>
      </w:r>
      <w:r w:rsidR="00053123">
        <w:rPr>
          <w:rFonts w:ascii="AppleSystemUIFont" w:hAnsi="AppleSystemUIFont" w:cs="AppleSystemUIFont"/>
        </w:rPr>
        <w:t xml:space="preserve">in </w:t>
      </w:r>
      <w:r w:rsidR="008F0385">
        <w:rPr>
          <w:rFonts w:ascii="AppleSystemUIFont" w:hAnsi="AppleSystemUIFont" w:cs="AppleSystemUIFont"/>
        </w:rPr>
        <w:t xml:space="preserve">vitro </w:t>
      </w:r>
      <w:r w:rsidR="00E521A8" w:rsidRPr="00E521A8">
        <w:rPr>
          <w:rFonts w:ascii="AppleSystemUIFont" w:hAnsi="AppleSystemUIFont" w:cs="AppleSystemUIFont"/>
        </w:rPr>
        <w:t>fertilization</w:t>
      </w:r>
      <w:r w:rsidR="00F46B2E">
        <w:rPr>
          <w:rFonts w:ascii="AppleSystemUIFont" w:hAnsi="AppleSystemUIFont" w:cs="AppleSystemUIFont"/>
        </w:rPr>
        <w:t xml:space="preserve"> or not</w:t>
      </w:r>
      <w:r w:rsidR="0036112D">
        <w:rPr>
          <w:rFonts w:ascii="AppleSystemUIFont" w:hAnsi="AppleSystemUIFont" w:cs="AppleSystemUIFont"/>
        </w:rPr>
        <w:t>.</w:t>
      </w:r>
      <w:r w:rsidR="00130034">
        <w:rPr>
          <w:rFonts w:ascii="AppleSystemUIFont" w:hAnsi="AppleSystemUIFont" w:cs="AppleSystemUIFont"/>
        </w:rPr>
        <w:t xml:space="preserve"> T</w:t>
      </w:r>
      <w:r w:rsidR="00A84D8D">
        <w:rPr>
          <w:rFonts w:ascii="AppleSystemUIFont" w:hAnsi="AppleSystemUIFont" w:cs="AppleSystemUIFont"/>
        </w:rPr>
        <w:t xml:space="preserve">he study </w:t>
      </w:r>
      <w:r w:rsidR="00A1378D">
        <w:rPr>
          <w:rFonts w:ascii="AppleSystemUIFont" w:hAnsi="AppleSystemUIFont" w:cs="AppleSystemUIFont"/>
        </w:rPr>
        <w:t>support</w:t>
      </w:r>
      <w:r w:rsidR="00D9025F">
        <w:rPr>
          <w:rFonts w:ascii="AppleSystemUIFont" w:hAnsi="AppleSystemUIFont" w:cs="AppleSystemUIFont"/>
        </w:rPr>
        <w:t>s</w:t>
      </w:r>
      <w:r w:rsidR="00A1378D">
        <w:rPr>
          <w:rFonts w:ascii="AppleSystemUIFont" w:hAnsi="AppleSystemUIFont" w:cs="AppleSystemUIFont"/>
        </w:rPr>
        <w:t xml:space="preserve"> </w:t>
      </w:r>
      <w:r w:rsidR="00130034">
        <w:rPr>
          <w:rFonts w:ascii="AppleSystemUIFont" w:hAnsi="AppleSystemUIFont" w:cs="AppleSystemUIFont"/>
        </w:rPr>
        <w:t xml:space="preserve">acupuncture as </w:t>
      </w:r>
      <w:r w:rsidR="00D9025F">
        <w:rPr>
          <w:rFonts w:ascii="AppleSystemUIFont" w:hAnsi="AppleSystemUIFont" w:cs="AppleSystemUIFont"/>
        </w:rPr>
        <w:t xml:space="preserve">a </w:t>
      </w:r>
      <w:r w:rsidR="00130034">
        <w:rPr>
          <w:rFonts w:ascii="AppleSystemUIFont" w:hAnsi="AppleSystemUIFont" w:cs="AppleSystemUIFont"/>
        </w:rPr>
        <w:t xml:space="preserve">therapy to </w:t>
      </w:r>
      <w:r w:rsidR="00A56DA4">
        <w:rPr>
          <w:rFonts w:ascii="AppleSystemUIFont" w:hAnsi="AppleSystemUIFont" w:cs="AppleSystemUIFont"/>
        </w:rPr>
        <w:t>improve pregnancy rates</w:t>
      </w:r>
      <w:r w:rsidR="00BF573C">
        <w:rPr>
          <w:rFonts w:ascii="AppleSystemUIFont" w:hAnsi="AppleSystemUIFont" w:cs="AppleSystemUIFont"/>
        </w:rPr>
        <w:t>.</w:t>
      </w:r>
    </w:p>
    <w:p w14:paraId="018EE1EE" w14:textId="77777777" w:rsidR="00B4445B" w:rsidRDefault="00B4445B" w:rsidP="004D5F12">
      <w:pPr>
        <w:autoSpaceDE w:val="0"/>
        <w:autoSpaceDN w:val="0"/>
        <w:adjustRightInd w:val="0"/>
        <w:jc w:val="both"/>
        <w:rPr>
          <w:rFonts w:ascii="AppleSystemUIFont" w:hAnsi="AppleSystemUIFont" w:cs="AppleSystemUIFont"/>
          <w:b/>
          <w:bCs/>
          <w:sz w:val="26"/>
          <w:szCs w:val="26"/>
        </w:rPr>
      </w:pPr>
    </w:p>
    <w:p w14:paraId="3D9A1DD6" w14:textId="6BC3D83A" w:rsidR="00B4445B" w:rsidRDefault="00B4445B" w:rsidP="004D5F12">
      <w:pPr>
        <w:autoSpaceDE w:val="0"/>
        <w:autoSpaceDN w:val="0"/>
        <w:adjustRightInd w:val="0"/>
        <w:jc w:val="both"/>
        <w:rPr>
          <w:rFonts w:ascii="AppleSystemUIFont" w:hAnsi="AppleSystemUIFont" w:cs="AppleSystemUIFont"/>
          <w:b/>
          <w:bCs/>
          <w:sz w:val="26"/>
          <w:szCs w:val="26"/>
        </w:rPr>
      </w:pPr>
      <w:r>
        <w:rPr>
          <w:rFonts w:ascii="AppleSystemUIFont" w:hAnsi="AppleSystemUIFont" w:cs="AppleSystemUIFont"/>
          <w:b/>
          <w:bCs/>
          <w:sz w:val="26"/>
          <w:szCs w:val="26"/>
        </w:rPr>
        <w:t>Design of the study</w:t>
      </w:r>
    </w:p>
    <w:p w14:paraId="534B1677" w14:textId="77777777" w:rsidR="007B395D" w:rsidRPr="00E00D65" w:rsidRDefault="007B395D" w:rsidP="004D5F12">
      <w:pPr>
        <w:autoSpaceDE w:val="0"/>
        <w:autoSpaceDN w:val="0"/>
        <w:adjustRightInd w:val="0"/>
        <w:jc w:val="both"/>
        <w:rPr>
          <w:rFonts w:ascii="AppleSystemUIFont" w:hAnsi="AppleSystemUIFont" w:cs="AppleSystemUIFont"/>
          <w:b/>
          <w:bCs/>
          <w:sz w:val="26"/>
          <w:szCs w:val="26"/>
        </w:rPr>
      </w:pPr>
    </w:p>
    <w:p w14:paraId="7ED95F5E" w14:textId="5D166B8C" w:rsidR="00C03A59" w:rsidRPr="00020B21" w:rsidRDefault="00FB0B21" w:rsidP="004D5F12">
      <w:pPr>
        <w:jc w:val="both"/>
        <w:rPr>
          <w:rFonts w:ascii="AppleSystemUIFont" w:hAnsi="AppleSystemUIFont" w:cs="AppleSystemUIFont"/>
        </w:rPr>
      </w:pPr>
      <w:r>
        <w:rPr>
          <w:rFonts w:ascii="AppleSystemUIFont" w:hAnsi="AppleSystemUIFont" w:cs="AppleSystemUIFont"/>
        </w:rPr>
        <w:t>76</w:t>
      </w:r>
      <w:r w:rsidR="004C0103">
        <w:rPr>
          <w:rFonts w:ascii="AppleSystemUIFont" w:hAnsi="AppleSystemUIFont" w:cs="AppleSystemUIFont"/>
        </w:rPr>
        <w:t xml:space="preserve"> women</w:t>
      </w:r>
      <w:r>
        <w:rPr>
          <w:rFonts w:ascii="AppleSystemUIFont" w:hAnsi="AppleSystemUIFont" w:cs="AppleSystemUIFont"/>
        </w:rPr>
        <w:t xml:space="preserve"> were</w:t>
      </w:r>
      <w:r w:rsidR="004C0103">
        <w:rPr>
          <w:rFonts w:ascii="AppleSystemUIFont" w:hAnsi="AppleSystemUIFont" w:cs="AppleSystemUIFont"/>
        </w:rPr>
        <w:t xml:space="preserve"> selected for the experiment</w:t>
      </w:r>
      <w:r w:rsidR="001976C2">
        <w:rPr>
          <w:rFonts w:ascii="AppleSystemUIFont" w:hAnsi="AppleSystemUIFont" w:cs="AppleSystemUIFont"/>
        </w:rPr>
        <w:t>.</w:t>
      </w:r>
      <w:r w:rsidR="00D63B65">
        <w:rPr>
          <w:rFonts w:ascii="AppleSystemUIFont" w:hAnsi="AppleSystemUIFont" w:cs="AppleSystemUIFont"/>
        </w:rPr>
        <w:t xml:space="preserve"> The study had four patients with incomplete data, so the sample sized was reduced to 72 </w:t>
      </w:r>
      <w:r w:rsidR="005845F1">
        <w:rPr>
          <w:rFonts w:ascii="AppleSystemUIFont" w:hAnsi="AppleSystemUIFont" w:cs="AppleSystemUIFont"/>
        </w:rPr>
        <w:t>women</w:t>
      </w:r>
      <w:r w:rsidR="00D63B65">
        <w:rPr>
          <w:rFonts w:ascii="AppleSystemUIFont" w:hAnsi="AppleSystemUIFont" w:cs="AppleSystemUIFont"/>
        </w:rPr>
        <w:t>: 36 in the acupuncture group and another 36 in the control group.</w:t>
      </w:r>
      <w:r w:rsidR="00654B72">
        <w:rPr>
          <w:rFonts w:ascii="AppleSystemUIFont" w:hAnsi="AppleSystemUIFont" w:cs="AppleSystemUIFont"/>
        </w:rPr>
        <w:t xml:space="preserve"> The sample size might not be sufficient. The research paper doesn’t talk about the </w:t>
      </w:r>
      <w:r w:rsidR="00654B72" w:rsidRPr="000C4CEF">
        <w:rPr>
          <w:rFonts w:ascii="AppleSystemUIFont" w:hAnsi="AppleSystemUIFont" w:cs="AppleSystemUIFont"/>
        </w:rPr>
        <w:t>effect size</w:t>
      </w:r>
      <w:r w:rsidR="00284BE9">
        <w:rPr>
          <w:rFonts w:ascii="AppleSystemUIFont" w:hAnsi="AppleSystemUIFont" w:cs="AppleSystemUIFont"/>
        </w:rPr>
        <w:t>. T</w:t>
      </w:r>
      <w:r w:rsidR="00654B72">
        <w:rPr>
          <w:rFonts w:ascii="AppleSystemUIFont" w:hAnsi="AppleSystemUIFont" w:cs="AppleSystemUIFont"/>
        </w:rPr>
        <w:t>hey just</w:t>
      </w:r>
      <w:r w:rsidR="009569F2">
        <w:rPr>
          <w:rFonts w:ascii="AppleSystemUIFont" w:hAnsi="AppleSystemUIFont" w:cs="AppleSystemUIFont"/>
        </w:rPr>
        <w:t xml:space="preserve"> </w:t>
      </w:r>
      <w:r w:rsidR="00103076">
        <w:rPr>
          <w:rFonts w:ascii="AppleSystemUIFont" w:hAnsi="AppleSystemUIFont" w:cs="AppleSystemUIFont"/>
        </w:rPr>
        <w:t>experimented</w:t>
      </w:r>
      <w:r w:rsidR="00654B72">
        <w:rPr>
          <w:rFonts w:ascii="AppleSystemUIFont" w:hAnsi="AppleSystemUIFont" w:cs="AppleSystemUIFont"/>
        </w:rPr>
        <w:t xml:space="preserve"> with women </w:t>
      </w:r>
      <w:r w:rsidR="00855675">
        <w:rPr>
          <w:rFonts w:ascii="AppleSystemUIFont" w:hAnsi="AppleSystemUIFont" w:cs="AppleSystemUIFont"/>
        </w:rPr>
        <w:t>who</w:t>
      </w:r>
      <w:r w:rsidR="00654B72">
        <w:rPr>
          <w:rFonts w:ascii="AppleSystemUIFont" w:hAnsi="AppleSystemUIFont" w:cs="AppleSystemUIFont"/>
        </w:rPr>
        <w:t xml:space="preserve"> went to the university looking for</w:t>
      </w:r>
      <w:r w:rsidR="001A60D7">
        <w:rPr>
          <w:rFonts w:ascii="AppleSystemUIFont" w:hAnsi="AppleSystemUIFont" w:cs="AppleSystemUIFont"/>
        </w:rPr>
        <w:t xml:space="preserve"> in vitro fertilization.</w:t>
      </w:r>
      <w:r w:rsidR="00654B72">
        <w:rPr>
          <w:rFonts w:ascii="AppleSystemUIFont" w:hAnsi="AppleSystemUIFont" w:cs="AppleSystemUIFont"/>
        </w:rPr>
        <w:t xml:space="preserve"> Sample sizes might</w:t>
      </w:r>
      <w:r w:rsidR="00C03A59">
        <w:rPr>
          <w:rFonts w:ascii="AppleSystemUIFont" w:hAnsi="AppleSystemUIFont" w:cs="AppleSystemUIFont"/>
        </w:rPr>
        <w:t xml:space="preserve"> vary</w:t>
      </w:r>
      <w:r w:rsidR="00654B72">
        <w:rPr>
          <w:rFonts w:ascii="AppleSystemUIFont" w:hAnsi="AppleSystemUIFont" w:cs="AppleSystemUIFont"/>
        </w:rPr>
        <w:t xml:space="preserve"> </w:t>
      </w:r>
      <w:r w:rsidR="00306EBE">
        <w:rPr>
          <w:rFonts w:ascii="AppleSystemUIFont" w:hAnsi="AppleSystemUIFont" w:cs="AppleSystemUIFont"/>
        </w:rPr>
        <w:t>regarding the</w:t>
      </w:r>
      <w:r w:rsidR="005C2F5A">
        <w:rPr>
          <w:rFonts w:ascii="AppleSystemUIFont" w:hAnsi="AppleSystemUIFont" w:cs="AppleSystemUIFont"/>
        </w:rPr>
        <w:t xml:space="preserve"> effect size: if </w:t>
      </w:r>
      <w:r w:rsidR="00CF0D2B">
        <w:rPr>
          <w:rFonts w:ascii="AppleSystemUIFont" w:hAnsi="AppleSystemUIFont" w:cs="AppleSystemUIFont"/>
        </w:rPr>
        <w:t xml:space="preserve">a </w:t>
      </w:r>
      <w:r w:rsidR="00654B72">
        <w:rPr>
          <w:rFonts w:ascii="AppleSystemUIFont" w:hAnsi="AppleSystemUIFont" w:cs="AppleSystemUIFont"/>
        </w:rPr>
        <w:t>small effect</w:t>
      </w:r>
      <w:r w:rsidR="00CF0D2B">
        <w:rPr>
          <w:rFonts w:ascii="AppleSystemUIFont" w:hAnsi="AppleSystemUIFont" w:cs="AppleSystemUIFont"/>
        </w:rPr>
        <w:t xml:space="preserve"> is expected</w:t>
      </w:r>
      <w:r w:rsidR="00654B72">
        <w:rPr>
          <w:rFonts w:ascii="AppleSystemUIFont" w:hAnsi="AppleSystemUIFont" w:cs="AppleSystemUIFont"/>
        </w:rPr>
        <w:t>,</w:t>
      </w:r>
      <w:r w:rsidR="005C2F5A">
        <w:rPr>
          <w:rFonts w:ascii="AppleSystemUIFont" w:hAnsi="AppleSystemUIFont" w:cs="AppleSystemUIFont"/>
        </w:rPr>
        <w:t xml:space="preserve"> the experiment will need a</w:t>
      </w:r>
      <w:r w:rsidR="00654B72">
        <w:rPr>
          <w:rFonts w:ascii="AppleSystemUIFont" w:hAnsi="AppleSystemUIFont" w:cs="AppleSystemUIFont"/>
        </w:rPr>
        <w:t xml:space="preserve"> </w:t>
      </w:r>
      <w:r w:rsidR="005C2F5A">
        <w:rPr>
          <w:rFonts w:ascii="AppleSystemUIFont" w:hAnsi="AppleSystemUIFont" w:cs="AppleSystemUIFont"/>
        </w:rPr>
        <w:t>l</w:t>
      </w:r>
      <w:r w:rsidR="00654B72">
        <w:rPr>
          <w:rFonts w:ascii="AppleSystemUIFont" w:hAnsi="AppleSystemUIFont" w:cs="AppleSystemUIFont"/>
        </w:rPr>
        <w:t>arge</w:t>
      </w:r>
      <w:r w:rsidR="005C2F5A">
        <w:rPr>
          <w:rFonts w:ascii="AppleSystemUIFont" w:hAnsi="AppleSystemUIFont" w:cs="AppleSystemUIFont"/>
        </w:rPr>
        <w:t>r</w:t>
      </w:r>
      <w:r w:rsidR="00654B72">
        <w:rPr>
          <w:rFonts w:ascii="AppleSystemUIFont" w:hAnsi="AppleSystemUIFont" w:cs="AppleSystemUIFont"/>
        </w:rPr>
        <w:t xml:space="preserve"> sample</w:t>
      </w:r>
      <w:r w:rsidR="005C2F5A">
        <w:rPr>
          <w:rFonts w:ascii="AppleSystemUIFont" w:hAnsi="AppleSystemUIFont" w:cs="AppleSystemUIFont"/>
        </w:rPr>
        <w:t xml:space="preserve">; on the other hand, </w:t>
      </w:r>
      <w:r w:rsidR="00654B72">
        <w:rPr>
          <w:rFonts w:ascii="AppleSystemUIFont" w:hAnsi="AppleSystemUIFont" w:cs="AppleSystemUIFont"/>
        </w:rPr>
        <w:t>a big</w:t>
      </w:r>
      <w:r w:rsidR="00CF0D2B">
        <w:rPr>
          <w:rFonts w:ascii="AppleSystemUIFont" w:hAnsi="AppleSystemUIFont" w:cs="AppleSystemUIFont"/>
        </w:rPr>
        <w:t>ger</w:t>
      </w:r>
      <w:r w:rsidR="00654B72">
        <w:rPr>
          <w:rFonts w:ascii="AppleSystemUIFont" w:hAnsi="AppleSystemUIFont" w:cs="AppleSystemUIFont"/>
        </w:rPr>
        <w:t xml:space="preserve"> effect</w:t>
      </w:r>
      <w:r w:rsidR="009B3D0C">
        <w:rPr>
          <w:rFonts w:ascii="AppleSystemUIFont" w:hAnsi="AppleSystemUIFont" w:cs="AppleSystemUIFont"/>
        </w:rPr>
        <w:t xml:space="preserve"> will</w:t>
      </w:r>
      <w:r w:rsidR="00654B72">
        <w:rPr>
          <w:rFonts w:ascii="AppleSystemUIFont" w:hAnsi="AppleSystemUIFont" w:cs="AppleSystemUIFont"/>
        </w:rPr>
        <w:t xml:space="preserve"> require</w:t>
      </w:r>
      <w:r w:rsidR="009B3D0C">
        <w:rPr>
          <w:rFonts w:ascii="AppleSystemUIFont" w:hAnsi="AppleSystemUIFont" w:cs="AppleSystemUIFont"/>
        </w:rPr>
        <w:t xml:space="preserve"> a</w:t>
      </w:r>
      <w:r w:rsidR="00654B72">
        <w:rPr>
          <w:rFonts w:ascii="AppleSystemUIFont" w:hAnsi="AppleSystemUIFont" w:cs="AppleSystemUIFont"/>
        </w:rPr>
        <w:t xml:space="preserve"> smaller sample size</w:t>
      </w:r>
      <w:r w:rsidR="005C2F5A">
        <w:rPr>
          <w:rFonts w:ascii="AppleSystemUIFont" w:hAnsi="AppleSystemUIFont" w:cs="AppleSystemUIFont"/>
        </w:rPr>
        <w:t>.</w:t>
      </w:r>
      <w:r w:rsidR="00DF35F4">
        <w:rPr>
          <w:rFonts w:ascii="AppleSystemUIFont" w:hAnsi="AppleSystemUIFont" w:cs="AppleSystemUIFont"/>
        </w:rPr>
        <w:t xml:space="preserve"> </w:t>
      </w:r>
      <w:r w:rsidR="00306EBE">
        <w:rPr>
          <w:rFonts w:ascii="AppleSystemUIFont" w:hAnsi="AppleSystemUIFont" w:cs="AppleSystemUIFont"/>
        </w:rPr>
        <w:t xml:space="preserve">The study </w:t>
      </w:r>
      <w:r w:rsidR="00E61548">
        <w:rPr>
          <w:rFonts w:ascii="AppleSystemUIFont" w:hAnsi="AppleSystemUIFont" w:cs="AppleSystemUIFont"/>
        </w:rPr>
        <w:t>does not</w:t>
      </w:r>
      <w:r w:rsidR="00306EBE">
        <w:rPr>
          <w:rFonts w:ascii="AppleSystemUIFont" w:hAnsi="AppleSystemUIFont" w:cs="AppleSystemUIFont"/>
        </w:rPr>
        <w:t xml:space="preserve"> </w:t>
      </w:r>
      <w:r w:rsidR="00C03A59">
        <w:rPr>
          <w:rFonts w:ascii="AppleSystemUIFont" w:hAnsi="AppleSystemUIFont" w:cs="AppleSystemUIFont"/>
        </w:rPr>
        <w:t>consider this</w:t>
      </w:r>
      <w:r w:rsidR="00217EDE">
        <w:rPr>
          <w:rFonts w:ascii="AppleSystemUIFont" w:hAnsi="AppleSystemUIFont" w:cs="AppleSystemUIFont"/>
        </w:rPr>
        <w:t xml:space="preserve"> when choosing the sample size.</w:t>
      </w:r>
      <w:r w:rsidR="00C753D6">
        <w:rPr>
          <w:rFonts w:ascii="AppleSystemUIFont" w:hAnsi="AppleSystemUIFont" w:cs="AppleSystemUIFont"/>
        </w:rPr>
        <w:t xml:space="preserve"> </w:t>
      </w:r>
      <w:r w:rsidR="00217EDE">
        <w:rPr>
          <w:rFonts w:ascii="AppleSystemUIFont" w:hAnsi="AppleSystemUIFont" w:cs="AppleSystemUIFont"/>
        </w:rPr>
        <w:t xml:space="preserve"> </w:t>
      </w:r>
      <w:r w:rsidR="00C26C69">
        <w:rPr>
          <w:rFonts w:ascii="AppleSystemUIFont" w:hAnsi="AppleSystemUIFont" w:cs="AppleSystemUIFont"/>
        </w:rPr>
        <w:t xml:space="preserve"> </w:t>
      </w:r>
      <w:r w:rsidR="00C03A59">
        <w:rPr>
          <w:rFonts w:ascii="AppleSystemUIFont" w:hAnsi="AppleSystemUIFont" w:cs="AppleSystemUIFont"/>
        </w:rPr>
        <w:t xml:space="preserve"> </w:t>
      </w:r>
      <w:r w:rsidR="001976C2">
        <w:rPr>
          <w:rFonts w:ascii="AppleSystemUIFont" w:hAnsi="AppleSystemUIFont" w:cs="AppleSystemUIFont"/>
        </w:rPr>
        <w:t xml:space="preserve"> </w:t>
      </w:r>
    </w:p>
    <w:p w14:paraId="3647CAC4" w14:textId="77777777" w:rsidR="007A6958" w:rsidRDefault="007A6958" w:rsidP="004D5F12">
      <w:pPr>
        <w:autoSpaceDE w:val="0"/>
        <w:autoSpaceDN w:val="0"/>
        <w:adjustRightInd w:val="0"/>
        <w:jc w:val="both"/>
        <w:rPr>
          <w:rFonts w:ascii="AppleSystemUIFont" w:hAnsi="AppleSystemUIFont" w:cs="AppleSystemUIFont"/>
        </w:rPr>
      </w:pPr>
    </w:p>
    <w:p w14:paraId="4D1315D2" w14:textId="29837E3E" w:rsidR="00CA7044" w:rsidRDefault="007A6958" w:rsidP="004D5F12">
      <w:pPr>
        <w:autoSpaceDE w:val="0"/>
        <w:autoSpaceDN w:val="0"/>
        <w:adjustRightInd w:val="0"/>
        <w:jc w:val="both"/>
        <w:rPr>
          <w:rFonts w:ascii="AppleSystemUIFont" w:hAnsi="AppleSystemUIFont" w:cs="AppleSystemUIFont"/>
        </w:rPr>
      </w:pPr>
      <w:r>
        <w:rPr>
          <w:rFonts w:ascii="AppleSystemUIFont" w:hAnsi="AppleSystemUIFont" w:cs="AppleSystemUIFont"/>
        </w:rPr>
        <w:t>This study</w:t>
      </w:r>
      <w:r w:rsidR="0074425A">
        <w:rPr>
          <w:rFonts w:ascii="AppleSystemUIFont" w:hAnsi="AppleSystemUIFont" w:cs="AppleSystemUIFont"/>
        </w:rPr>
        <w:t xml:space="preserve"> </w:t>
      </w:r>
      <w:r w:rsidR="00D17D32">
        <w:rPr>
          <w:rFonts w:ascii="AppleSystemUIFont" w:hAnsi="AppleSystemUIFont" w:cs="AppleSystemUIFont"/>
        </w:rPr>
        <w:t>included</w:t>
      </w:r>
      <w:r>
        <w:rPr>
          <w:rFonts w:ascii="AppleSystemUIFont" w:hAnsi="AppleSystemUIFont" w:cs="AppleSystemUIFont"/>
        </w:rPr>
        <w:t xml:space="preserve"> </w:t>
      </w:r>
      <w:r w:rsidR="006C3C7D">
        <w:rPr>
          <w:rFonts w:ascii="AppleSystemUIFont" w:hAnsi="AppleSystemUIFont" w:cs="AppleSystemUIFont"/>
        </w:rPr>
        <w:t>only women who</w:t>
      </w:r>
      <w:r w:rsidR="00A45AD0">
        <w:rPr>
          <w:rFonts w:ascii="AppleSystemUIFont" w:hAnsi="AppleSystemUIFont" w:cs="AppleSystemUIFont"/>
        </w:rPr>
        <w:t xml:space="preserve"> live</w:t>
      </w:r>
      <w:r w:rsidR="006C3C7D">
        <w:rPr>
          <w:rFonts w:ascii="AppleSystemUIFont" w:hAnsi="AppleSystemUIFont" w:cs="AppleSystemUIFont"/>
        </w:rPr>
        <w:t>d</w:t>
      </w:r>
      <w:r w:rsidR="00A45AD0">
        <w:rPr>
          <w:rFonts w:ascii="AppleSystemUIFont" w:hAnsi="AppleSystemUIFont" w:cs="AppleSystemUIFont"/>
        </w:rPr>
        <w:t xml:space="preserve"> </w:t>
      </w:r>
      <w:r w:rsidR="003D5C02">
        <w:rPr>
          <w:rFonts w:ascii="AppleSystemUIFont" w:hAnsi="AppleSystemUIFont" w:cs="AppleSystemUIFont"/>
        </w:rPr>
        <w:t xml:space="preserve">in a geographic area closed to </w:t>
      </w:r>
      <w:r w:rsidR="00B95BB0">
        <w:rPr>
          <w:rFonts w:ascii="AppleSystemUIFont" w:hAnsi="AppleSystemUIFont" w:cs="AppleSystemUIFont"/>
        </w:rPr>
        <w:t>Ataturk University</w:t>
      </w:r>
      <w:r w:rsidR="006C3C7D">
        <w:rPr>
          <w:rFonts w:ascii="AppleSystemUIFont" w:hAnsi="AppleSystemUIFont" w:cs="AppleSystemUIFont"/>
        </w:rPr>
        <w:t xml:space="preserve">. </w:t>
      </w:r>
      <w:r w:rsidR="00C53985">
        <w:rPr>
          <w:rFonts w:ascii="AppleSystemUIFont" w:hAnsi="AppleSystemUIFont" w:cs="AppleSystemUIFont"/>
        </w:rPr>
        <w:t>It also had age</w:t>
      </w:r>
      <w:r w:rsidR="00F830DE">
        <w:rPr>
          <w:rFonts w:ascii="AppleSystemUIFont" w:hAnsi="AppleSystemUIFont" w:cs="AppleSystemUIFont"/>
        </w:rPr>
        <w:t xml:space="preserve"> and health</w:t>
      </w:r>
      <w:r w:rsidR="00C53985">
        <w:rPr>
          <w:rFonts w:ascii="AppleSystemUIFont" w:hAnsi="AppleSystemUIFont" w:cs="AppleSystemUIFont"/>
        </w:rPr>
        <w:t xml:space="preserve"> limitations</w:t>
      </w:r>
      <w:r w:rsidR="00F830DE">
        <w:rPr>
          <w:rFonts w:ascii="AppleSystemUIFont" w:hAnsi="AppleSystemUIFont" w:cs="AppleSystemUIFont"/>
        </w:rPr>
        <w:t>. T</w:t>
      </w:r>
      <w:r w:rsidR="00C53985">
        <w:rPr>
          <w:rFonts w:ascii="AppleSystemUIFont" w:hAnsi="AppleSystemUIFont" w:cs="AppleSystemUIFont"/>
        </w:rPr>
        <w:t xml:space="preserve">he inclusion criteria </w:t>
      </w:r>
      <w:r w:rsidR="00F70CAE">
        <w:rPr>
          <w:rFonts w:ascii="AppleSystemUIFont" w:hAnsi="AppleSystemUIFont" w:cs="AppleSystemUIFont"/>
        </w:rPr>
        <w:t>considered</w:t>
      </w:r>
      <w:r w:rsidR="00C53985">
        <w:rPr>
          <w:rFonts w:ascii="AppleSystemUIFont" w:hAnsi="AppleSystemUIFont" w:cs="AppleSystemUIFont"/>
        </w:rPr>
        <w:t xml:space="preserve"> women between 23-45 years old without any certain diseases.</w:t>
      </w:r>
      <w:r w:rsidR="00677AC8">
        <w:rPr>
          <w:rFonts w:ascii="AppleSystemUIFont" w:hAnsi="AppleSystemUIFont" w:cs="AppleSystemUIFont"/>
        </w:rPr>
        <w:t xml:space="preserve"> The results and conclusions cannot be </w:t>
      </w:r>
      <w:r w:rsidR="00677AC8" w:rsidRPr="000C4CEF">
        <w:rPr>
          <w:rFonts w:ascii="AppleSystemUIFont" w:hAnsi="AppleSystemUIFont" w:cs="AppleSystemUIFont"/>
        </w:rPr>
        <w:t>generalized</w:t>
      </w:r>
      <w:r w:rsidR="00677AC8">
        <w:rPr>
          <w:rFonts w:ascii="AppleSystemUIFont" w:hAnsi="AppleSystemUIFont" w:cs="AppleSystemUIFont"/>
        </w:rPr>
        <w:t xml:space="preserve"> to all women, only to women with these features.</w:t>
      </w:r>
      <w:r w:rsidR="00C53985">
        <w:rPr>
          <w:rFonts w:ascii="AppleSystemUIFont" w:hAnsi="AppleSystemUIFont" w:cs="AppleSystemUIFont"/>
        </w:rPr>
        <w:t xml:space="preserve"> </w:t>
      </w:r>
      <w:r w:rsidR="001D6676">
        <w:rPr>
          <w:rFonts w:ascii="AppleSystemUIFont" w:hAnsi="AppleSystemUIFont" w:cs="AppleSystemUIFont"/>
        </w:rPr>
        <w:t xml:space="preserve">The characteristics </w:t>
      </w:r>
      <w:r w:rsidR="00D17D32">
        <w:rPr>
          <w:rFonts w:ascii="AppleSystemUIFont" w:hAnsi="AppleSystemUIFont" w:cs="AppleSystemUIFont"/>
        </w:rPr>
        <w:t>analysed</w:t>
      </w:r>
      <w:r w:rsidR="00254F6A">
        <w:rPr>
          <w:rFonts w:ascii="AppleSystemUIFont" w:hAnsi="AppleSystemUIFont" w:cs="AppleSystemUIFont"/>
        </w:rPr>
        <w:t xml:space="preserve"> </w:t>
      </w:r>
      <w:r w:rsidR="00174A42">
        <w:rPr>
          <w:rFonts w:ascii="AppleSystemUIFont" w:hAnsi="AppleSystemUIFont" w:cs="AppleSystemUIFont"/>
        </w:rPr>
        <w:t>were</w:t>
      </w:r>
      <w:r w:rsidR="001D6676">
        <w:rPr>
          <w:rFonts w:ascii="AppleSystemUIFont" w:hAnsi="AppleSystemUIFont" w:cs="AppleSystemUIFont"/>
        </w:rPr>
        <w:t xml:space="preserve"> </w:t>
      </w:r>
      <w:r w:rsidR="00BC1520">
        <w:rPr>
          <w:rFonts w:ascii="AppleSystemUIFont" w:hAnsi="AppleSystemUIFont" w:cs="AppleSystemUIFont"/>
        </w:rPr>
        <w:t>age, occupation, body mass index</w:t>
      </w:r>
      <w:r w:rsidR="00974322">
        <w:rPr>
          <w:rFonts w:ascii="AppleSystemUIFont" w:hAnsi="AppleSystemUIFont" w:cs="AppleSystemUIFont"/>
        </w:rPr>
        <w:t>,</w:t>
      </w:r>
      <w:r w:rsidR="00BC1520">
        <w:rPr>
          <w:rFonts w:ascii="AppleSystemUIFont" w:hAnsi="AppleSystemUIFont" w:cs="AppleSystemUIFont"/>
        </w:rPr>
        <w:t xml:space="preserve"> and education level</w:t>
      </w:r>
      <w:r w:rsidR="00E61548">
        <w:rPr>
          <w:rFonts w:ascii="AppleSystemUIFont" w:hAnsi="AppleSystemUIFont" w:cs="AppleSystemUIFont"/>
        </w:rPr>
        <w:t xml:space="preserve">. The study </w:t>
      </w:r>
      <w:r w:rsidR="00F830DE">
        <w:rPr>
          <w:rFonts w:ascii="AppleSystemUIFont" w:hAnsi="AppleSystemUIFont" w:cs="AppleSystemUIFont"/>
        </w:rPr>
        <w:t>d</w:t>
      </w:r>
      <w:r w:rsidR="00174A42">
        <w:rPr>
          <w:rFonts w:ascii="AppleSystemUIFont" w:hAnsi="AppleSystemUIFont" w:cs="AppleSystemUIFont"/>
        </w:rPr>
        <w:t>id</w:t>
      </w:r>
      <w:r w:rsidR="00E61548">
        <w:rPr>
          <w:rFonts w:ascii="AppleSystemUIFont" w:hAnsi="AppleSystemUIFont" w:cs="AppleSystemUIFont"/>
        </w:rPr>
        <w:t xml:space="preserve"> not consider </w:t>
      </w:r>
      <w:r w:rsidR="00C7168C">
        <w:rPr>
          <w:rFonts w:ascii="AppleSystemUIFont" w:hAnsi="AppleSystemUIFont" w:cs="AppleSystemUIFont"/>
        </w:rPr>
        <w:t>all the other background</w:t>
      </w:r>
      <w:r w:rsidR="00974322">
        <w:rPr>
          <w:rFonts w:ascii="AppleSystemUIFont" w:hAnsi="AppleSystemUIFont" w:cs="AppleSystemUIFont"/>
        </w:rPr>
        <w:t>s</w:t>
      </w:r>
      <w:r w:rsidR="00C7168C">
        <w:rPr>
          <w:rFonts w:ascii="AppleSystemUIFont" w:hAnsi="AppleSystemUIFont" w:cs="AppleSystemUIFont"/>
        </w:rPr>
        <w:t xml:space="preserve"> on their lives</w:t>
      </w:r>
      <w:r w:rsidR="005776AA">
        <w:rPr>
          <w:rFonts w:ascii="AppleSystemUIFont" w:hAnsi="AppleSystemUIFont" w:cs="AppleSystemUIFont"/>
        </w:rPr>
        <w:t xml:space="preserve"> and the human development index</w:t>
      </w:r>
      <w:r w:rsidR="00D17D32">
        <w:rPr>
          <w:rFonts w:ascii="AppleSystemUIFont" w:hAnsi="AppleSystemUIFont" w:cs="AppleSystemUIFont"/>
        </w:rPr>
        <w:t xml:space="preserve">. </w:t>
      </w:r>
      <w:r w:rsidR="003E5FDC">
        <w:rPr>
          <w:rFonts w:ascii="AppleSystemUIFont" w:hAnsi="AppleSystemUIFont" w:cs="AppleSystemUIFont"/>
        </w:rPr>
        <w:t>Including</w:t>
      </w:r>
      <w:r w:rsidR="00AE23B3">
        <w:rPr>
          <w:rFonts w:ascii="AppleSystemUIFont" w:hAnsi="AppleSystemUIFont" w:cs="AppleSystemUIFont"/>
        </w:rPr>
        <w:t xml:space="preserve"> </w:t>
      </w:r>
      <w:r w:rsidR="00231D3C">
        <w:rPr>
          <w:rFonts w:ascii="AppleSystemUIFont" w:hAnsi="AppleSystemUIFont" w:cs="AppleSystemUIFont"/>
        </w:rPr>
        <w:t>their mental well-being,</w:t>
      </w:r>
      <w:r w:rsidR="0057436C">
        <w:rPr>
          <w:rFonts w:ascii="AppleSystemUIFont" w:hAnsi="AppleSystemUIFont" w:cs="AppleSystemUIFont"/>
        </w:rPr>
        <w:t xml:space="preserve"> their living standar</w:t>
      </w:r>
      <w:r w:rsidR="00455F56">
        <w:rPr>
          <w:rFonts w:ascii="AppleSystemUIFont" w:hAnsi="AppleSystemUIFont" w:cs="AppleSystemUIFont"/>
        </w:rPr>
        <w:t xml:space="preserve">ds and </w:t>
      </w:r>
      <w:r w:rsidR="00D432AB">
        <w:rPr>
          <w:rFonts w:ascii="AppleSystemUIFont" w:hAnsi="AppleSystemUIFont" w:cs="AppleSystemUIFont"/>
        </w:rPr>
        <w:t>financial capacity</w:t>
      </w:r>
      <w:r w:rsidR="00960FB9">
        <w:rPr>
          <w:rFonts w:ascii="AppleSystemUIFont" w:hAnsi="AppleSystemUIFont" w:cs="AppleSystemUIFont"/>
        </w:rPr>
        <w:t xml:space="preserve">, </w:t>
      </w:r>
      <w:r w:rsidR="00C76262">
        <w:rPr>
          <w:rFonts w:ascii="AppleSystemUIFont" w:hAnsi="AppleSystemUIFont" w:cs="AppleSystemUIFont"/>
        </w:rPr>
        <w:t>their expo</w:t>
      </w:r>
      <w:r w:rsidR="00054CE7">
        <w:rPr>
          <w:rFonts w:ascii="AppleSystemUIFont" w:hAnsi="AppleSystemUIFont" w:cs="AppleSystemUIFont"/>
        </w:rPr>
        <w:t>sure</w:t>
      </w:r>
      <w:r w:rsidR="00960FB9">
        <w:rPr>
          <w:rFonts w:ascii="AppleSystemUIFont" w:hAnsi="AppleSystemUIFont" w:cs="AppleSystemUIFont"/>
        </w:rPr>
        <w:t xml:space="preserve"> to certain </w:t>
      </w:r>
      <w:r w:rsidR="00C97AD4">
        <w:rPr>
          <w:rFonts w:ascii="AppleSystemUIFont" w:hAnsi="AppleSystemUIFont" w:cs="AppleSystemUIFont"/>
        </w:rPr>
        <w:t>chemical elements</w:t>
      </w:r>
      <w:r w:rsidR="0093189B">
        <w:rPr>
          <w:rFonts w:ascii="AppleSystemUIFont" w:hAnsi="AppleSystemUIFont" w:cs="AppleSystemUIFont"/>
        </w:rPr>
        <w:t>, and</w:t>
      </w:r>
      <w:r w:rsidR="00793051">
        <w:rPr>
          <w:rFonts w:ascii="AppleSystemUIFont" w:hAnsi="AppleSystemUIFont" w:cs="AppleSystemUIFont"/>
        </w:rPr>
        <w:t xml:space="preserve"> </w:t>
      </w:r>
      <w:r w:rsidR="00054CE7">
        <w:rPr>
          <w:rFonts w:ascii="AppleSystemUIFont" w:hAnsi="AppleSystemUIFont" w:cs="AppleSystemUIFont"/>
        </w:rPr>
        <w:t>their eating habits</w:t>
      </w:r>
      <w:r w:rsidR="0038271D">
        <w:rPr>
          <w:rFonts w:ascii="AppleSystemUIFont" w:hAnsi="AppleSystemUIFont" w:cs="AppleSystemUIFont"/>
        </w:rPr>
        <w:t xml:space="preserve"> like</w:t>
      </w:r>
      <w:r w:rsidR="00C97AD4">
        <w:rPr>
          <w:rFonts w:ascii="AppleSystemUIFont" w:hAnsi="AppleSystemUIFont" w:cs="AppleSystemUIFont"/>
        </w:rPr>
        <w:t xml:space="preserve"> </w:t>
      </w:r>
      <w:r w:rsidR="0038271D">
        <w:rPr>
          <w:rFonts w:ascii="AppleSystemUIFont" w:hAnsi="AppleSystemUIFont" w:cs="AppleSystemUIFont"/>
        </w:rPr>
        <w:t>not eating</w:t>
      </w:r>
      <w:r w:rsidR="00C97AD4">
        <w:rPr>
          <w:rFonts w:ascii="AppleSystemUIFont" w:hAnsi="AppleSystemUIFont" w:cs="AppleSystemUIFont"/>
        </w:rPr>
        <w:t xml:space="preserve"> certain aliments </w:t>
      </w:r>
      <w:r w:rsidR="00BB4980">
        <w:rPr>
          <w:rFonts w:ascii="AppleSystemUIFont" w:hAnsi="AppleSystemUIFont" w:cs="AppleSystemUIFont"/>
        </w:rPr>
        <w:t xml:space="preserve">due to </w:t>
      </w:r>
      <w:r w:rsidR="00BC5223">
        <w:rPr>
          <w:rFonts w:ascii="AppleSystemUIFont" w:hAnsi="AppleSystemUIFont" w:cs="AppleSystemUIFont"/>
        </w:rPr>
        <w:t xml:space="preserve">their culture. </w:t>
      </w:r>
    </w:p>
    <w:p w14:paraId="34EEBED7" w14:textId="77777777" w:rsidR="00D13DCC" w:rsidRDefault="00D13DCC" w:rsidP="004D5F12">
      <w:pPr>
        <w:autoSpaceDE w:val="0"/>
        <w:autoSpaceDN w:val="0"/>
        <w:adjustRightInd w:val="0"/>
        <w:jc w:val="both"/>
        <w:rPr>
          <w:rFonts w:ascii="AppleSystemUIFont" w:hAnsi="AppleSystemUIFont" w:cs="AppleSystemUIFont"/>
        </w:rPr>
      </w:pPr>
    </w:p>
    <w:p w14:paraId="73C0D864" w14:textId="2FF452B0" w:rsidR="00AA6DB3" w:rsidRDefault="00974322" w:rsidP="004D5F12">
      <w:pPr>
        <w:autoSpaceDE w:val="0"/>
        <w:autoSpaceDN w:val="0"/>
        <w:adjustRightInd w:val="0"/>
        <w:jc w:val="both"/>
        <w:rPr>
          <w:rFonts w:ascii="AppleSystemUIFont" w:hAnsi="AppleSystemUIFont" w:cs="AppleSystemUIFont"/>
        </w:rPr>
      </w:pPr>
      <w:r>
        <w:rPr>
          <w:rFonts w:ascii="AppleSystemUIFont" w:hAnsi="AppleSystemUIFont" w:cs="AppleSystemUIFont"/>
        </w:rPr>
        <w:t>To</w:t>
      </w:r>
      <w:r w:rsidR="00470B9A" w:rsidRPr="00E91AA1">
        <w:rPr>
          <w:rFonts w:ascii="AppleSystemUIFont" w:hAnsi="AppleSystemUIFont" w:cs="AppleSystemUIFont"/>
        </w:rPr>
        <w:t xml:space="preserve"> measure anxiety </w:t>
      </w:r>
      <w:r w:rsidR="0066486E" w:rsidRPr="00E91AA1">
        <w:rPr>
          <w:rFonts w:ascii="AppleSystemUIFont" w:hAnsi="AppleSystemUIFont" w:cs="AppleSystemUIFont"/>
        </w:rPr>
        <w:t>levels,</w:t>
      </w:r>
      <w:r w:rsidR="00470B9A" w:rsidRPr="00E91AA1">
        <w:rPr>
          <w:rFonts w:ascii="AppleSystemUIFont" w:hAnsi="AppleSystemUIFont" w:cs="AppleSystemUIFont"/>
        </w:rPr>
        <w:t xml:space="preserve"> </w:t>
      </w:r>
      <w:r w:rsidR="00E91AA1" w:rsidRPr="00E91AA1">
        <w:rPr>
          <w:rFonts w:ascii="AppleSystemUIFont" w:hAnsi="AppleSystemUIFont" w:cs="AppleSystemUIFont"/>
        </w:rPr>
        <w:t>th</w:t>
      </w:r>
      <w:r w:rsidR="00EB4590">
        <w:rPr>
          <w:rFonts w:ascii="AppleSystemUIFont" w:hAnsi="AppleSystemUIFont" w:cs="AppleSystemUIFont"/>
        </w:rPr>
        <w:t>e authors</w:t>
      </w:r>
      <w:r w:rsidR="00E91AA1" w:rsidRPr="00E91AA1">
        <w:rPr>
          <w:rFonts w:ascii="AppleSystemUIFont" w:hAnsi="AppleSystemUIFont" w:cs="AppleSystemUIFont"/>
        </w:rPr>
        <w:t xml:space="preserve"> used a</w:t>
      </w:r>
      <w:r w:rsidR="00E91AA1">
        <w:rPr>
          <w:rFonts w:ascii="AppleSystemUIFont" w:hAnsi="AppleSystemUIFont" w:cs="AppleSystemUIFont"/>
          <w:b/>
          <w:bCs/>
        </w:rPr>
        <w:t xml:space="preserve"> </w:t>
      </w:r>
      <w:r w:rsidR="00964FF9">
        <w:rPr>
          <w:rFonts w:ascii="AppleSystemUIFont" w:hAnsi="AppleSystemUIFont" w:cs="AppleSystemUIFont"/>
        </w:rPr>
        <w:t>s</w:t>
      </w:r>
      <w:r w:rsidR="006E5D9C" w:rsidRPr="006E5D9C">
        <w:rPr>
          <w:rFonts w:ascii="AppleSystemUIFont" w:hAnsi="AppleSystemUIFont" w:cs="AppleSystemUIFont"/>
        </w:rPr>
        <w:t>elf-assessment questionnaire</w:t>
      </w:r>
      <w:r w:rsidR="0078537D">
        <w:rPr>
          <w:rFonts w:ascii="AppleSystemUIFont" w:hAnsi="AppleSystemUIFont" w:cs="AppleSystemUIFont"/>
        </w:rPr>
        <w:t xml:space="preserve">. </w:t>
      </w:r>
      <w:r w:rsidR="00766969">
        <w:rPr>
          <w:rFonts w:ascii="AppleSystemUIFont" w:hAnsi="AppleSystemUIFont" w:cs="AppleSystemUIFont"/>
        </w:rPr>
        <w:t>This</w:t>
      </w:r>
      <w:r w:rsidR="007559D6">
        <w:rPr>
          <w:rFonts w:ascii="AppleSystemUIFont" w:hAnsi="AppleSystemUIFont" w:cs="AppleSystemUIFont"/>
        </w:rPr>
        <w:t xml:space="preserve"> test </w:t>
      </w:r>
      <w:r w:rsidR="000D4004">
        <w:rPr>
          <w:rFonts w:ascii="AppleSystemUIFont" w:hAnsi="AppleSystemUIFont" w:cs="AppleSystemUIFont"/>
        </w:rPr>
        <w:t>relies</w:t>
      </w:r>
      <w:r w:rsidR="002D3B8E">
        <w:rPr>
          <w:rFonts w:ascii="AppleSystemUIFont" w:hAnsi="AppleSystemUIFont" w:cs="AppleSystemUIFont"/>
        </w:rPr>
        <w:t xml:space="preserve"> </w:t>
      </w:r>
      <w:r w:rsidR="008322BE">
        <w:rPr>
          <w:rFonts w:ascii="AppleSystemUIFont" w:hAnsi="AppleSystemUIFont" w:cs="AppleSystemUIFont"/>
        </w:rPr>
        <w:t xml:space="preserve">on </w:t>
      </w:r>
      <w:r w:rsidR="00E9418A">
        <w:rPr>
          <w:rFonts w:ascii="AppleSystemUIFont" w:hAnsi="AppleSystemUIFont" w:cs="AppleSystemUIFont"/>
        </w:rPr>
        <w:t xml:space="preserve">the </w:t>
      </w:r>
      <w:r w:rsidR="008322BE">
        <w:rPr>
          <w:rFonts w:ascii="AppleSystemUIFont" w:hAnsi="AppleSystemUIFont" w:cs="AppleSystemUIFont"/>
        </w:rPr>
        <w:t xml:space="preserve">patient’s </w:t>
      </w:r>
      <w:r w:rsidR="001644A4">
        <w:rPr>
          <w:rFonts w:ascii="AppleSystemUIFont" w:hAnsi="AppleSystemUIFont" w:cs="AppleSystemUIFont"/>
        </w:rPr>
        <w:t>testimonies and believe</w:t>
      </w:r>
      <w:r w:rsidR="0066486E">
        <w:rPr>
          <w:rFonts w:ascii="AppleSystemUIFont" w:hAnsi="AppleSystemUIFont" w:cs="AppleSystemUIFont"/>
        </w:rPr>
        <w:t>s</w:t>
      </w:r>
      <w:r w:rsidR="00EB3BA7">
        <w:rPr>
          <w:rFonts w:ascii="AppleSystemUIFont" w:hAnsi="AppleSystemUIFont" w:cs="AppleSystemUIFont"/>
        </w:rPr>
        <w:t xml:space="preserve"> them</w:t>
      </w:r>
      <w:r w:rsidR="0058616F">
        <w:rPr>
          <w:rFonts w:ascii="AppleSystemUIFont" w:hAnsi="AppleSystemUIFont" w:cs="AppleSystemUIFont"/>
        </w:rPr>
        <w:t xml:space="preserve"> </w:t>
      </w:r>
      <w:r w:rsidR="00EB3BA7">
        <w:rPr>
          <w:rFonts w:ascii="AppleSystemUIFont" w:hAnsi="AppleSystemUIFont" w:cs="AppleSystemUIFont"/>
        </w:rPr>
        <w:t xml:space="preserve">as </w:t>
      </w:r>
      <w:r w:rsidR="001644A4">
        <w:rPr>
          <w:rFonts w:ascii="AppleSystemUIFont" w:hAnsi="AppleSystemUIFont" w:cs="AppleSystemUIFont"/>
        </w:rPr>
        <w:t>honest</w:t>
      </w:r>
      <w:r w:rsidR="00A17E32">
        <w:rPr>
          <w:rFonts w:ascii="AppleSystemUIFont" w:hAnsi="AppleSystemUIFont" w:cs="AppleSystemUIFont"/>
        </w:rPr>
        <w:t xml:space="preserve">. </w:t>
      </w:r>
      <w:r w:rsidR="001B4B51">
        <w:rPr>
          <w:rFonts w:ascii="AppleSystemUIFont" w:hAnsi="AppleSystemUIFont" w:cs="AppleSystemUIFont"/>
        </w:rPr>
        <w:t>Its reliability may vary because t</w:t>
      </w:r>
      <w:r w:rsidR="00A17E32">
        <w:rPr>
          <w:rFonts w:ascii="AppleSystemUIFont" w:hAnsi="AppleSystemUIFont" w:cs="AppleSystemUIFont"/>
        </w:rPr>
        <w:t xml:space="preserve">he accuracy of the results </w:t>
      </w:r>
      <w:r w:rsidR="00BF1416">
        <w:rPr>
          <w:rFonts w:ascii="AppleSystemUIFont" w:hAnsi="AppleSystemUIFont" w:cs="AppleSystemUIFont"/>
        </w:rPr>
        <w:t>depends</w:t>
      </w:r>
      <w:r w:rsidR="00956D46">
        <w:rPr>
          <w:rFonts w:ascii="AppleSystemUIFont" w:hAnsi="AppleSystemUIFont" w:cs="AppleSystemUIFont"/>
        </w:rPr>
        <w:t xml:space="preserve"> on whether the </w:t>
      </w:r>
      <w:r w:rsidR="00956D46" w:rsidRPr="000C4CEF">
        <w:rPr>
          <w:rFonts w:ascii="AppleSystemUIFont" w:hAnsi="AppleSystemUIFont" w:cs="AppleSystemUIFont"/>
        </w:rPr>
        <w:t>patients</w:t>
      </w:r>
      <w:r w:rsidR="001644A4" w:rsidRPr="000C4CEF">
        <w:rPr>
          <w:rFonts w:ascii="AppleSystemUIFont" w:hAnsi="AppleSystemUIFont" w:cs="AppleSystemUIFont"/>
        </w:rPr>
        <w:t xml:space="preserve"> tell the truth</w:t>
      </w:r>
      <w:r w:rsidR="001644A4">
        <w:rPr>
          <w:rFonts w:ascii="AppleSystemUIFont" w:hAnsi="AppleSystemUIFont" w:cs="AppleSystemUIFont"/>
        </w:rPr>
        <w:t xml:space="preserve"> about how they are feeling</w:t>
      </w:r>
      <w:r w:rsidR="00BF1416">
        <w:rPr>
          <w:rFonts w:ascii="AppleSystemUIFont" w:hAnsi="AppleSystemUIFont" w:cs="AppleSystemUIFont"/>
        </w:rPr>
        <w:t xml:space="preserve"> </w:t>
      </w:r>
      <w:r w:rsidR="0066486E">
        <w:rPr>
          <w:rFonts w:ascii="AppleSystemUIFont" w:hAnsi="AppleSystemUIFont" w:cs="AppleSystemUIFont"/>
        </w:rPr>
        <w:t>at</w:t>
      </w:r>
      <w:r w:rsidR="00BF1416">
        <w:rPr>
          <w:rFonts w:ascii="AppleSystemUIFont" w:hAnsi="AppleSystemUIFont" w:cs="AppleSystemUIFont"/>
        </w:rPr>
        <w:t xml:space="preserve"> that moment</w:t>
      </w:r>
      <w:r w:rsidR="007A2EFE">
        <w:rPr>
          <w:rFonts w:ascii="AppleSystemUIFont" w:hAnsi="AppleSystemUIFont" w:cs="AppleSystemUIFont"/>
        </w:rPr>
        <w:t xml:space="preserve"> or not</w:t>
      </w:r>
      <w:r w:rsidR="001644A4">
        <w:rPr>
          <w:rFonts w:ascii="AppleSystemUIFont" w:hAnsi="AppleSystemUIFont" w:cs="AppleSystemUIFont"/>
        </w:rPr>
        <w:t xml:space="preserve">. </w:t>
      </w:r>
    </w:p>
    <w:p w14:paraId="4B14F10B" w14:textId="77777777" w:rsidR="009474DD" w:rsidRPr="006E5D9C" w:rsidRDefault="009474DD" w:rsidP="004D5F12">
      <w:pPr>
        <w:autoSpaceDE w:val="0"/>
        <w:autoSpaceDN w:val="0"/>
        <w:adjustRightInd w:val="0"/>
        <w:jc w:val="both"/>
        <w:rPr>
          <w:rFonts w:ascii="AppleSystemUIFont" w:hAnsi="AppleSystemUIFont" w:cs="AppleSystemUIFont"/>
        </w:rPr>
      </w:pPr>
    </w:p>
    <w:p w14:paraId="7A288C18" w14:textId="221FEE1C" w:rsidR="003014DD" w:rsidRPr="000267D1" w:rsidRDefault="009474DD" w:rsidP="004D5F12">
      <w:pPr>
        <w:autoSpaceDE w:val="0"/>
        <w:autoSpaceDN w:val="0"/>
        <w:adjustRightInd w:val="0"/>
        <w:jc w:val="both"/>
        <w:rPr>
          <w:rFonts w:ascii="AppleSystemUIFont" w:hAnsi="AppleSystemUIFont" w:cs="AppleSystemUIFont"/>
          <w:b/>
          <w:bCs/>
          <w:sz w:val="26"/>
          <w:szCs w:val="26"/>
        </w:rPr>
      </w:pPr>
      <w:r w:rsidRPr="000267D1">
        <w:rPr>
          <w:rFonts w:ascii="AppleSystemUIFont" w:hAnsi="AppleSystemUIFont" w:cs="AppleSystemUIFont"/>
          <w:b/>
          <w:bCs/>
          <w:sz w:val="26"/>
          <w:szCs w:val="26"/>
        </w:rPr>
        <w:t xml:space="preserve">Results </w:t>
      </w:r>
    </w:p>
    <w:p w14:paraId="3DFE61CB" w14:textId="77777777" w:rsidR="00B51C87" w:rsidRPr="009474DD" w:rsidRDefault="00B51C87" w:rsidP="004D5F12">
      <w:pPr>
        <w:autoSpaceDE w:val="0"/>
        <w:autoSpaceDN w:val="0"/>
        <w:adjustRightInd w:val="0"/>
        <w:jc w:val="both"/>
        <w:rPr>
          <w:rFonts w:ascii="AppleSystemUIFont" w:hAnsi="AppleSystemUIFont" w:cs="AppleSystemUIFont"/>
          <w:b/>
          <w:bCs/>
        </w:rPr>
      </w:pPr>
    </w:p>
    <w:p w14:paraId="5A6CA133" w14:textId="5734844A" w:rsidR="00C759F2" w:rsidRDefault="00122972" w:rsidP="004D5F12">
      <w:pPr>
        <w:autoSpaceDE w:val="0"/>
        <w:autoSpaceDN w:val="0"/>
        <w:adjustRightInd w:val="0"/>
        <w:jc w:val="both"/>
        <w:rPr>
          <w:rFonts w:ascii="AppleSystemUIFont" w:hAnsi="AppleSystemUIFont" w:cs="AppleSystemUIFont"/>
        </w:rPr>
      </w:pPr>
      <w:r w:rsidRPr="00122972">
        <w:rPr>
          <w:rFonts w:ascii="AppleSystemUIFont" w:hAnsi="AppleSystemUIFont" w:cs="AppleSystemUIFont"/>
        </w:rPr>
        <w:t>Despite not being exposed to acupuncture, a significant number of women became pregnant</w:t>
      </w:r>
      <w:r w:rsidR="00606D94">
        <w:rPr>
          <w:rFonts w:ascii="AppleSystemUIFont" w:hAnsi="AppleSystemUIFont" w:cs="AppleSystemUIFont"/>
        </w:rPr>
        <w:t xml:space="preserve"> </w:t>
      </w:r>
      <w:r w:rsidR="00B5082D">
        <w:rPr>
          <w:rFonts w:ascii="AppleSystemUIFont" w:hAnsi="AppleSystemUIFont" w:cs="AppleSystemUIFont"/>
        </w:rPr>
        <w:t>(12</w:t>
      </w:r>
      <w:r w:rsidR="001D45C0">
        <w:rPr>
          <w:rFonts w:ascii="AppleSystemUIFont" w:hAnsi="AppleSystemUIFont" w:cs="AppleSystemUIFont"/>
        </w:rPr>
        <w:t xml:space="preserve"> out of 36</w:t>
      </w:r>
      <w:r w:rsidR="00B5082D">
        <w:rPr>
          <w:rFonts w:ascii="AppleSystemUIFont" w:hAnsi="AppleSystemUIFont" w:cs="AppleSystemUIFont"/>
        </w:rPr>
        <w:t xml:space="preserve"> from the control group)</w:t>
      </w:r>
      <w:r w:rsidRPr="00122972">
        <w:rPr>
          <w:rFonts w:ascii="AppleSystemUIFont" w:hAnsi="AppleSystemUIFont" w:cs="AppleSystemUIFont"/>
        </w:rPr>
        <w:t xml:space="preserve">. </w:t>
      </w:r>
      <w:r w:rsidR="001D45C0" w:rsidRPr="001D45C0">
        <w:rPr>
          <w:rFonts w:ascii="AppleSystemUIFont" w:hAnsi="AppleSystemUIFont" w:cs="AppleSystemUIFont"/>
        </w:rPr>
        <w:t>And in the group exposed to acupuncture</w:t>
      </w:r>
      <w:r w:rsidR="00B20648">
        <w:rPr>
          <w:rFonts w:ascii="AppleSystemUIFont" w:hAnsi="AppleSystemUIFont" w:cs="AppleSystemUIFont"/>
        </w:rPr>
        <w:t>,</w:t>
      </w:r>
      <w:r w:rsidR="001D45C0" w:rsidRPr="001D45C0">
        <w:rPr>
          <w:rFonts w:ascii="AppleSystemUIFont" w:hAnsi="AppleSystemUIFont" w:cs="AppleSystemUIFont"/>
        </w:rPr>
        <w:t xml:space="preserve"> there was another significant number of women who did not become pregnant</w:t>
      </w:r>
      <w:r w:rsidR="001D45C0">
        <w:rPr>
          <w:rFonts w:ascii="AppleSystemUIFont" w:hAnsi="AppleSystemUIFont" w:cs="AppleSystemUIFont"/>
        </w:rPr>
        <w:t xml:space="preserve"> (</w:t>
      </w:r>
      <w:r w:rsidR="00D9685F">
        <w:rPr>
          <w:rFonts w:ascii="AppleSystemUIFont" w:hAnsi="AppleSystemUIFont" w:cs="AppleSystemUIFont"/>
        </w:rPr>
        <w:t xml:space="preserve">13 out of 36 from the acupuncture group). </w:t>
      </w:r>
    </w:p>
    <w:p w14:paraId="14C3FF8D" w14:textId="77777777" w:rsidR="00C759F2" w:rsidRDefault="00C759F2" w:rsidP="004D5F12">
      <w:pPr>
        <w:autoSpaceDE w:val="0"/>
        <w:autoSpaceDN w:val="0"/>
        <w:adjustRightInd w:val="0"/>
        <w:jc w:val="both"/>
        <w:rPr>
          <w:rFonts w:ascii="AppleSystemUIFont" w:hAnsi="AppleSystemUIFont" w:cs="AppleSystemUIFont"/>
        </w:rPr>
      </w:pPr>
    </w:p>
    <w:p w14:paraId="0DB0EB03" w14:textId="00D096F1" w:rsidR="00C759F2" w:rsidRDefault="00C759F2" w:rsidP="00C759F2">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More than one way of explaining the set of data comes up and the authors are facing several competing explanations. If we can come up with multiple possible explanations from one set of data, an important problem in science can appear. According to </w:t>
      </w:r>
      <w:r w:rsidRPr="000C4CEF">
        <w:rPr>
          <w:rFonts w:ascii="AppleSystemUIFont" w:hAnsi="AppleSystemUIFont" w:cs="AppleSystemUIFont"/>
        </w:rPr>
        <w:t>Occam’s razor</w:t>
      </w:r>
      <w:r>
        <w:rPr>
          <w:rFonts w:ascii="AppleSystemUIFont" w:hAnsi="AppleSystemUIFont" w:cs="AppleSystemUIFont"/>
        </w:rPr>
        <w:t xml:space="preserve">, the simplest explanation (the one with fewest additional assumptions) that fits the results equally as well as more complex explanations will often be the correct one. </w:t>
      </w:r>
    </w:p>
    <w:p w14:paraId="5D3B510C" w14:textId="77777777" w:rsidR="00C759F2" w:rsidRDefault="00C759F2" w:rsidP="00C759F2">
      <w:pPr>
        <w:autoSpaceDE w:val="0"/>
        <w:autoSpaceDN w:val="0"/>
        <w:adjustRightInd w:val="0"/>
        <w:jc w:val="both"/>
        <w:rPr>
          <w:rFonts w:ascii="AppleSystemUIFont" w:hAnsi="AppleSystemUIFont" w:cs="AppleSystemUIFont"/>
        </w:rPr>
      </w:pPr>
    </w:p>
    <w:p w14:paraId="16A742AA" w14:textId="5A2484ED" w:rsidR="009B41F7" w:rsidRDefault="00C759F2" w:rsidP="009B41F7">
      <w:pPr>
        <w:pStyle w:val="ListParagraph"/>
        <w:numPr>
          <w:ilvl w:val="0"/>
          <w:numId w:val="3"/>
        </w:numPr>
        <w:autoSpaceDE w:val="0"/>
        <w:autoSpaceDN w:val="0"/>
        <w:adjustRightInd w:val="0"/>
        <w:jc w:val="both"/>
        <w:rPr>
          <w:rFonts w:ascii="AppleSystemUIFont" w:hAnsi="AppleSystemUIFont" w:cs="AppleSystemUIFont"/>
        </w:rPr>
      </w:pPr>
      <w:r w:rsidRPr="009B41F7">
        <w:rPr>
          <w:rFonts w:ascii="AppleSystemUIFont" w:hAnsi="AppleSystemUIFont" w:cs="AppleSystemUIFont"/>
        </w:rPr>
        <w:t xml:space="preserve">To be plausible an explanation has got to fit with substantial established scientific theory. It has to be coherent and compatible with the existing theory and knowledge. Claiming that acupuncture has a biological effect and that it helps increase pregnancy rates, does not fit with any scientific theories. It is an extraordinary conclusion that requires </w:t>
      </w:r>
      <w:r w:rsidRPr="009B41F7">
        <w:rPr>
          <w:rFonts w:ascii="AppleSystemUIFont" w:hAnsi="AppleSystemUIFont" w:cs="AppleSystemUIFont"/>
        </w:rPr>
        <w:lastRenderedPageBreak/>
        <w:t xml:space="preserve">extraordinary levels of evidence (following Carl Sagan’s theory) to start to overturn those fundamental theories in biology and chemistry. This study does not present that. </w:t>
      </w:r>
    </w:p>
    <w:p w14:paraId="460C5515" w14:textId="77777777" w:rsidR="00ED02A0" w:rsidRDefault="00ED02A0" w:rsidP="00ED02A0">
      <w:pPr>
        <w:pStyle w:val="ListParagraph"/>
        <w:autoSpaceDE w:val="0"/>
        <w:autoSpaceDN w:val="0"/>
        <w:adjustRightInd w:val="0"/>
        <w:jc w:val="both"/>
        <w:rPr>
          <w:rFonts w:ascii="AppleSystemUIFont" w:hAnsi="AppleSystemUIFont" w:cs="AppleSystemUIFont"/>
        </w:rPr>
      </w:pPr>
    </w:p>
    <w:p w14:paraId="0E6BD705" w14:textId="77777777" w:rsidR="00ED02A0" w:rsidRPr="009B41F7" w:rsidRDefault="00ED02A0" w:rsidP="00ED02A0">
      <w:pPr>
        <w:pStyle w:val="ListParagraph"/>
        <w:numPr>
          <w:ilvl w:val="0"/>
          <w:numId w:val="3"/>
        </w:numPr>
        <w:autoSpaceDE w:val="0"/>
        <w:autoSpaceDN w:val="0"/>
        <w:adjustRightInd w:val="0"/>
        <w:jc w:val="both"/>
        <w:rPr>
          <w:rFonts w:ascii="AppleSystemUIFont" w:hAnsi="AppleSystemUIFont" w:cs="AppleSystemUIFont"/>
        </w:rPr>
      </w:pPr>
      <w:r w:rsidRPr="009B41F7">
        <w:rPr>
          <w:rFonts w:ascii="AppleSystemUIFont" w:hAnsi="AppleSystemUIFont" w:cs="AppleSystemUIFont"/>
        </w:rPr>
        <w:t xml:space="preserve">This clinical trial considers that acupuncture sessions cause an increase in pregnancy rates, but the study does not prove that. Causality plays an important role in this study. If it is not the key. The authors did not explain why acupuncture increase the pregnancy rates, as they were assuming. According to the first Bradford Hill Criteria for causation, the stronger the association, the more likely it is that acupuncture increases pregnancy rates. The association between acupuncture and pregnancy is supposed to be the increase of uterine blood flow, the stimulation of the secretion of endogenous opioids, and hormone regulation. (Pinar </w:t>
      </w:r>
      <w:proofErr w:type="spellStart"/>
      <w:r w:rsidRPr="009B41F7">
        <w:rPr>
          <w:rFonts w:ascii="AppleSystemUIFont" w:hAnsi="AppleSystemUIFont" w:cs="AppleSystemUIFont"/>
        </w:rPr>
        <w:t>Gursoy</w:t>
      </w:r>
      <w:proofErr w:type="spellEnd"/>
      <w:r w:rsidRPr="009B41F7">
        <w:rPr>
          <w:rFonts w:ascii="AppleSystemUIFont" w:hAnsi="AppleSystemUIFont" w:cs="AppleSystemUIFont"/>
        </w:rPr>
        <w:t xml:space="preserve"> </w:t>
      </w:r>
      <w:proofErr w:type="spellStart"/>
      <w:r w:rsidRPr="009B41F7">
        <w:rPr>
          <w:rFonts w:ascii="AppleSystemUIFont" w:hAnsi="AppleSystemUIFont" w:cs="AppleSystemUIFont"/>
        </w:rPr>
        <w:t>Guven</w:t>
      </w:r>
      <w:proofErr w:type="spellEnd"/>
      <w:r w:rsidRPr="009B41F7">
        <w:rPr>
          <w:rFonts w:ascii="AppleSystemUIFont" w:hAnsi="AppleSystemUIFont" w:cs="AppleSystemUIFont"/>
        </w:rPr>
        <w:t xml:space="preserve">, Yasemin </w:t>
      </w:r>
      <w:proofErr w:type="spellStart"/>
      <w:r w:rsidRPr="009B41F7">
        <w:rPr>
          <w:rFonts w:ascii="AppleSystemUIFont" w:hAnsi="AppleSystemUIFont" w:cs="AppleSystemUIFont"/>
        </w:rPr>
        <w:t>Cayir</w:t>
      </w:r>
      <w:proofErr w:type="spellEnd"/>
      <w:r w:rsidRPr="009B41F7">
        <w:rPr>
          <w:rFonts w:ascii="AppleSystemUIFont" w:hAnsi="AppleSystemUIFont" w:cs="AppleSystemUIFont"/>
        </w:rPr>
        <w:t xml:space="preserve">, </w:t>
      </w:r>
      <w:proofErr w:type="spellStart"/>
      <w:r w:rsidRPr="009B41F7">
        <w:rPr>
          <w:rFonts w:ascii="AppleSystemUIFont" w:hAnsi="AppleSystemUIFont" w:cs="AppleSystemUIFont"/>
        </w:rPr>
        <w:t>Bunyamin</w:t>
      </w:r>
      <w:proofErr w:type="spellEnd"/>
      <w:r w:rsidRPr="009B41F7">
        <w:rPr>
          <w:rFonts w:ascii="AppleSystemUIFont" w:hAnsi="AppleSystemUIFont" w:cs="AppleSystemUIFont"/>
        </w:rPr>
        <w:t xml:space="preserve"> </w:t>
      </w:r>
      <w:proofErr w:type="spellStart"/>
      <w:r w:rsidRPr="009B41F7">
        <w:rPr>
          <w:rFonts w:ascii="AppleSystemUIFont" w:hAnsi="AppleSystemUIFont" w:cs="AppleSystemUIFont"/>
        </w:rPr>
        <w:t>Borekci</w:t>
      </w:r>
      <w:proofErr w:type="spellEnd"/>
      <w:r w:rsidRPr="009B41F7">
        <w:rPr>
          <w:rFonts w:ascii="AppleSystemUIFont" w:hAnsi="AppleSystemUIFont" w:cs="AppleSystemUIFont"/>
        </w:rPr>
        <w:t>, 2020).</w:t>
      </w:r>
    </w:p>
    <w:p w14:paraId="53661621" w14:textId="77777777" w:rsidR="00ED02A0" w:rsidRDefault="00ED02A0" w:rsidP="00ED02A0">
      <w:pPr>
        <w:pStyle w:val="ListParagraph"/>
        <w:autoSpaceDE w:val="0"/>
        <w:autoSpaceDN w:val="0"/>
        <w:adjustRightInd w:val="0"/>
        <w:jc w:val="both"/>
        <w:rPr>
          <w:rFonts w:ascii="AppleSystemUIFont" w:hAnsi="AppleSystemUIFont" w:cs="AppleSystemUIFont"/>
        </w:rPr>
      </w:pPr>
    </w:p>
    <w:p w14:paraId="2901D431" w14:textId="77777777" w:rsidR="009B41F7" w:rsidRDefault="009B41F7" w:rsidP="009B41F7">
      <w:pPr>
        <w:pStyle w:val="ListParagraph"/>
        <w:autoSpaceDE w:val="0"/>
        <w:autoSpaceDN w:val="0"/>
        <w:adjustRightInd w:val="0"/>
        <w:jc w:val="both"/>
        <w:rPr>
          <w:rFonts w:ascii="AppleSystemUIFont" w:hAnsi="AppleSystemUIFont" w:cs="AppleSystemUIFont"/>
        </w:rPr>
      </w:pPr>
    </w:p>
    <w:p w14:paraId="29A672E1" w14:textId="4F4BF23A" w:rsidR="009B41F7" w:rsidRDefault="001F4EE2" w:rsidP="009B41F7">
      <w:pPr>
        <w:pStyle w:val="ListParagraph"/>
        <w:numPr>
          <w:ilvl w:val="0"/>
          <w:numId w:val="3"/>
        </w:numPr>
        <w:autoSpaceDE w:val="0"/>
        <w:autoSpaceDN w:val="0"/>
        <w:adjustRightInd w:val="0"/>
        <w:jc w:val="both"/>
        <w:rPr>
          <w:rFonts w:ascii="AppleSystemUIFont" w:hAnsi="AppleSystemUIFont" w:cs="AppleSystemUIFont"/>
        </w:rPr>
      </w:pPr>
      <w:r>
        <w:rPr>
          <w:rFonts w:ascii="AppleSystemUIFont" w:hAnsi="AppleSystemUIFont" w:cs="AppleSystemUIFont"/>
        </w:rPr>
        <w:t>Another explanation is</w:t>
      </w:r>
      <w:r w:rsidR="009C49D0" w:rsidRPr="009B41F7">
        <w:rPr>
          <w:rFonts w:ascii="AppleSystemUIFont" w:hAnsi="AppleSystemUIFont" w:cs="AppleSystemUIFont"/>
        </w:rPr>
        <w:t xml:space="preserve"> the placebo effect. </w:t>
      </w:r>
      <w:r w:rsidR="00CF73DE" w:rsidRPr="009B41F7">
        <w:rPr>
          <w:rFonts w:ascii="AppleSystemUIFont" w:hAnsi="AppleSystemUIFont" w:cs="AppleSystemUIFont"/>
        </w:rPr>
        <w:t>Even though acupuncture had no medical effect</w:t>
      </w:r>
      <w:r w:rsidR="00F15496" w:rsidRPr="009B41F7">
        <w:rPr>
          <w:rFonts w:ascii="AppleSystemUIFont" w:hAnsi="AppleSystemUIFont" w:cs="AppleSystemUIFont"/>
        </w:rPr>
        <w:t>,</w:t>
      </w:r>
      <w:r w:rsidR="00CF73DE" w:rsidRPr="009B41F7">
        <w:rPr>
          <w:rFonts w:ascii="AppleSystemUIFont" w:hAnsi="AppleSystemUIFont" w:cs="AppleSystemUIFont"/>
        </w:rPr>
        <w:t xml:space="preserve"> t</w:t>
      </w:r>
      <w:r w:rsidR="00141027" w:rsidRPr="009B41F7">
        <w:rPr>
          <w:rFonts w:ascii="AppleSystemUIFont" w:hAnsi="AppleSystemUIFont" w:cs="AppleSystemUIFont"/>
        </w:rPr>
        <w:t xml:space="preserve">he women </w:t>
      </w:r>
      <w:r w:rsidR="0036073C" w:rsidRPr="009B41F7">
        <w:rPr>
          <w:rFonts w:ascii="AppleSystemUIFont" w:hAnsi="AppleSystemUIFont" w:cs="AppleSystemUIFont"/>
        </w:rPr>
        <w:t xml:space="preserve">from the </w:t>
      </w:r>
      <w:r w:rsidR="00932984" w:rsidRPr="009B41F7">
        <w:rPr>
          <w:rFonts w:ascii="AppleSystemUIFont" w:hAnsi="AppleSystemUIFont" w:cs="AppleSystemUIFont"/>
        </w:rPr>
        <w:t xml:space="preserve">acupuncture group </w:t>
      </w:r>
      <w:r w:rsidR="00141027" w:rsidRPr="009B41F7">
        <w:rPr>
          <w:rFonts w:ascii="AppleSystemUIFont" w:hAnsi="AppleSystemUIFont" w:cs="AppleSystemUIFont"/>
        </w:rPr>
        <w:t xml:space="preserve">could </w:t>
      </w:r>
      <w:r w:rsidR="0036073C" w:rsidRPr="009B41F7">
        <w:rPr>
          <w:rFonts w:ascii="AppleSystemUIFont" w:hAnsi="AppleSystemUIFont" w:cs="AppleSystemUIFont"/>
        </w:rPr>
        <w:t>belie</w:t>
      </w:r>
      <w:r w:rsidR="00783352" w:rsidRPr="009B41F7">
        <w:rPr>
          <w:rFonts w:ascii="AppleSystemUIFont" w:hAnsi="AppleSystemUIFont" w:cs="AppleSystemUIFont"/>
        </w:rPr>
        <w:t xml:space="preserve">ve the treatment was going to work. </w:t>
      </w:r>
      <w:r w:rsidR="00127AA3" w:rsidRPr="009B41F7">
        <w:rPr>
          <w:rFonts w:ascii="AppleSystemUIFont" w:hAnsi="AppleSystemUIFont" w:cs="AppleSystemUIFont"/>
        </w:rPr>
        <w:t xml:space="preserve">The women could feel like they are receiving the attention and cared that they needed. </w:t>
      </w:r>
      <w:r w:rsidR="005F0080" w:rsidRPr="009B41F7">
        <w:rPr>
          <w:rFonts w:ascii="AppleSystemUIFont" w:hAnsi="AppleSystemUIFont" w:cs="AppleSystemUIFont"/>
        </w:rPr>
        <w:t>Consequently, t</w:t>
      </w:r>
      <w:r w:rsidR="00127AA3" w:rsidRPr="009B41F7">
        <w:rPr>
          <w:rFonts w:ascii="AppleSystemUIFont" w:hAnsi="AppleSystemUIFont" w:cs="AppleSystemUIFont"/>
        </w:rPr>
        <w:t>his could have relaxed the</w:t>
      </w:r>
      <w:r w:rsidR="005F0080" w:rsidRPr="009B41F7">
        <w:rPr>
          <w:rFonts w:ascii="AppleSystemUIFont" w:hAnsi="AppleSystemUIFont" w:cs="AppleSystemUIFont"/>
        </w:rPr>
        <w:t xml:space="preserve"> patients </w:t>
      </w:r>
      <w:r w:rsidR="00127AA3" w:rsidRPr="009B41F7">
        <w:rPr>
          <w:rFonts w:ascii="AppleSystemUIFont" w:hAnsi="AppleSystemUIFont" w:cs="AppleSystemUIFont"/>
        </w:rPr>
        <w:t>causing</w:t>
      </w:r>
      <w:r w:rsidR="0093189B" w:rsidRPr="009B41F7">
        <w:rPr>
          <w:rFonts w:ascii="AppleSystemUIFont" w:hAnsi="AppleSystemUIFont" w:cs="AppleSystemUIFont"/>
        </w:rPr>
        <w:t xml:space="preserve"> them</w:t>
      </w:r>
      <w:r w:rsidR="00127AA3" w:rsidRPr="009B41F7">
        <w:rPr>
          <w:rFonts w:ascii="AppleSystemUIFont" w:hAnsi="AppleSystemUIFont" w:cs="AppleSystemUIFont"/>
        </w:rPr>
        <w:t xml:space="preserve"> to change their hormone levels. </w:t>
      </w:r>
      <w:r w:rsidR="00783352" w:rsidRPr="009B41F7">
        <w:rPr>
          <w:rFonts w:ascii="AppleSystemUIFont" w:hAnsi="AppleSystemUIFont" w:cs="AppleSystemUIFont"/>
        </w:rPr>
        <w:t xml:space="preserve">The expectations </w:t>
      </w:r>
      <w:r w:rsidR="009D312D" w:rsidRPr="009B41F7">
        <w:rPr>
          <w:rFonts w:ascii="AppleSystemUIFont" w:hAnsi="AppleSystemUIFont" w:cs="AppleSystemUIFont"/>
        </w:rPr>
        <w:t>that</w:t>
      </w:r>
      <w:r w:rsidR="00D31424" w:rsidRPr="009B41F7">
        <w:rPr>
          <w:rFonts w:ascii="AppleSystemUIFont" w:hAnsi="AppleSystemUIFont" w:cs="AppleSystemUIFont"/>
        </w:rPr>
        <w:t xml:space="preserve"> the</w:t>
      </w:r>
      <w:r w:rsidR="00783352" w:rsidRPr="009B41F7">
        <w:rPr>
          <w:rFonts w:ascii="AppleSystemUIFont" w:hAnsi="AppleSystemUIFont" w:cs="AppleSystemUIFont"/>
        </w:rPr>
        <w:t xml:space="preserve"> </w:t>
      </w:r>
      <w:r w:rsidR="00B31A72" w:rsidRPr="009B41F7">
        <w:rPr>
          <w:rFonts w:ascii="AppleSystemUIFont" w:hAnsi="AppleSystemUIFont" w:cs="AppleSystemUIFont"/>
        </w:rPr>
        <w:t>women</w:t>
      </w:r>
      <w:r w:rsidR="00783352" w:rsidRPr="009B41F7">
        <w:rPr>
          <w:rFonts w:ascii="AppleSystemUIFont" w:hAnsi="AppleSystemUIFont" w:cs="AppleSystemUIFont"/>
        </w:rPr>
        <w:t xml:space="preserve"> </w:t>
      </w:r>
      <w:r w:rsidR="00CF1877" w:rsidRPr="009B41F7">
        <w:rPr>
          <w:rFonts w:ascii="AppleSystemUIFont" w:hAnsi="AppleSystemUIFont" w:cs="AppleSystemUIFont"/>
        </w:rPr>
        <w:t>ha</w:t>
      </w:r>
      <w:r w:rsidR="00B31A72" w:rsidRPr="009B41F7">
        <w:rPr>
          <w:rFonts w:ascii="AppleSystemUIFont" w:hAnsi="AppleSystemUIFont" w:cs="AppleSystemUIFont"/>
        </w:rPr>
        <w:t>d</w:t>
      </w:r>
      <w:r w:rsidR="009D312D" w:rsidRPr="009B41F7">
        <w:rPr>
          <w:rFonts w:ascii="AppleSystemUIFont" w:hAnsi="AppleSystemUIFont" w:cs="AppleSystemUIFont"/>
        </w:rPr>
        <w:t xml:space="preserve"> on the treatment</w:t>
      </w:r>
      <w:r w:rsidR="001B7844" w:rsidRPr="009B41F7">
        <w:rPr>
          <w:rFonts w:ascii="AppleSystemUIFont" w:hAnsi="AppleSystemUIFont" w:cs="AppleSystemUIFont"/>
        </w:rPr>
        <w:t xml:space="preserve"> and the environment</w:t>
      </w:r>
      <w:r w:rsidR="009D312D" w:rsidRPr="009B41F7">
        <w:rPr>
          <w:rFonts w:ascii="AppleSystemUIFont" w:hAnsi="AppleSystemUIFont" w:cs="AppleSystemUIFont"/>
        </w:rPr>
        <w:t xml:space="preserve"> could have</w:t>
      </w:r>
      <w:r w:rsidR="009A163D" w:rsidRPr="009B41F7">
        <w:rPr>
          <w:rFonts w:ascii="AppleSystemUIFont" w:hAnsi="AppleSystemUIFont" w:cs="AppleSystemUIFont"/>
        </w:rPr>
        <w:t xml:space="preserve"> been so high that a placebo </w:t>
      </w:r>
      <w:r w:rsidR="009D312D" w:rsidRPr="009B41F7">
        <w:rPr>
          <w:rFonts w:ascii="AppleSystemUIFont" w:hAnsi="AppleSystemUIFont" w:cs="AppleSystemUIFont"/>
        </w:rPr>
        <w:t>was likely to happen.</w:t>
      </w:r>
      <w:r w:rsidR="00BA6E2C" w:rsidRPr="009B41F7">
        <w:rPr>
          <w:rFonts w:ascii="AppleSystemUIFont" w:hAnsi="AppleSystemUIFont" w:cs="AppleSystemUIFont"/>
        </w:rPr>
        <w:t xml:space="preserve"> Some </w:t>
      </w:r>
      <w:r w:rsidR="00D72E15" w:rsidRPr="009B41F7">
        <w:rPr>
          <w:rFonts w:ascii="AppleSystemUIFont" w:hAnsi="AppleSystemUIFont" w:cs="AppleSystemUIFont"/>
        </w:rPr>
        <w:t xml:space="preserve">patients are genetically predisposed to </w:t>
      </w:r>
      <w:r w:rsidR="00BA33FC" w:rsidRPr="009B41F7">
        <w:rPr>
          <w:rFonts w:ascii="AppleSystemUIFont" w:hAnsi="AppleSystemUIFont" w:cs="AppleSystemUIFont"/>
        </w:rPr>
        <w:t xml:space="preserve">have </w:t>
      </w:r>
      <w:r w:rsidR="00FF31D2" w:rsidRPr="009B41F7">
        <w:rPr>
          <w:rFonts w:ascii="AppleSystemUIFont" w:hAnsi="AppleSystemUIFont" w:cs="AppleSystemUIFont"/>
        </w:rPr>
        <w:t xml:space="preserve">different responses to the placebo effect. </w:t>
      </w:r>
    </w:p>
    <w:p w14:paraId="7191FB5A" w14:textId="77777777" w:rsidR="009B41F7" w:rsidRPr="009B41F7" w:rsidRDefault="009B41F7" w:rsidP="009B41F7">
      <w:pPr>
        <w:pStyle w:val="ListParagraph"/>
        <w:rPr>
          <w:rFonts w:ascii="AppleSystemUIFont" w:hAnsi="AppleSystemUIFont" w:cs="AppleSystemUIFont"/>
        </w:rPr>
      </w:pPr>
    </w:p>
    <w:p w14:paraId="553723C6" w14:textId="77777777" w:rsidR="009B41F7" w:rsidRDefault="00B31A72" w:rsidP="009B41F7">
      <w:pPr>
        <w:pStyle w:val="ListParagraph"/>
        <w:numPr>
          <w:ilvl w:val="0"/>
          <w:numId w:val="3"/>
        </w:numPr>
        <w:autoSpaceDE w:val="0"/>
        <w:autoSpaceDN w:val="0"/>
        <w:adjustRightInd w:val="0"/>
        <w:jc w:val="both"/>
        <w:rPr>
          <w:rFonts w:ascii="AppleSystemUIFont" w:hAnsi="AppleSystemUIFont" w:cs="AppleSystemUIFont"/>
        </w:rPr>
      </w:pPr>
      <w:r w:rsidRPr="009B41F7">
        <w:rPr>
          <w:rFonts w:ascii="AppleSystemUIFont" w:hAnsi="AppleSystemUIFont" w:cs="AppleSystemUIFont"/>
        </w:rPr>
        <w:t xml:space="preserve">The positive association and the results could also be explained by </w:t>
      </w:r>
      <w:r w:rsidR="006B538E" w:rsidRPr="009B41F7">
        <w:rPr>
          <w:rFonts w:ascii="AppleSystemUIFont" w:hAnsi="AppleSystemUIFont" w:cs="AppleSystemUIFont"/>
        </w:rPr>
        <w:t>the get better anyway</w:t>
      </w:r>
      <w:r w:rsidR="006B538E" w:rsidRPr="009B41F7">
        <w:rPr>
          <w:rFonts w:ascii="AppleSystemUIFont" w:hAnsi="AppleSystemUIFont" w:cs="AppleSystemUIFont"/>
          <w:b/>
          <w:bCs/>
        </w:rPr>
        <w:t xml:space="preserve"> </w:t>
      </w:r>
      <w:r w:rsidR="006B538E" w:rsidRPr="009B41F7">
        <w:rPr>
          <w:rFonts w:ascii="AppleSystemUIFont" w:hAnsi="AppleSystemUIFont" w:cs="AppleSystemUIFont"/>
        </w:rPr>
        <w:t xml:space="preserve">effect. </w:t>
      </w:r>
      <w:r w:rsidR="00C571F9" w:rsidRPr="009B41F7">
        <w:rPr>
          <w:rFonts w:ascii="AppleSystemUIFont" w:hAnsi="AppleSystemUIFont" w:cs="AppleSystemUIFont"/>
        </w:rPr>
        <w:t>M</w:t>
      </w:r>
      <w:r w:rsidR="006B538E" w:rsidRPr="009B41F7">
        <w:rPr>
          <w:rFonts w:ascii="AppleSystemUIFont" w:hAnsi="AppleSystemUIFont" w:cs="AppleSystemUIFont"/>
        </w:rPr>
        <w:t>any conditions will be reduced or increased over</w:t>
      </w:r>
      <w:r w:rsidR="00864378" w:rsidRPr="009B41F7">
        <w:rPr>
          <w:rFonts w:ascii="AppleSystemUIFont" w:hAnsi="AppleSystemUIFont" w:cs="AppleSystemUIFont"/>
        </w:rPr>
        <w:t xml:space="preserve"> </w:t>
      </w:r>
      <w:r w:rsidR="006B538E" w:rsidRPr="009B41F7">
        <w:rPr>
          <w:rFonts w:ascii="AppleSystemUIFont" w:hAnsi="AppleSystemUIFont" w:cs="AppleSystemUIFont"/>
        </w:rPr>
        <w:t xml:space="preserve">time either in the short or long term. </w:t>
      </w:r>
      <w:r w:rsidR="00665F12" w:rsidRPr="009B41F7">
        <w:rPr>
          <w:rFonts w:ascii="AppleSystemUIFont" w:hAnsi="AppleSystemUIFont" w:cs="AppleSystemUIFont"/>
        </w:rPr>
        <w:t>Maybe some women were going through a period of low fertility for unknow</w:t>
      </w:r>
      <w:r w:rsidR="00F77071" w:rsidRPr="009B41F7">
        <w:rPr>
          <w:rFonts w:ascii="AppleSystemUIFont" w:hAnsi="AppleSystemUIFont" w:cs="AppleSystemUIFont"/>
        </w:rPr>
        <w:t>n</w:t>
      </w:r>
      <w:r w:rsidR="00665F12" w:rsidRPr="009B41F7">
        <w:rPr>
          <w:rFonts w:ascii="AppleSystemUIFont" w:hAnsi="AppleSystemUIFont" w:cs="AppleSystemUIFont"/>
        </w:rPr>
        <w:t xml:space="preserve"> reasons and they were going to become fertile again. </w:t>
      </w:r>
      <w:r w:rsidR="006B538E" w:rsidRPr="009B41F7">
        <w:rPr>
          <w:rFonts w:ascii="AppleSystemUIFont" w:hAnsi="AppleSystemUIFont" w:cs="AppleSystemUIFont"/>
        </w:rPr>
        <w:t>Acupuncture is supposed to increase the pregnancy rates, but if it is not</w:t>
      </w:r>
      <w:r w:rsidR="007034AE" w:rsidRPr="009B41F7">
        <w:rPr>
          <w:rFonts w:ascii="AppleSystemUIFont" w:hAnsi="AppleSystemUIFont" w:cs="AppleSystemUIFont"/>
        </w:rPr>
        <w:t xml:space="preserve"> </w:t>
      </w:r>
      <w:r w:rsidR="006B538E" w:rsidRPr="009B41F7">
        <w:rPr>
          <w:rFonts w:ascii="AppleSystemUIFont" w:hAnsi="AppleSystemUIFont" w:cs="AppleSystemUIFont"/>
        </w:rPr>
        <w:t>effective and they get pregnant</w:t>
      </w:r>
      <w:r w:rsidR="00304D49" w:rsidRPr="009B41F7">
        <w:rPr>
          <w:rFonts w:ascii="AppleSystemUIFont" w:hAnsi="AppleSystemUIFont" w:cs="AppleSystemUIFont"/>
        </w:rPr>
        <w:t>,</w:t>
      </w:r>
      <w:r w:rsidR="006B538E" w:rsidRPr="009B41F7">
        <w:rPr>
          <w:rFonts w:ascii="AppleSystemUIFont" w:hAnsi="AppleSystemUIFont" w:cs="AppleSystemUIFont"/>
        </w:rPr>
        <w:t xml:space="preserve"> they were going to get pregnant anyway. The conclusion could be mistaken for thinking the acupuncture was the thing that made these women get pregnant. Whatever they would have done, the result could have been the same naturally. </w:t>
      </w:r>
    </w:p>
    <w:p w14:paraId="3F643E6B" w14:textId="77777777" w:rsidR="009B41F7" w:rsidRPr="009B41F7" w:rsidRDefault="009B41F7" w:rsidP="009B41F7">
      <w:pPr>
        <w:pStyle w:val="ListParagraph"/>
        <w:rPr>
          <w:rFonts w:ascii="AppleSystemUIFont" w:hAnsi="AppleSystemUIFont" w:cs="AppleSystemUIFont"/>
        </w:rPr>
      </w:pPr>
    </w:p>
    <w:p w14:paraId="38850921" w14:textId="77777777" w:rsidR="00FC680D" w:rsidRDefault="00FC680D" w:rsidP="004D5F12">
      <w:pPr>
        <w:autoSpaceDE w:val="0"/>
        <w:autoSpaceDN w:val="0"/>
        <w:adjustRightInd w:val="0"/>
        <w:jc w:val="both"/>
        <w:rPr>
          <w:rFonts w:ascii="AppleSystemUIFont" w:hAnsi="AppleSystemUIFont" w:cs="AppleSystemUIFont"/>
        </w:rPr>
      </w:pPr>
    </w:p>
    <w:p w14:paraId="2A7DE6A2" w14:textId="1D451849" w:rsidR="007251D0" w:rsidRPr="000267D1" w:rsidRDefault="00C311BD" w:rsidP="004D5F12">
      <w:pPr>
        <w:autoSpaceDE w:val="0"/>
        <w:autoSpaceDN w:val="0"/>
        <w:adjustRightInd w:val="0"/>
        <w:jc w:val="both"/>
        <w:rPr>
          <w:rFonts w:ascii="AppleSystemUIFont" w:hAnsi="AppleSystemUIFont" w:cs="AppleSystemUIFont"/>
          <w:b/>
          <w:bCs/>
          <w:sz w:val="26"/>
          <w:szCs w:val="26"/>
        </w:rPr>
      </w:pPr>
      <w:r w:rsidRPr="000267D1">
        <w:rPr>
          <w:rFonts w:ascii="AppleSystemUIFont" w:hAnsi="AppleSystemUIFont" w:cs="AppleSystemUIFont"/>
          <w:b/>
          <w:bCs/>
          <w:sz w:val="26"/>
          <w:szCs w:val="26"/>
        </w:rPr>
        <w:t>D</w:t>
      </w:r>
      <w:r w:rsidR="007251D0" w:rsidRPr="000267D1">
        <w:rPr>
          <w:rFonts w:ascii="AppleSystemUIFont" w:hAnsi="AppleSystemUIFont" w:cs="AppleSystemUIFont"/>
          <w:b/>
          <w:bCs/>
          <w:sz w:val="26"/>
          <w:szCs w:val="26"/>
        </w:rPr>
        <w:t>iscussion</w:t>
      </w:r>
    </w:p>
    <w:p w14:paraId="7EC17325" w14:textId="77777777" w:rsidR="00B51C87" w:rsidRPr="007251D0" w:rsidRDefault="00B51C87" w:rsidP="004D5F12">
      <w:pPr>
        <w:autoSpaceDE w:val="0"/>
        <w:autoSpaceDN w:val="0"/>
        <w:adjustRightInd w:val="0"/>
        <w:jc w:val="both"/>
        <w:rPr>
          <w:rFonts w:ascii="AppleSystemUIFont" w:hAnsi="AppleSystemUIFont" w:cs="AppleSystemUIFont"/>
          <w:b/>
          <w:bCs/>
        </w:rPr>
      </w:pPr>
    </w:p>
    <w:p w14:paraId="50710BF5" w14:textId="79EAC4AE" w:rsidR="00F85DD6" w:rsidRDefault="001C069A" w:rsidP="004D5F12">
      <w:pPr>
        <w:jc w:val="both"/>
        <w:rPr>
          <w:rFonts w:ascii="AppleSystemUIFont" w:hAnsi="AppleSystemUIFont" w:cs="AppleSystemUIFont"/>
        </w:rPr>
      </w:pPr>
      <w:r>
        <w:rPr>
          <w:rFonts w:ascii="AppleSystemUIFont" w:hAnsi="AppleSystemUIFont" w:cs="AppleSystemUIFont"/>
        </w:rPr>
        <w:t>In the discussion</w:t>
      </w:r>
      <w:r w:rsidR="00B20648">
        <w:rPr>
          <w:rFonts w:ascii="AppleSystemUIFont" w:hAnsi="AppleSystemUIFont" w:cs="AppleSystemUIFont"/>
        </w:rPr>
        <w:t>,</w:t>
      </w:r>
      <w:r>
        <w:rPr>
          <w:rFonts w:ascii="AppleSystemUIFont" w:hAnsi="AppleSystemUIFont" w:cs="AppleSystemUIFont"/>
        </w:rPr>
        <w:t xml:space="preserve"> the authors </w:t>
      </w:r>
      <w:r w:rsidR="00060536">
        <w:rPr>
          <w:rFonts w:ascii="AppleSystemUIFont" w:hAnsi="AppleSystemUIFont" w:cs="AppleSystemUIFont"/>
        </w:rPr>
        <w:t xml:space="preserve">refer to </w:t>
      </w:r>
      <w:r w:rsidR="00060536" w:rsidRPr="000C4CEF">
        <w:rPr>
          <w:rFonts w:ascii="AppleSystemUIFont" w:hAnsi="AppleSystemUIFont" w:cs="AppleSystemUIFont"/>
        </w:rPr>
        <w:t>many other studies</w:t>
      </w:r>
      <w:r w:rsidR="00860B8B">
        <w:rPr>
          <w:rFonts w:ascii="AppleSystemUIFont" w:hAnsi="AppleSystemUIFont" w:cs="AppleSystemUIFont"/>
        </w:rPr>
        <w:t xml:space="preserve">. </w:t>
      </w:r>
      <w:r w:rsidR="0012273A">
        <w:rPr>
          <w:rFonts w:ascii="AppleSystemUIFont" w:hAnsi="AppleSystemUIFont" w:cs="AppleSystemUIFont"/>
        </w:rPr>
        <w:t>Claiming</w:t>
      </w:r>
      <w:r w:rsidR="00A42616">
        <w:rPr>
          <w:rFonts w:ascii="AppleSystemUIFont" w:hAnsi="AppleSystemUIFont" w:cs="AppleSystemUIFont"/>
        </w:rPr>
        <w:t xml:space="preserve"> </w:t>
      </w:r>
      <w:r w:rsidR="0012273A">
        <w:rPr>
          <w:rFonts w:ascii="AppleSystemUIFont" w:hAnsi="AppleSystemUIFont" w:cs="AppleSystemUIFont"/>
        </w:rPr>
        <w:t xml:space="preserve">that </w:t>
      </w:r>
      <w:r w:rsidR="00A42616">
        <w:rPr>
          <w:rFonts w:ascii="AppleSystemUIFont" w:hAnsi="AppleSystemUIFont" w:cs="AppleSystemUIFont"/>
        </w:rPr>
        <w:t xml:space="preserve">some </w:t>
      </w:r>
      <w:r w:rsidR="00E42BC0">
        <w:rPr>
          <w:rFonts w:ascii="AppleSystemUIFont" w:hAnsi="AppleSystemUIFont" w:cs="AppleSystemUIFont"/>
        </w:rPr>
        <w:t>of the</w:t>
      </w:r>
      <w:r w:rsidR="0070689B">
        <w:rPr>
          <w:rFonts w:ascii="AppleSystemUIFont" w:hAnsi="AppleSystemUIFont" w:cs="AppleSystemUIFont"/>
        </w:rPr>
        <w:t>se</w:t>
      </w:r>
      <w:r w:rsidR="00A42616">
        <w:rPr>
          <w:rFonts w:ascii="AppleSystemUIFont" w:hAnsi="AppleSystemUIFont" w:cs="AppleSystemUIFont"/>
        </w:rPr>
        <w:t xml:space="preserve"> have shown that acupuncture is </w:t>
      </w:r>
      <w:r w:rsidR="008D5A4D">
        <w:rPr>
          <w:rFonts w:ascii="AppleSystemUIFont" w:hAnsi="AppleSystemUIFont" w:cs="AppleSystemUIFont"/>
        </w:rPr>
        <w:t xml:space="preserve">a working </w:t>
      </w:r>
      <w:r w:rsidR="00AC4556">
        <w:rPr>
          <w:rFonts w:ascii="AppleSystemUIFont" w:hAnsi="AppleSystemUIFont" w:cs="AppleSystemUIFont"/>
        </w:rPr>
        <w:t>technique to reduce infertility</w:t>
      </w:r>
      <w:r w:rsidR="007806A6">
        <w:rPr>
          <w:rFonts w:ascii="AppleSystemUIFont" w:hAnsi="AppleSystemUIFont" w:cs="AppleSystemUIFont"/>
        </w:rPr>
        <w:t>.</w:t>
      </w:r>
      <w:r w:rsidR="008D5A4D">
        <w:rPr>
          <w:rFonts w:ascii="AppleSystemUIFont" w:hAnsi="AppleSystemUIFont" w:cs="AppleSystemUIFont"/>
        </w:rPr>
        <w:t xml:space="preserve"> </w:t>
      </w:r>
      <w:r w:rsidR="00860B8B">
        <w:rPr>
          <w:rFonts w:ascii="AppleSystemUIFont" w:hAnsi="AppleSystemUIFont" w:cs="AppleSystemUIFont"/>
        </w:rPr>
        <w:t xml:space="preserve">These </w:t>
      </w:r>
      <w:r w:rsidR="0012273A">
        <w:rPr>
          <w:rFonts w:ascii="AppleSystemUIFont" w:hAnsi="AppleSystemUIFont" w:cs="AppleSystemUIFont"/>
        </w:rPr>
        <w:t>papers</w:t>
      </w:r>
      <w:r w:rsidR="001929FC">
        <w:rPr>
          <w:rFonts w:ascii="AppleSystemUIFont" w:hAnsi="AppleSystemUIFont" w:cs="AppleSystemUIFont"/>
        </w:rPr>
        <w:t xml:space="preserve"> should</w:t>
      </w:r>
      <w:r w:rsidR="00C31406">
        <w:rPr>
          <w:rFonts w:ascii="AppleSystemUIFont" w:hAnsi="AppleSystemUIFont" w:cs="AppleSystemUIFont"/>
        </w:rPr>
        <w:t xml:space="preserve"> also be reviewed</w:t>
      </w:r>
      <w:r w:rsidR="00E42BC0">
        <w:rPr>
          <w:rFonts w:ascii="AppleSystemUIFont" w:hAnsi="AppleSystemUIFont" w:cs="AppleSystemUIFont"/>
        </w:rPr>
        <w:t xml:space="preserve">. </w:t>
      </w:r>
      <w:r w:rsidR="00F11098">
        <w:rPr>
          <w:rFonts w:ascii="AppleSystemUIFont" w:hAnsi="AppleSystemUIFont" w:cs="AppleSystemUIFont"/>
        </w:rPr>
        <w:t>The</w:t>
      </w:r>
      <w:r w:rsidR="009D49F5">
        <w:rPr>
          <w:rFonts w:ascii="AppleSystemUIFont" w:hAnsi="AppleSystemUIFont" w:cs="AppleSystemUIFont"/>
        </w:rPr>
        <w:t xml:space="preserve"> authors</w:t>
      </w:r>
      <w:r w:rsidR="00F11098">
        <w:rPr>
          <w:rFonts w:ascii="AppleSystemUIFont" w:hAnsi="AppleSystemUIFont" w:cs="AppleSystemUIFont"/>
        </w:rPr>
        <w:t xml:space="preserve"> should conduct a </w:t>
      </w:r>
      <w:r w:rsidR="00063FB4">
        <w:rPr>
          <w:rFonts w:ascii="AppleSystemUIFont" w:hAnsi="AppleSystemUIFont" w:cs="AppleSystemUIFont"/>
        </w:rPr>
        <w:t>thorough examination</w:t>
      </w:r>
      <w:r w:rsidR="00B20648">
        <w:rPr>
          <w:rFonts w:ascii="AppleSystemUIFont" w:hAnsi="AppleSystemUIFont" w:cs="AppleSystemUIFont"/>
        </w:rPr>
        <w:t xml:space="preserve"> </w:t>
      </w:r>
      <w:r w:rsidR="005950FD">
        <w:rPr>
          <w:rFonts w:ascii="AppleSystemUIFont" w:hAnsi="AppleSystemUIFont" w:cs="AppleSystemUIFont"/>
        </w:rPr>
        <w:t>of</w:t>
      </w:r>
      <w:r w:rsidR="00573436">
        <w:rPr>
          <w:rFonts w:ascii="AppleSystemUIFont" w:hAnsi="AppleSystemUIFont" w:cs="AppleSystemUIFont"/>
        </w:rPr>
        <w:t xml:space="preserve"> how they have</w:t>
      </w:r>
      <w:r w:rsidR="00097027">
        <w:rPr>
          <w:rFonts w:ascii="AppleSystemUIFont" w:hAnsi="AppleSystemUIFont" w:cs="AppleSystemUIFont"/>
        </w:rPr>
        <w:t xml:space="preserve"> carried out</w:t>
      </w:r>
      <w:r w:rsidR="00816794">
        <w:rPr>
          <w:rFonts w:ascii="AppleSystemUIFont" w:hAnsi="AppleSystemUIFont" w:cs="AppleSystemUIFont"/>
        </w:rPr>
        <w:t xml:space="preserve"> the studies</w:t>
      </w:r>
      <w:r w:rsidR="00573436">
        <w:rPr>
          <w:rFonts w:ascii="AppleSystemUIFont" w:hAnsi="AppleSystemUIFont" w:cs="AppleSystemUIFont"/>
        </w:rPr>
        <w:t xml:space="preserve"> to believe these affirmations as reliable</w:t>
      </w:r>
      <w:r w:rsidR="00063FB4">
        <w:rPr>
          <w:rFonts w:ascii="AppleSystemUIFont" w:hAnsi="AppleSystemUIFont" w:cs="AppleSystemUIFont"/>
        </w:rPr>
        <w:t>.</w:t>
      </w:r>
      <w:r w:rsidR="00E42BC0">
        <w:rPr>
          <w:rFonts w:ascii="AppleSystemUIFont" w:hAnsi="AppleSystemUIFont" w:cs="AppleSystemUIFont"/>
        </w:rPr>
        <w:t xml:space="preserve"> </w:t>
      </w:r>
      <w:r w:rsidR="004133B6">
        <w:rPr>
          <w:rFonts w:ascii="AppleSystemUIFont" w:hAnsi="AppleSystemUIFont" w:cs="AppleSystemUIFont"/>
        </w:rPr>
        <w:t xml:space="preserve">Careful attention </w:t>
      </w:r>
      <w:r w:rsidR="00F11098">
        <w:rPr>
          <w:rFonts w:ascii="AppleSystemUIFont" w:hAnsi="AppleSystemUIFont" w:cs="AppleSystemUIFont"/>
        </w:rPr>
        <w:t xml:space="preserve">should be </w:t>
      </w:r>
      <w:r w:rsidR="004133B6">
        <w:rPr>
          <w:rFonts w:ascii="AppleSystemUIFont" w:hAnsi="AppleSystemUIFont" w:cs="AppleSystemUIFont"/>
        </w:rPr>
        <w:t>taken</w:t>
      </w:r>
      <w:r w:rsidR="00F11098">
        <w:rPr>
          <w:rFonts w:ascii="AppleSystemUIFont" w:hAnsi="AppleSystemUIFont" w:cs="AppleSystemUIFont"/>
        </w:rPr>
        <w:t xml:space="preserve"> </w:t>
      </w:r>
      <w:r w:rsidR="004133B6">
        <w:rPr>
          <w:rFonts w:ascii="AppleSystemUIFont" w:hAnsi="AppleSystemUIFont" w:cs="AppleSystemUIFont"/>
        </w:rPr>
        <w:t>to whether</w:t>
      </w:r>
      <w:r w:rsidR="007806A6">
        <w:rPr>
          <w:rFonts w:ascii="AppleSystemUIFont" w:hAnsi="AppleSystemUIFont" w:cs="AppleSystemUIFont"/>
        </w:rPr>
        <w:t xml:space="preserve"> th</w:t>
      </w:r>
      <w:r w:rsidR="009F28E9">
        <w:rPr>
          <w:rFonts w:ascii="AppleSystemUIFont" w:hAnsi="AppleSystemUIFont" w:cs="AppleSystemUIFont"/>
        </w:rPr>
        <w:t>ese</w:t>
      </w:r>
      <w:r w:rsidR="007806A6">
        <w:rPr>
          <w:rFonts w:ascii="AppleSystemUIFont" w:hAnsi="AppleSystemUIFont" w:cs="AppleSystemUIFont"/>
        </w:rPr>
        <w:t xml:space="preserve"> studies really show a positive association or</w:t>
      </w:r>
      <w:r w:rsidR="004033B7">
        <w:rPr>
          <w:rFonts w:ascii="AppleSystemUIFont" w:hAnsi="AppleSystemUIFont" w:cs="AppleSystemUIFont"/>
        </w:rPr>
        <w:t xml:space="preserve"> if</w:t>
      </w:r>
      <w:r w:rsidR="007806A6">
        <w:rPr>
          <w:rFonts w:ascii="AppleSystemUIFont" w:hAnsi="AppleSystemUIFont" w:cs="AppleSystemUIFont"/>
        </w:rPr>
        <w:t xml:space="preserve"> they</w:t>
      </w:r>
      <w:r w:rsidR="004033B7">
        <w:rPr>
          <w:rFonts w:ascii="AppleSystemUIFont" w:hAnsi="AppleSystemUIFont" w:cs="AppleSystemUIFont"/>
        </w:rPr>
        <w:t xml:space="preserve"> are</w:t>
      </w:r>
      <w:r w:rsidR="007806A6">
        <w:rPr>
          <w:rFonts w:ascii="AppleSystemUIFont" w:hAnsi="AppleSystemUIFont" w:cs="AppleSystemUIFont"/>
        </w:rPr>
        <w:t xml:space="preserve"> just </w:t>
      </w:r>
      <w:r w:rsidR="003341EA">
        <w:rPr>
          <w:rFonts w:ascii="AppleSystemUIFont" w:hAnsi="AppleSystemUIFont" w:cs="AppleSystemUIFont"/>
        </w:rPr>
        <w:t>exaggerat</w:t>
      </w:r>
      <w:r w:rsidR="009F28E9">
        <w:rPr>
          <w:rFonts w:ascii="AppleSystemUIFont" w:hAnsi="AppleSystemUIFont" w:cs="AppleSystemUIFont"/>
        </w:rPr>
        <w:t>ing</w:t>
      </w:r>
      <w:r w:rsidR="003341EA">
        <w:rPr>
          <w:rFonts w:ascii="AppleSystemUIFont" w:hAnsi="AppleSystemUIFont" w:cs="AppleSystemUIFont"/>
        </w:rPr>
        <w:t xml:space="preserve"> </w:t>
      </w:r>
      <w:r w:rsidR="000F224C">
        <w:rPr>
          <w:rFonts w:ascii="AppleSystemUIFont" w:hAnsi="AppleSystemUIFont" w:cs="AppleSystemUIFont"/>
        </w:rPr>
        <w:t>one single result</w:t>
      </w:r>
      <w:r w:rsidR="00573436">
        <w:rPr>
          <w:rFonts w:ascii="AppleSystemUIFont" w:hAnsi="AppleSystemUIFont" w:cs="AppleSystemUIFont"/>
        </w:rPr>
        <w:t xml:space="preserve">. </w:t>
      </w:r>
      <w:r w:rsidR="00746E2C">
        <w:rPr>
          <w:rFonts w:ascii="AppleSystemUIFont" w:hAnsi="AppleSystemUIFont" w:cs="AppleSystemUIFont"/>
        </w:rPr>
        <w:t>Also, this study includes two times of self-referencing (references 5 and 10). These could not be problematic, but extreme self-citing may cause an ethical problem and manipulation.</w:t>
      </w:r>
    </w:p>
    <w:p w14:paraId="00A32794" w14:textId="77777777" w:rsidR="00354FF6" w:rsidRDefault="00354FF6" w:rsidP="004D5F12">
      <w:pPr>
        <w:autoSpaceDE w:val="0"/>
        <w:autoSpaceDN w:val="0"/>
        <w:adjustRightInd w:val="0"/>
        <w:jc w:val="both"/>
        <w:rPr>
          <w:rFonts w:ascii="AppleSystemUIFont" w:hAnsi="AppleSystemUIFont" w:cs="AppleSystemUIFont"/>
        </w:rPr>
      </w:pPr>
    </w:p>
    <w:p w14:paraId="56D2C08D" w14:textId="7692BCB3" w:rsidR="00166ADA" w:rsidRDefault="00EE3EF4" w:rsidP="004D5F12">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Their only </w:t>
      </w:r>
      <w:r w:rsidRPr="000C4CEF">
        <w:rPr>
          <w:rFonts w:ascii="AppleSystemUIFont" w:hAnsi="AppleSystemUIFont" w:cs="AppleSystemUIFont"/>
        </w:rPr>
        <w:t>limitation</w:t>
      </w:r>
      <w:r>
        <w:rPr>
          <w:rFonts w:ascii="AppleSystemUIFont" w:hAnsi="AppleSystemUIFont" w:cs="AppleSystemUIFont"/>
        </w:rPr>
        <w:t xml:space="preserve"> </w:t>
      </w:r>
      <w:r w:rsidR="00032962">
        <w:rPr>
          <w:rFonts w:ascii="AppleSystemUIFont" w:hAnsi="AppleSystemUIFont" w:cs="AppleSystemUIFont"/>
        </w:rPr>
        <w:t>is not to include a type of acupuncture.</w:t>
      </w:r>
      <w:r w:rsidR="00037E73">
        <w:rPr>
          <w:rFonts w:ascii="AppleSystemUIFont" w:hAnsi="AppleSystemUIFont" w:cs="AppleSystemUIFont"/>
        </w:rPr>
        <w:t xml:space="preserve"> This fact exposes the lack of self-criticism.</w:t>
      </w:r>
      <w:r w:rsidR="00291991">
        <w:rPr>
          <w:rFonts w:ascii="AppleSystemUIFont" w:hAnsi="AppleSystemUIFont" w:cs="AppleSystemUIFont"/>
        </w:rPr>
        <w:t xml:space="preserve"> </w:t>
      </w:r>
      <w:r w:rsidR="00F957BE">
        <w:rPr>
          <w:rFonts w:ascii="AppleSystemUIFont" w:hAnsi="AppleSystemUIFont" w:cs="AppleSystemUIFont"/>
        </w:rPr>
        <w:t xml:space="preserve">The sample size </w:t>
      </w:r>
      <w:r w:rsidR="005E0934">
        <w:rPr>
          <w:rFonts w:ascii="AppleSystemUIFont" w:hAnsi="AppleSystemUIFont" w:cs="AppleSystemUIFont"/>
        </w:rPr>
        <w:t>may not have been sufficient.</w:t>
      </w:r>
      <w:r w:rsidR="00ED475E">
        <w:rPr>
          <w:rFonts w:ascii="AppleSystemUIFont" w:hAnsi="AppleSystemUIFont" w:cs="AppleSystemUIFont"/>
        </w:rPr>
        <w:t xml:space="preserve"> Having a smaller sample size than it should be may cause some</w:t>
      </w:r>
      <w:r w:rsidR="004D5BAF">
        <w:rPr>
          <w:rFonts w:ascii="AppleSystemUIFont" w:hAnsi="AppleSystemUIFont" w:cs="AppleSystemUIFont"/>
        </w:rPr>
        <w:t xml:space="preserve"> implication</w:t>
      </w:r>
      <w:r w:rsidR="00ED475E">
        <w:rPr>
          <w:rFonts w:ascii="AppleSystemUIFont" w:hAnsi="AppleSystemUIFont" w:cs="AppleSystemUIFont"/>
        </w:rPr>
        <w:t>s. The first</w:t>
      </w:r>
      <w:r w:rsidR="00E61727">
        <w:rPr>
          <w:rFonts w:ascii="AppleSystemUIFont" w:hAnsi="AppleSystemUIFont" w:cs="AppleSystemUIFont"/>
        </w:rPr>
        <w:t xml:space="preserve"> one</w:t>
      </w:r>
      <w:r w:rsidR="00ED475E">
        <w:rPr>
          <w:rFonts w:ascii="AppleSystemUIFont" w:hAnsi="AppleSystemUIFont" w:cs="AppleSystemUIFont"/>
        </w:rPr>
        <w:t xml:space="preserve"> is as</w:t>
      </w:r>
      <w:r w:rsidR="005E04B7">
        <w:rPr>
          <w:rFonts w:ascii="AppleSystemUIFont" w:hAnsi="AppleSystemUIFont" w:cs="AppleSystemUIFont"/>
        </w:rPr>
        <w:t>suming as true a false</w:t>
      </w:r>
      <w:r w:rsidR="00D225B7">
        <w:rPr>
          <w:rFonts w:ascii="AppleSystemUIFont" w:hAnsi="AppleSystemUIFont" w:cs="AppleSystemUIFont"/>
        </w:rPr>
        <w:t xml:space="preserve"> basis</w:t>
      </w:r>
      <w:r w:rsidR="005E04B7">
        <w:rPr>
          <w:rFonts w:ascii="AppleSystemUIFont" w:hAnsi="AppleSystemUIFont" w:cs="AppleSystemUIFont"/>
        </w:rPr>
        <w:t>.</w:t>
      </w:r>
      <w:r w:rsidR="00D714A7">
        <w:rPr>
          <w:rFonts w:ascii="AppleSystemUIFont" w:hAnsi="AppleSystemUIFont" w:cs="AppleSystemUIFont"/>
        </w:rPr>
        <w:t xml:space="preserve"> </w:t>
      </w:r>
      <w:r w:rsidR="00977BEC">
        <w:rPr>
          <w:rFonts w:ascii="AppleSystemUIFont" w:hAnsi="AppleSystemUIFont" w:cs="AppleSystemUIFont"/>
        </w:rPr>
        <w:t>T</w:t>
      </w:r>
      <w:r w:rsidR="00D714A7">
        <w:rPr>
          <w:rFonts w:ascii="AppleSystemUIFont" w:hAnsi="AppleSystemUIFont" w:cs="AppleSystemUIFont"/>
        </w:rPr>
        <w:t>hey have l</w:t>
      </w:r>
      <w:r w:rsidR="00A179F3">
        <w:rPr>
          <w:rFonts w:ascii="AppleSystemUIFont" w:hAnsi="AppleSystemUIFont" w:cs="AppleSystemUIFont"/>
        </w:rPr>
        <w:t>ow stati</w:t>
      </w:r>
      <w:r w:rsidR="002E24EB">
        <w:rPr>
          <w:rFonts w:ascii="AppleSystemUIFont" w:hAnsi="AppleSystemUIFont" w:cs="AppleSystemUIFont"/>
        </w:rPr>
        <w:t>stical power</w:t>
      </w:r>
      <w:r w:rsidR="00D714A7">
        <w:rPr>
          <w:rFonts w:ascii="AppleSystemUIFont" w:hAnsi="AppleSystemUIFont" w:cs="AppleSystemUIFont"/>
        </w:rPr>
        <w:t xml:space="preserve"> that could lead to</w:t>
      </w:r>
      <w:r w:rsidR="007825F9">
        <w:rPr>
          <w:rFonts w:ascii="AppleSystemUIFont" w:hAnsi="AppleSystemUIFont" w:cs="AppleSystemUIFont"/>
        </w:rPr>
        <w:t xml:space="preserve"> an</w:t>
      </w:r>
      <w:r w:rsidR="002E24EB">
        <w:rPr>
          <w:rFonts w:ascii="AppleSystemUIFont" w:hAnsi="AppleSystemUIFont" w:cs="AppleSystemUIFont"/>
        </w:rPr>
        <w:t xml:space="preserve"> inflated false discovery rate</w:t>
      </w:r>
      <w:r w:rsidR="00D714A7">
        <w:rPr>
          <w:rFonts w:ascii="AppleSystemUIFont" w:hAnsi="AppleSystemUIFont" w:cs="AppleSystemUIFont"/>
        </w:rPr>
        <w:t>.</w:t>
      </w:r>
      <w:r w:rsidR="002E24EB">
        <w:rPr>
          <w:rFonts w:ascii="AppleSystemUIFont" w:hAnsi="AppleSystemUIFont" w:cs="AppleSystemUIFont"/>
        </w:rPr>
        <w:t xml:space="preserve"> </w:t>
      </w:r>
      <w:r w:rsidR="005E0934">
        <w:rPr>
          <w:rFonts w:ascii="AppleSystemUIFont" w:hAnsi="AppleSystemUIFont" w:cs="AppleSystemUIFont"/>
        </w:rPr>
        <w:t xml:space="preserve"> </w:t>
      </w:r>
    </w:p>
    <w:p w14:paraId="08577EA8" w14:textId="77777777" w:rsidR="00166ADA" w:rsidRDefault="00166ADA" w:rsidP="004D5F12">
      <w:pPr>
        <w:autoSpaceDE w:val="0"/>
        <w:autoSpaceDN w:val="0"/>
        <w:adjustRightInd w:val="0"/>
        <w:jc w:val="both"/>
        <w:rPr>
          <w:rFonts w:ascii="AppleSystemUIFont" w:hAnsi="AppleSystemUIFont" w:cs="AppleSystemUIFont"/>
        </w:rPr>
      </w:pPr>
    </w:p>
    <w:p w14:paraId="7ACD47D4" w14:textId="3B41C25A" w:rsidR="00793341" w:rsidRDefault="00185B47" w:rsidP="004D5F12">
      <w:pPr>
        <w:autoSpaceDE w:val="0"/>
        <w:autoSpaceDN w:val="0"/>
        <w:adjustRightInd w:val="0"/>
        <w:jc w:val="both"/>
        <w:rPr>
          <w:rFonts w:ascii="AppleSystemUIFont" w:hAnsi="AppleSystemUIFont" w:cs="AppleSystemUIFont"/>
        </w:rPr>
      </w:pPr>
      <w:r>
        <w:rPr>
          <w:rFonts w:ascii="AppleSystemUIFont" w:hAnsi="AppleSystemUIFont" w:cs="AppleSystemUIFont"/>
        </w:rPr>
        <w:lastRenderedPageBreak/>
        <w:t>T</w:t>
      </w:r>
      <w:r w:rsidR="00017C17">
        <w:rPr>
          <w:rFonts w:ascii="AppleSystemUIFont" w:hAnsi="AppleSystemUIFont" w:cs="AppleSystemUIFont"/>
        </w:rPr>
        <w:t>he</w:t>
      </w:r>
      <w:r w:rsidR="00E25FDF">
        <w:rPr>
          <w:rFonts w:ascii="AppleSystemUIFont" w:hAnsi="AppleSystemUIFont" w:cs="AppleSystemUIFont"/>
        </w:rPr>
        <w:t xml:space="preserve"> </w:t>
      </w:r>
      <w:r w:rsidR="00E25FDF" w:rsidRPr="000C4CEF">
        <w:rPr>
          <w:rFonts w:ascii="AppleSystemUIFont" w:hAnsi="AppleSystemUIFont" w:cs="AppleSystemUIFont"/>
        </w:rPr>
        <w:t>limited</w:t>
      </w:r>
      <w:r w:rsidR="004500A9">
        <w:rPr>
          <w:rFonts w:ascii="AppleSystemUIFont" w:hAnsi="AppleSystemUIFont" w:cs="AppleSystemUIFont"/>
        </w:rPr>
        <w:t xml:space="preserve"> geographic are</w:t>
      </w:r>
      <w:r w:rsidR="006A6B53">
        <w:rPr>
          <w:rFonts w:ascii="AppleSystemUIFont" w:hAnsi="AppleSystemUIFont" w:cs="AppleSystemUIFont"/>
        </w:rPr>
        <w:t>a</w:t>
      </w:r>
      <w:r>
        <w:rPr>
          <w:rFonts w:ascii="AppleSystemUIFont" w:hAnsi="AppleSystemUIFont" w:cs="AppleSystemUIFont"/>
        </w:rPr>
        <w:t xml:space="preserve"> is a </w:t>
      </w:r>
      <w:r w:rsidR="009121BD">
        <w:rPr>
          <w:rFonts w:ascii="AppleSystemUIFont" w:hAnsi="AppleSystemUIFont" w:cs="AppleSystemUIFont"/>
        </w:rPr>
        <w:t>weakness</w:t>
      </w:r>
      <w:r>
        <w:rPr>
          <w:rFonts w:ascii="AppleSystemUIFont" w:hAnsi="AppleSystemUIFont" w:cs="AppleSystemUIFont"/>
        </w:rPr>
        <w:t xml:space="preserve"> in the</w:t>
      </w:r>
      <w:r w:rsidR="009121BD">
        <w:rPr>
          <w:rFonts w:ascii="AppleSystemUIFont" w:hAnsi="AppleSystemUIFont" w:cs="AppleSystemUIFont"/>
        </w:rPr>
        <w:t xml:space="preserve"> research</w:t>
      </w:r>
      <w:r w:rsidR="00D42332">
        <w:rPr>
          <w:rFonts w:ascii="AppleSystemUIFont" w:hAnsi="AppleSystemUIFont" w:cs="AppleSystemUIFont"/>
        </w:rPr>
        <w:t xml:space="preserve">. Consequently, </w:t>
      </w:r>
      <w:r w:rsidR="00424966">
        <w:rPr>
          <w:rFonts w:ascii="AppleSystemUIFont" w:hAnsi="AppleSystemUIFont" w:cs="AppleSystemUIFont"/>
        </w:rPr>
        <w:t>t</w:t>
      </w:r>
      <w:r w:rsidR="00F5015F">
        <w:rPr>
          <w:rFonts w:ascii="AppleSystemUIFont" w:hAnsi="AppleSystemUIFont" w:cs="AppleSystemUIFont"/>
        </w:rPr>
        <w:t>he generaliz</w:t>
      </w:r>
      <w:r w:rsidR="00584EDB">
        <w:rPr>
          <w:rFonts w:ascii="AppleSystemUIFont" w:hAnsi="AppleSystemUIFont" w:cs="AppleSystemUIFont"/>
        </w:rPr>
        <w:t xml:space="preserve">ability </w:t>
      </w:r>
      <w:r w:rsidR="00424966">
        <w:rPr>
          <w:rFonts w:ascii="AppleSystemUIFont" w:hAnsi="AppleSystemUIFont" w:cs="AppleSystemUIFont"/>
        </w:rPr>
        <w:t>of these result</w:t>
      </w:r>
      <w:r w:rsidR="007825F9">
        <w:rPr>
          <w:rFonts w:ascii="AppleSystemUIFont" w:hAnsi="AppleSystemUIFont" w:cs="AppleSystemUIFont"/>
        </w:rPr>
        <w:t>s</w:t>
      </w:r>
      <w:r w:rsidR="00424966">
        <w:rPr>
          <w:rFonts w:ascii="AppleSystemUIFont" w:hAnsi="AppleSystemUIFont" w:cs="AppleSystemUIFont"/>
        </w:rPr>
        <w:t xml:space="preserve"> may be limited.</w:t>
      </w:r>
      <w:r w:rsidR="006A6B53">
        <w:rPr>
          <w:rFonts w:ascii="AppleSystemUIFont" w:hAnsi="AppleSystemUIFont" w:cs="AppleSystemUIFont"/>
        </w:rPr>
        <w:t xml:space="preserve"> </w:t>
      </w:r>
      <w:r w:rsidR="00485C5C">
        <w:rPr>
          <w:rFonts w:ascii="AppleSystemUIFont" w:hAnsi="AppleSystemUIFont" w:cs="AppleSystemUIFont"/>
        </w:rPr>
        <w:t xml:space="preserve">The women selected </w:t>
      </w:r>
      <w:r w:rsidR="0047534B">
        <w:rPr>
          <w:rFonts w:ascii="AppleSystemUIFont" w:hAnsi="AppleSystemUIFont" w:cs="AppleSystemUIFont"/>
        </w:rPr>
        <w:t>to participate in th</w:t>
      </w:r>
      <w:r w:rsidR="00C309F3">
        <w:rPr>
          <w:rFonts w:ascii="AppleSystemUIFont" w:hAnsi="AppleSystemUIFont" w:cs="AppleSystemUIFont"/>
        </w:rPr>
        <w:t>is</w:t>
      </w:r>
      <w:r w:rsidR="0047534B">
        <w:rPr>
          <w:rFonts w:ascii="AppleSystemUIFont" w:hAnsi="AppleSystemUIFont" w:cs="AppleSystemUIFont"/>
        </w:rPr>
        <w:t xml:space="preserve"> study were random </w:t>
      </w:r>
      <w:r w:rsidR="001427AF">
        <w:rPr>
          <w:rFonts w:ascii="AppleSystemUIFont" w:hAnsi="AppleSystemUIFont" w:cs="AppleSystemUIFont"/>
        </w:rPr>
        <w:t>patients</w:t>
      </w:r>
      <w:r w:rsidR="0047534B">
        <w:rPr>
          <w:rFonts w:ascii="AppleSystemUIFont" w:hAnsi="AppleSystemUIFont" w:cs="AppleSystemUIFont"/>
        </w:rPr>
        <w:t xml:space="preserve"> who </w:t>
      </w:r>
      <w:r w:rsidR="00AB6115">
        <w:rPr>
          <w:rFonts w:ascii="AppleSystemUIFont" w:hAnsi="AppleSystemUIFont" w:cs="AppleSystemUIFont"/>
        </w:rPr>
        <w:t xml:space="preserve">visited </w:t>
      </w:r>
      <w:r w:rsidR="001427AF">
        <w:rPr>
          <w:rFonts w:ascii="AppleSystemUIFont" w:hAnsi="AppleSystemUIFont" w:cs="AppleSystemUIFont"/>
        </w:rPr>
        <w:t>Ataturk University</w:t>
      </w:r>
      <w:r w:rsidR="00584E36">
        <w:rPr>
          <w:rFonts w:ascii="AppleSystemUIFont" w:hAnsi="AppleSystemUIFont" w:cs="AppleSystemUIFont"/>
        </w:rPr>
        <w:t>.</w:t>
      </w:r>
      <w:r w:rsidR="00807F83">
        <w:rPr>
          <w:rFonts w:ascii="AppleSystemUIFont" w:hAnsi="AppleSystemUIFont" w:cs="AppleSystemUIFont"/>
        </w:rPr>
        <w:t xml:space="preserve"> They might </w:t>
      </w:r>
      <w:r w:rsidR="00CE0B34">
        <w:rPr>
          <w:rFonts w:ascii="AppleSystemUIFont" w:hAnsi="AppleSystemUIFont" w:cs="AppleSystemUIFont"/>
        </w:rPr>
        <w:t>live</w:t>
      </w:r>
      <w:r w:rsidR="00807F83">
        <w:rPr>
          <w:rFonts w:ascii="AppleSystemUIFont" w:hAnsi="AppleSystemUIFont" w:cs="AppleSystemUIFont"/>
        </w:rPr>
        <w:t xml:space="preserve"> </w:t>
      </w:r>
      <w:r w:rsidR="00BB793A">
        <w:rPr>
          <w:rFonts w:ascii="AppleSystemUIFont" w:hAnsi="AppleSystemUIFont" w:cs="AppleSystemUIFont"/>
        </w:rPr>
        <w:t>in</w:t>
      </w:r>
      <w:r w:rsidR="00807F83">
        <w:rPr>
          <w:rFonts w:ascii="AppleSystemUIFont" w:hAnsi="AppleSystemUIFont" w:cs="AppleSystemUIFont"/>
        </w:rPr>
        <w:t xml:space="preserve"> the same </w:t>
      </w:r>
      <w:r w:rsidR="00CE0B34">
        <w:rPr>
          <w:rFonts w:ascii="AppleSystemUIFont" w:hAnsi="AppleSystemUIFont" w:cs="AppleSystemUIFont"/>
        </w:rPr>
        <w:t>neighbourhood</w:t>
      </w:r>
      <w:r w:rsidR="00FF683E">
        <w:rPr>
          <w:rFonts w:ascii="AppleSystemUIFont" w:hAnsi="AppleSystemUIFont" w:cs="AppleSystemUIFont"/>
        </w:rPr>
        <w:t xml:space="preserve"> or have similar conditions due to the</w:t>
      </w:r>
      <w:r w:rsidR="00F50AB3">
        <w:rPr>
          <w:rFonts w:ascii="AppleSystemUIFont" w:hAnsi="AppleSystemUIFont" w:cs="AppleSystemUIFont"/>
        </w:rPr>
        <w:t>ir living</w:t>
      </w:r>
      <w:r w:rsidR="00FF683E">
        <w:rPr>
          <w:rFonts w:ascii="AppleSystemUIFont" w:hAnsi="AppleSystemUIFont" w:cs="AppleSystemUIFont"/>
        </w:rPr>
        <w:t xml:space="preserve"> area</w:t>
      </w:r>
      <w:r w:rsidR="0038689D">
        <w:rPr>
          <w:rFonts w:ascii="AppleSystemUIFont" w:hAnsi="AppleSystemUIFont" w:cs="AppleSystemUIFont"/>
        </w:rPr>
        <w:t>.</w:t>
      </w:r>
      <w:r w:rsidR="00584E36">
        <w:rPr>
          <w:rFonts w:ascii="AppleSystemUIFont" w:hAnsi="AppleSystemUIFont" w:cs="AppleSystemUIFont"/>
        </w:rPr>
        <w:t xml:space="preserve"> </w:t>
      </w:r>
      <w:r w:rsidR="00FD6626">
        <w:rPr>
          <w:rFonts w:ascii="AppleSystemUIFont" w:hAnsi="AppleSystemUIFont" w:cs="AppleSystemUIFont"/>
        </w:rPr>
        <w:t>The trial should be repeated in different settings using different methods</w:t>
      </w:r>
      <w:r w:rsidR="00696FE6">
        <w:rPr>
          <w:rFonts w:ascii="AppleSystemUIFont" w:hAnsi="AppleSystemUIFont" w:cs="AppleSystemUIFont"/>
        </w:rPr>
        <w:t xml:space="preserve"> to </w:t>
      </w:r>
      <w:r w:rsidR="0017512B">
        <w:rPr>
          <w:rFonts w:ascii="AppleSystemUIFont" w:hAnsi="AppleSystemUIFont" w:cs="AppleSystemUIFont"/>
        </w:rPr>
        <w:t xml:space="preserve">reassure </w:t>
      </w:r>
      <w:r w:rsidR="004A47B5">
        <w:rPr>
          <w:rFonts w:ascii="AppleSystemUIFont" w:hAnsi="AppleSystemUIFont" w:cs="AppleSystemUIFont"/>
        </w:rPr>
        <w:t xml:space="preserve">their hypothesis. </w:t>
      </w:r>
      <w:r w:rsidR="00793341">
        <w:rPr>
          <w:rFonts w:ascii="AppleSystemUIFont" w:hAnsi="AppleSystemUIFont" w:cs="AppleSystemUIFont"/>
        </w:rPr>
        <w:t xml:space="preserve">Reproducing the experiment again will provide </w:t>
      </w:r>
      <w:r w:rsidR="00D9064B">
        <w:rPr>
          <w:rFonts w:ascii="AppleSystemUIFont" w:hAnsi="AppleSystemUIFont" w:cs="AppleSystemUIFont"/>
        </w:rPr>
        <w:t>consistency to the e</w:t>
      </w:r>
      <w:r w:rsidR="000B3DBB">
        <w:rPr>
          <w:rFonts w:ascii="AppleSystemUIFont" w:hAnsi="AppleSystemUIFont" w:cs="AppleSystemUIFont"/>
        </w:rPr>
        <w:t xml:space="preserve">xperiment. </w:t>
      </w:r>
    </w:p>
    <w:p w14:paraId="7781A9CA" w14:textId="77777777" w:rsidR="005828C4" w:rsidRDefault="005828C4" w:rsidP="004D5F12">
      <w:pPr>
        <w:autoSpaceDE w:val="0"/>
        <w:autoSpaceDN w:val="0"/>
        <w:adjustRightInd w:val="0"/>
        <w:jc w:val="both"/>
        <w:rPr>
          <w:rFonts w:ascii="AppleSystemUIFont" w:hAnsi="AppleSystemUIFont" w:cs="AppleSystemUIFont"/>
        </w:rPr>
      </w:pPr>
    </w:p>
    <w:p w14:paraId="284DDC45" w14:textId="432F3CE6" w:rsidR="0008602A" w:rsidRDefault="0008602A" w:rsidP="004D5F12">
      <w:pPr>
        <w:autoSpaceDE w:val="0"/>
        <w:autoSpaceDN w:val="0"/>
        <w:adjustRightInd w:val="0"/>
        <w:jc w:val="both"/>
        <w:rPr>
          <w:rFonts w:ascii="AppleSystemUIFont" w:hAnsi="AppleSystemUIFont" w:cs="AppleSystemUIFont"/>
        </w:rPr>
      </w:pPr>
      <w:r w:rsidRPr="00DB0479">
        <w:rPr>
          <w:rFonts w:ascii="AppleSystemUIFont" w:hAnsi="AppleSystemUIFont" w:cs="AppleSystemUIFont"/>
        </w:rPr>
        <w:t xml:space="preserve">The study </w:t>
      </w:r>
      <w:r>
        <w:rPr>
          <w:rFonts w:ascii="AppleSystemUIFont" w:hAnsi="AppleSystemUIFont" w:cs="AppleSystemUIFont"/>
        </w:rPr>
        <w:t xml:space="preserve">protocol was approved by the </w:t>
      </w:r>
      <w:r w:rsidRPr="000C4CEF">
        <w:rPr>
          <w:rFonts w:ascii="AppleSystemUIFont" w:hAnsi="AppleSystemUIFont" w:cs="AppleSystemUIFont"/>
        </w:rPr>
        <w:t>ethics</w:t>
      </w:r>
      <w:r>
        <w:rPr>
          <w:rFonts w:ascii="AppleSystemUIFont" w:hAnsi="AppleSystemUIFont" w:cs="AppleSystemUIFont"/>
        </w:rPr>
        <w:t xml:space="preserve"> committee of the same university that funded the research project. </w:t>
      </w:r>
      <w:r w:rsidR="007C508D" w:rsidRPr="007C508D">
        <w:rPr>
          <w:rFonts w:ascii="AppleSystemUIFont" w:hAnsi="AppleSystemUIFont" w:cs="AppleSystemUIFont"/>
        </w:rPr>
        <w:t xml:space="preserve">They may not have been critical enough about the </w:t>
      </w:r>
      <w:r w:rsidR="00AD4880">
        <w:rPr>
          <w:rFonts w:ascii="AppleSystemUIFont" w:hAnsi="AppleSystemUIFont" w:cs="AppleSystemUIFont"/>
        </w:rPr>
        <w:t>procedure</w:t>
      </w:r>
      <w:r w:rsidR="007C508D" w:rsidRPr="007C508D">
        <w:rPr>
          <w:rFonts w:ascii="AppleSystemUIFont" w:hAnsi="AppleSystemUIFont" w:cs="AppleSystemUIFont"/>
        </w:rPr>
        <w:t xml:space="preserve"> since it was a project</w:t>
      </w:r>
      <w:r w:rsidR="007C508D">
        <w:rPr>
          <w:rFonts w:ascii="AppleSystemUIFont" w:hAnsi="AppleSystemUIFont" w:cs="AppleSystemUIFont"/>
        </w:rPr>
        <w:t xml:space="preserve"> funded by</w:t>
      </w:r>
      <w:r w:rsidR="007C508D" w:rsidRPr="007C508D">
        <w:rPr>
          <w:rFonts w:ascii="AppleSystemUIFont" w:hAnsi="AppleSystemUIFont" w:cs="AppleSystemUIFont"/>
        </w:rPr>
        <w:t xml:space="preserve"> the university itself.</w:t>
      </w:r>
      <w:r w:rsidR="002B5C7D">
        <w:rPr>
          <w:rFonts w:ascii="AppleSystemUIFont" w:hAnsi="AppleSystemUIFont" w:cs="AppleSystemUIFont"/>
        </w:rPr>
        <w:t xml:space="preserve"> </w:t>
      </w:r>
      <w:r w:rsidR="002B5C7D" w:rsidRPr="002B5C7D">
        <w:rPr>
          <w:rFonts w:ascii="AppleSystemUIFont" w:hAnsi="AppleSystemUIFont" w:cs="AppleSystemUIFont"/>
        </w:rPr>
        <w:t>The certification of the protocol by</w:t>
      </w:r>
      <w:r w:rsidR="00D2023B">
        <w:rPr>
          <w:rFonts w:ascii="AppleSystemUIFont" w:hAnsi="AppleSystemUIFont" w:cs="AppleSystemUIFont"/>
        </w:rPr>
        <w:t xml:space="preserve"> a </w:t>
      </w:r>
      <w:r w:rsidR="00D2023B" w:rsidRPr="00D2023B">
        <w:rPr>
          <w:rFonts w:ascii="AppleSystemUIFont" w:hAnsi="AppleSystemUIFont" w:cs="AppleSystemUIFont"/>
        </w:rPr>
        <w:t>third independ</w:t>
      </w:r>
      <w:r w:rsidR="00D2023B">
        <w:rPr>
          <w:rFonts w:ascii="AppleSystemUIFont" w:hAnsi="AppleSystemUIFont" w:cs="AppleSystemUIFont"/>
        </w:rPr>
        <w:t>en</w:t>
      </w:r>
      <w:r w:rsidR="00D2023B" w:rsidRPr="00D2023B">
        <w:rPr>
          <w:rFonts w:ascii="AppleSystemUIFont" w:hAnsi="AppleSystemUIFont" w:cs="AppleSystemUIFont"/>
        </w:rPr>
        <w:t>t party</w:t>
      </w:r>
      <w:r w:rsidR="002B5C7D" w:rsidRPr="002B5C7D">
        <w:rPr>
          <w:rFonts w:ascii="AppleSystemUIFont" w:hAnsi="AppleSystemUIFont" w:cs="AppleSystemUIFont"/>
        </w:rPr>
        <w:t xml:space="preserve"> </w:t>
      </w:r>
      <w:r w:rsidR="00086BD8">
        <w:rPr>
          <w:rFonts w:ascii="AppleSystemUIFont" w:hAnsi="AppleSystemUIFont" w:cs="AppleSystemUIFont"/>
        </w:rPr>
        <w:t xml:space="preserve">detached </w:t>
      </w:r>
      <w:r w:rsidR="00E1413F">
        <w:rPr>
          <w:rFonts w:ascii="AppleSystemUIFont" w:hAnsi="AppleSystemUIFont" w:cs="AppleSystemUIFont"/>
        </w:rPr>
        <w:t xml:space="preserve">from </w:t>
      </w:r>
      <w:r w:rsidR="002B5C7D" w:rsidRPr="002B5C7D">
        <w:rPr>
          <w:rFonts w:ascii="AppleSystemUIFont" w:hAnsi="AppleSystemUIFont" w:cs="AppleSystemUIFont"/>
        </w:rPr>
        <w:t xml:space="preserve">the university </w:t>
      </w:r>
      <w:r w:rsidR="00E04CCD">
        <w:rPr>
          <w:rFonts w:ascii="AppleSystemUIFont" w:hAnsi="AppleSystemUIFont" w:cs="AppleSystemUIFont"/>
        </w:rPr>
        <w:t>could</w:t>
      </w:r>
      <w:r w:rsidR="002B5C7D" w:rsidRPr="002B5C7D">
        <w:rPr>
          <w:rFonts w:ascii="AppleSystemUIFont" w:hAnsi="AppleSystemUIFont" w:cs="AppleSystemUIFont"/>
        </w:rPr>
        <w:t xml:space="preserve"> ensure greater criticism and ethical standard</w:t>
      </w:r>
      <w:r w:rsidR="00E04CCD">
        <w:rPr>
          <w:rFonts w:ascii="AppleSystemUIFont" w:hAnsi="AppleSystemUIFont" w:cs="AppleSystemUIFont"/>
        </w:rPr>
        <w:t>.</w:t>
      </w:r>
    </w:p>
    <w:p w14:paraId="06402D48" w14:textId="77777777" w:rsidR="007251D0" w:rsidRDefault="007251D0" w:rsidP="004D5F12">
      <w:pPr>
        <w:autoSpaceDE w:val="0"/>
        <w:autoSpaceDN w:val="0"/>
        <w:adjustRightInd w:val="0"/>
        <w:jc w:val="both"/>
        <w:rPr>
          <w:rFonts w:ascii="AppleSystemUIFont" w:hAnsi="AppleSystemUIFont" w:cs="AppleSystemUIFont"/>
        </w:rPr>
      </w:pPr>
    </w:p>
    <w:p w14:paraId="0EA017DB" w14:textId="5E6B4F58" w:rsidR="00D55AD1" w:rsidRPr="000267D1" w:rsidRDefault="007251D0" w:rsidP="004D5F12">
      <w:pPr>
        <w:jc w:val="both"/>
        <w:rPr>
          <w:rFonts w:ascii="AppleSystemUIFont" w:hAnsi="AppleSystemUIFont" w:cs="AppleSystemUIFont"/>
          <w:b/>
          <w:bCs/>
          <w:sz w:val="26"/>
          <w:szCs w:val="26"/>
        </w:rPr>
      </w:pPr>
      <w:r w:rsidRPr="000267D1">
        <w:rPr>
          <w:rFonts w:ascii="AppleSystemUIFont" w:hAnsi="AppleSystemUIFont" w:cs="AppleSystemUIFont"/>
          <w:b/>
          <w:bCs/>
          <w:sz w:val="26"/>
          <w:szCs w:val="26"/>
        </w:rPr>
        <w:t>Conclusion</w:t>
      </w:r>
    </w:p>
    <w:p w14:paraId="55CFDB61" w14:textId="77777777" w:rsidR="00B51C87" w:rsidRPr="007251D0" w:rsidRDefault="00B51C87" w:rsidP="004D5F12">
      <w:pPr>
        <w:jc w:val="both"/>
        <w:rPr>
          <w:rFonts w:ascii="AppleSystemUIFont" w:hAnsi="AppleSystemUIFont" w:cs="AppleSystemUIFont"/>
          <w:b/>
          <w:bCs/>
        </w:rPr>
      </w:pPr>
    </w:p>
    <w:p w14:paraId="592085A4" w14:textId="19822BB1" w:rsidR="00330224" w:rsidRDefault="000267D1" w:rsidP="004D5F12">
      <w:pPr>
        <w:jc w:val="both"/>
        <w:rPr>
          <w:rFonts w:ascii="AppleSystemUIFont" w:hAnsi="AppleSystemUIFont" w:cs="AppleSystemUIFont"/>
        </w:rPr>
      </w:pPr>
      <w:r>
        <w:rPr>
          <w:rFonts w:ascii="AppleSystemUIFont" w:hAnsi="AppleSystemUIFont" w:cs="AppleSystemUIFont"/>
        </w:rPr>
        <w:t>A</w:t>
      </w:r>
      <w:r w:rsidR="00D573B2">
        <w:rPr>
          <w:rFonts w:ascii="AppleSystemUIFont" w:hAnsi="AppleSystemUIFont" w:cs="AppleSystemUIFont"/>
        </w:rPr>
        <w:t xml:space="preserve">cupuncture could have some effects </w:t>
      </w:r>
      <w:r w:rsidR="00272952">
        <w:rPr>
          <w:rFonts w:ascii="AppleSystemUIFont" w:hAnsi="AppleSystemUIFont" w:cs="AppleSystemUIFont"/>
        </w:rPr>
        <w:t xml:space="preserve">on pregnancy success rates for women undergoing in vitro </w:t>
      </w:r>
      <w:r w:rsidR="00B96ADD">
        <w:rPr>
          <w:rFonts w:ascii="AppleSystemUIFont" w:hAnsi="AppleSystemUIFont" w:cs="AppleSystemUIFont"/>
        </w:rPr>
        <w:t>fertilization,</w:t>
      </w:r>
      <w:r w:rsidR="00272952">
        <w:rPr>
          <w:rFonts w:ascii="AppleSystemUIFont" w:hAnsi="AppleSystemUIFont" w:cs="AppleSystemUIFont"/>
        </w:rPr>
        <w:t xml:space="preserve"> but this trial does not give enough </w:t>
      </w:r>
      <w:r w:rsidR="003975F1">
        <w:rPr>
          <w:rFonts w:ascii="AppleSystemUIFont" w:hAnsi="AppleSystemUIFont" w:cs="AppleSystemUIFont"/>
        </w:rPr>
        <w:t xml:space="preserve">evidence to confirm this hypothesis. </w:t>
      </w:r>
    </w:p>
    <w:sectPr w:rsidR="00330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56763"/>
    <w:multiLevelType w:val="hybridMultilevel"/>
    <w:tmpl w:val="8CB2145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9190512"/>
    <w:multiLevelType w:val="hybridMultilevel"/>
    <w:tmpl w:val="ACCA68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A531C0"/>
    <w:multiLevelType w:val="hybridMultilevel"/>
    <w:tmpl w:val="D4846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70"/>
    <w:rsid w:val="00004FF4"/>
    <w:rsid w:val="00011485"/>
    <w:rsid w:val="00011B0A"/>
    <w:rsid w:val="00015E99"/>
    <w:rsid w:val="00016AA1"/>
    <w:rsid w:val="00017C17"/>
    <w:rsid w:val="00020B21"/>
    <w:rsid w:val="00022D11"/>
    <w:rsid w:val="000267D1"/>
    <w:rsid w:val="00032962"/>
    <w:rsid w:val="00037E73"/>
    <w:rsid w:val="00050E0A"/>
    <w:rsid w:val="00053123"/>
    <w:rsid w:val="00054280"/>
    <w:rsid w:val="00054CE7"/>
    <w:rsid w:val="000568EA"/>
    <w:rsid w:val="00060536"/>
    <w:rsid w:val="00063FB4"/>
    <w:rsid w:val="000672C5"/>
    <w:rsid w:val="000802F5"/>
    <w:rsid w:val="0008081D"/>
    <w:rsid w:val="00084E10"/>
    <w:rsid w:val="0008602A"/>
    <w:rsid w:val="00086034"/>
    <w:rsid w:val="00086BD8"/>
    <w:rsid w:val="00094B11"/>
    <w:rsid w:val="00097027"/>
    <w:rsid w:val="000B3DBB"/>
    <w:rsid w:val="000B7D7F"/>
    <w:rsid w:val="000C38C3"/>
    <w:rsid w:val="000C4CEF"/>
    <w:rsid w:val="000D4004"/>
    <w:rsid w:val="000E63B6"/>
    <w:rsid w:val="000F224C"/>
    <w:rsid w:val="000F64B8"/>
    <w:rsid w:val="00102E6D"/>
    <w:rsid w:val="00103076"/>
    <w:rsid w:val="00106420"/>
    <w:rsid w:val="00114C34"/>
    <w:rsid w:val="0012126A"/>
    <w:rsid w:val="0012273A"/>
    <w:rsid w:val="00122972"/>
    <w:rsid w:val="001235CC"/>
    <w:rsid w:val="00127AA3"/>
    <w:rsid w:val="00130034"/>
    <w:rsid w:val="00137157"/>
    <w:rsid w:val="00141027"/>
    <w:rsid w:val="001427AF"/>
    <w:rsid w:val="001509E6"/>
    <w:rsid w:val="001644A4"/>
    <w:rsid w:val="00164E54"/>
    <w:rsid w:val="00166ADA"/>
    <w:rsid w:val="00170DEE"/>
    <w:rsid w:val="00174A42"/>
    <w:rsid w:val="0017512B"/>
    <w:rsid w:val="00185B47"/>
    <w:rsid w:val="00190673"/>
    <w:rsid w:val="001929FC"/>
    <w:rsid w:val="001976C2"/>
    <w:rsid w:val="001A60D7"/>
    <w:rsid w:val="001B44F8"/>
    <w:rsid w:val="001B4B51"/>
    <w:rsid w:val="001B5DAA"/>
    <w:rsid w:val="001B7844"/>
    <w:rsid w:val="001C069A"/>
    <w:rsid w:val="001C0AB1"/>
    <w:rsid w:val="001C4FEB"/>
    <w:rsid w:val="001C62B2"/>
    <w:rsid w:val="001D45C0"/>
    <w:rsid w:val="001D6676"/>
    <w:rsid w:val="001E59F8"/>
    <w:rsid w:val="001F01A6"/>
    <w:rsid w:val="001F4EE2"/>
    <w:rsid w:val="0020226E"/>
    <w:rsid w:val="00210343"/>
    <w:rsid w:val="00217EDE"/>
    <w:rsid w:val="00231D3C"/>
    <w:rsid w:val="002429AE"/>
    <w:rsid w:val="00254F6A"/>
    <w:rsid w:val="00257AFE"/>
    <w:rsid w:val="00264F51"/>
    <w:rsid w:val="0027080D"/>
    <w:rsid w:val="0027183E"/>
    <w:rsid w:val="00271D31"/>
    <w:rsid w:val="00272952"/>
    <w:rsid w:val="00284BE9"/>
    <w:rsid w:val="00291991"/>
    <w:rsid w:val="00295833"/>
    <w:rsid w:val="00297AE9"/>
    <w:rsid w:val="002B2057"/>
    <w:rsid w:val="002B5C7D"/>
    <w:rsid w:val="002D3B8E"/>
    <w:rsid w:val="002E0A76"/>
    <w:rsid w:val="002E24EB"/>
    <w:rsid w:val="00300E30"/>
    <w:rsid w:val="003014DD"/>
    <w:rsid w:val="00304905"/>
    <w:rsid w:val="00304D49"/>
    <w:rsid w:val="00306EBE"/>
    <w:rsid w:val="0031312C"/>
    <w:rsid w:val="0031342B"/>
    <w:rsid w:val="003167FC"/>
    <w:rsid w:val="00330224"/>
    <w:rsid w:val="003341EA"/>
    <w:rsid w:val="003403FA"/>
    <w:rsid w:val="00351470"/>
    <w:rsid w:val="00354FF6"/>
    <w:rsid w:val="0036073C"/>
    <w:rsid w:val="0036112D"/>
    <w:rsid w:val="00365C04"/>
    <w:rsid w:val="0038271D"/>
    <w:rsid w:val="0038689D"/>
    <w:rsid w:val="00394AE2"/>
    <w:rsid w:val="003975F1"/>
    <w:rsid w:val="003A7B5B"/>
    <w:rsid w:val="003B4FEC"/>
    <w:rsid w:val="003C1F3C"/>
    <w:rsid w:val="003C483B"/>
    <w:rsid w:val="003C5B38"/>
    <w:rsid w:val="003D5C02"/>
    <w:rsid w:val="003E0569"/>
    <w:rsid w:val="003E435E"/>
    <w:rsid w:val="003E5FDC"/>
    <w:rsid w:val="003F0527"/>
    <w:rsid w:val="003F075E"/>
    <w:rsid w:val="0040130F"/>
    <w:rsid w:val="004016A5"/>
    <w:rsid w:val="004033B7"/>
    <w:rsid w:val="00403D46"/>
    <w:rsid w:val="00405DA8"/>
    <w:rsid w:val="004133B6"/>
    <w:rsid w:val="00424966"/>
    <w:rsid w:val="0042654F"/>
    <w:rsid w:val="00433D05"/>
    <w:rsid w:val="00436D9E"/>
    <w:rsid w:val="00443748"/>
    <w:rsid w:val="004441BD"/>
    <w:rsid w:val="004454DD"/>
    <w:rsid w:val="00445E65"/>
    <w:rsid w:val="004500A9"/>
    <w:rsid w:val="0045011E"/>
    <w:rsid w:val="00455F56"/>
    <w:rsid w:val="00470B9A"/>
    <w:rsid w:val="0047534B"/>
    <w:rsid w:val="004754C9"/>
    <w:rsid w:val="00485C5C"/>
    <w:rsid w:val="00490AB5"/>
    <w:rsid w:val="00494D27"/>
    <w:rsid w:val="00495541"/>
    <w:rsid w:val="004A2E10"/>
    <w:rsid w:val="004A328A"/>
    <w:rsid w:val="004A35CD"/>
    <w:rsid w:val="004A4501"/>
    <w:rsid w:val="004A47B5"/>
    <w:rsid w:val="004C0103"/>
    <w:rsid w:val="004C133E"/>
    <w:rsid w:val="004D2FE1"/>
    <w:rsid w:val="004D5827"/>
    <w:rsid w:val="004D5BAF"/>
    <w:rsid w:val="004D5F12"/>
    <w:rsid w:val="004E222D"/>
    <w:rsid w:val="004E42F0"/>
    <w:rsid w:val="00522063"/>
    <w:rsid w:val="00524F4E"/>
    <w:rsid w:val="0053419E"/>
    <w:rsid w:val="00544E1E"/>
    <w:rsid w:val="00553BB9"/>
    <w:rsid w:val="00554E3D"/>
    <w:rsid w:val="005609E0"/>
    <w:rsid w:val="00570C95"/>
    <w:rsid w:val="00571320"/>
    <w:rsid w:val="00572191"/>
    <w:rsid w:val="00573436"/>
    <w:rsid w:val="0057436C"/>
    <w:rsid w:val="005776AA"/>
    <w:rsid w:val="005818FB"/>
    <w:rsid w:val="0058232E"/>
    <w:rsid w:val="005828C4"/>
    <w:rsid w:val="005845F1"/>
    <w:rsid w:val="00584E36"/>
    <w:rsid w:val="00584EDB"/>
    <w:rsid w:val="0058616F"/>
    <w:rsid w:val="005907A6"/>
    <w:rsid w:val="005950FD"/>
    <w:rsid w:val="005A293F"/>
    <w:rsid w:val="005C2F5A"/>
    <w:rsid w:val="005D0444"/>
    <w:rsid w:val="005D4888"/>
    <w:rsid w:val="005E04B7"/>
    <w:rsid w:val="005E0934"/>
    <w:rsid w:val="005E35BE"/>
    <w:rsid w:val="005F0080"/>
    <w:rsid w:val="005F7907"/>
    <w:rsid w:val="00600963"/>
    <w:rsid w:val="006012D5"/>
    <w:rsid w:val="0060195E"/>
    <w:rsid w:val="0060504E"/>
    <w:rsid w:val="00606D94"/>
    <w:rsid w:val="00612119"/>
    <w:rsid w:val="00633CAE"/>
    <w:rsid w:val="00643CAE"/>
    <w:rsid w:val="00645493"/>
    <w:rsid w:val="00654B72"/>
    <w:rsid w:val="0066486E"/>
    <w:rsid w:val="00665F12"/>
    <w:rsid w:val="00670317"/>
    <w:rsid w:val="00674844"/>
    <w:rsid w:val="0067616E"/>
    <w:rsid w:val="00677AC8"/>
    <w:rsid w:val="006843C8"/>
    <w:rsid w:val="0069061E"/>
    <w:rsid w:val="00696FE6"/>
    <w:rsid w:val="00697632"/>
    <w:rsid w:val="006A03A2"/>
    <w:rsid w:val="006A1869"/>
    <w:rsid w:val="006A2C96"/>
    <w:rsid w:val="006A3E69"/>
    <w:rsid w:val="006A6B53"/>
    <w:rsid w:val="006B032D"/>
    <w:rsid w:val="006B2971"/>
    <w:rsid w:val="006B538E"/>
    <w:rsid w:val="006B5EE3"/>
    <w:rsid w:val="006B6281"/>
    <w:rsid w:val="006C3C7D"/>
    <w:rsid w:val="006C4599"/>
    <w:rsid w:val="006C5794"/>
    <w:rsid w:val="006C6A70"/>
    <w:rsid w:val="006C7FC8"/>
    <w:rsid w:val="006E0EC2"/>
    <w:rsid w:val="006E390A"/>
    <w:rsid w:val="006E3FC9"/>
    <w:rsid w:val="006E5D9C"/>
    <w:rsid w:val="006F4615"/>
    <w:rsid w:val="007024A0"/>
    <w:rsid w:val="007034AE"/>
    <w:rsid w:val="007057CD"/>
    <w:rsid w:val="0070689B"/>
    <w:rsid w:val="00710B5F"/>
    <w:rsid w:val="0071593F"/>
    <w:rsid w:val="00722F58"/>
    <w:rsid w:val="007251D0"/>
    <w:rsid w:val="00732BDA"/>
    <w:rsid w:val="007342A9"/>
    <w:rsid w:val="00741607"/>
    <w:rsid w:val="00742C77"/>
    <w:rsid w:val="00742F26"/>
    <w:rsid w:val="0074425A"/>
    <w:rsid w:val="00746E2C"/>
    <w:rsid w:val="007510EB"/>
    <w:rsid w:val="00751F91"/>
    <w:rsid w:val="00754B2E"/>
    <w:rsid w:val="007559D6"/>
    <w:rsid w:val="00766969"/>
    <w:rsid w:val="007806A6"/>
    <w:rsid w:val="007825F9"/>
    <w:rsid w:val="00783352"/>
    <w:rsid w:val="0078537D"/>
    <w:rsid w:val="00786535"/>
    <w:rsid w:val="00793051"/>
    <w:rsid w:val="00793341"/>
    <w:rsid w:val="007A2EFE"/>
    <w:rsid w:val="007A3CB5"/>
    <w:rsid w:val="007A48F8"/>
    <w:rsid w:val="007A6958"/>
    <w:rsid w:val="007B26FD"/>
    <w:rsid w:val="007B395D"/>
    <w:rsid w:val="007B5AAC"/>
    <w:rsid w:val="007B5CFF"/>
    <w:rsid w:val="007C1499"/>
    <w:rsid w:val="007C2894"/>
    <w:rsid w:val="007C508D"/>
    <w:rsid w:val="007D1451"/>
    <w:rsid w:val="007E0CD6"/>
    <w:rsid w:val="008065FA"/>
    <w:rsid w:val="00807F83"/>
    <w:rsid w:val="00816794"/>
    <w:rsid w:val="008322BE"/>
    <w:rsid w:val="00833CB4"/>
    <w:rsid w:val="0084459B"/>
    <w:rsid w:val="008470F3"/>
    <w:rsid w:val="00855675"/>
    <w:rsid w:val="00860B8B"/>
    <w:rsid w:val="00862B89"/>
    <w:rsid w:val="00863A6F"/>
    <w:rsid w:val="00864378"/>
    <w:rsid w:val="00885C61"/>
    <w:rsid w:val="008A549D"/>
    <w:rsid w:val="008C2D79"/>
    <w:rsid w:val="008C3A3C"/>
    <w:rsid w:val="008C4F9F"/>
    <w:rsid w:val="008C5A6A"/>
    <w:rsid w:val="008C63E4"/>
    <w:rsid w:val="008C72F0"/>
    <w:rsid w:val="008D5A4D"/>
    <w:rsid w:val="008F0385"/>
    <w:rsid w:val="008F19EA"/>
    <w:rsid w:val="008F3E12"/>
    <w:rsid w:val="009121BD"/>
    <w:rsid w:val="0093189B"/>
    <w:rsid w:val="00932984"/>
    <w:rsid w:val="00943CEB"/>
    <w:rsid w:val="009474DD"/>
    <w:rsid w:val="00956879"/>
    <w:rsid w:val="009569F2"/>
    <w:rsid w:val="00956D46"/>
    <w:rsid w:val="00956FAF"/>
    <w:rsid w:val="00960AF7"/>
    <w:rsid w:val="00960FB9"/>
    <w:rsid w:val="00964D5E"/>
    <w:rsid w:val="00964FF9"/>
    <w:rsid w:val="00974322"/>
    <w:rsid w:val="009755E8"/>
    <w:rsid w:val="00977BEC"/>
    <w:rsid w:val="00987BEA"/>
    <w:rsid w:val="00997545"/>
    <w:rsid w:val="009A163D"/>
    <w:rsid w:val="009B3D0C"/>
    <w:rsid w:val="009B41F7"/>
    <w:rsid w:val="009C0BC9"/>
    <w:rsid w:val="009C2C2D"/>
    <w:rsid w:val="009C49D0"/>
    <w:rsid w:val="009C60C0"/>
    <w:rsid w:val="009D312D"/>
    <w:rsid w:val="009D49F5"/>
    <w:rsid w:val="009E28FB"/>
    <w:rsid w:val="009E34AC"/>
    <w:rsid w:val="009F28E9"/>
    <w:rsid w:val="009F6A55"/>
    <w:rsid w:val="00A0254F"/>
    <w:rsid w:val="00A1378D"/>
    <w:rsid w:val="00A142F7"/>
    <w:rsid w:val="00A179F3"/>
    <w:rsid w:val="00A17E32"/>
    <w:rsid w:val="00A20764"/>
    <w:rsid w:val="00A27200"/>
    <w:rsid w:val="00A35681"/>
    <w:rsid w:val="00A42616"/>
    <w:rsid w:val="00A45AD0"/>
    <w:rsid w:val="00A5005F"/>
    <w:rsid w:val="00A55547"/>
    <w:rsid w:val="00A56DA4"/>
    <w:rsid w:val="00A720CB"/>
    <w:rsid w:val="00A74A89"/>
    <w:rsid w:val="00A8253F"/>
    <w:rsid w:val="00A82602"/>
    <w:rsid w:val="00A84D8D"/>
    <w:rsid w:val="00A85C96"/>
    <w:rsid w:val="00A93BF4"/>
    <w:rsid w:val="00AA10C5"/>
    <w:rsid w:val="00AA18BF"/>
    <w:rsid w:val="00AA6DB3"/>
    <w:rsid w:val="00AB48B6"/>
    <w:rsid w:val="00AB6115"/>
    <w:rsid w:val="00AC0ED3"/>
    <w:rsid w:val="00AC4556"/>
    <w:rsid w:val="00AC5215"/>
    <w:rsid w:val="00AD4880"/>
    <w:rsid w:val="00AE1B3E"/>
    <w:rsid w:val="00AE23B3"/>
    <w:rsid w:val="00AE2577"/>
    <w:rsid w:val="00AE72E4"/>
    <w:rsid w:val="00AF54C3"/>
    <w:rsid w:val="00AF7D8B"/>
    <w:rsid w:val="00B1063A"/>
    <w:rsid w:val="00B15A7E"/>
    <w:rsid w:val="00B20648"/>
    <w:rsid w:val="00B2102B"/>
    <w:rsid w:val="00B25413"/>
    <w:rsid w:val="00B31A72"/>
    <w:rsid w:val="00B329F7"/>
    <w:rsid w:val="00B37A4F"/>
    <w:rsid w:val="00B4445B"/>
    <w:rsid w:val="00B47B75"/>
    <w:rsid w:val="00B5003D"/>
    <w:rsid w:val="00B5082D"/>
    <w:rsid w:val="00B51C87"/>
    <w:rsid w:val="00B655FC"/>
    <w:rsid w:val="00B66ECB"/>
    <w:rsid w:val="00B66F21"/>
    <w:rsid w:val="00B70F9E"/>
    <w:rsid w:val="00B72C1E"/>
    <w:rsid w:val="00B742AC"/>
    <w:rsid w:val="00B767BD"/>
    <w:rsid w:val="00B816E7"/>
    <w:rsid w:val="00B95BB0"/>
    <w:rsid w:val="00B96ADD"/>
    <w:rsid w:val="00BA2BFE"/>
    <w:rsid w:val="00BA33FC"/>
    <w:rsid w:val="00BA6928"/>
    <w:rsid w:val="00BA6E2C"/>
    <w:rsid w:val="00BA7A11"/>
    <w:rsid w:val="00BB1077"/>
    <w:rsid w:val="00BB4980"/>
    <w:rsid w:val="00BB6907"/>
    <w:rsid w:val="00BB793A"/>
    <w:rsid w:val="00BC1520"/>
    <w:rsid w:val="00BC5223"/>
    <w:rsid w:val="00BD3FE4"/>
    <w:rsid w:val="00BE03BC"/>
    <w:rsid w:val="00BE0479"/>
    <w:rsid w:val="00BE0E43"/>
    <w:rsid w:val="00BF1416"/>
    <w:rsid w:val="00BF573C"/>
    <w:rsid w:val="00BF7C1E"/>
    <w:rsid w:val="00C02660"/>
    <w:rsid w:val="00C03A59"/>
    <w:rsid w:val="00C12DA2"/>
    <w:rsid w:val="00C160CB"/>
    <w:rsid w:val="00C21108"/>
    <w:rsid w:val="00C26C69"/>
    <w:rsid w:val="00C309F3"/>
    <w:rsid w:val="00C311BD"/>
    <w:rsid w:val="00C31406"/>
    <w:rsid w:val="00C53985"/>
    <w:rsid w:val="00C571F9"/>
    <w:rsid w:val="00C6366D"/>
    <w:rsid w:val="00C65B5B"/>
    <w:rsid w:val="00C66238"/>
    <w:rsid w:val="00C7168C"/>
    <w:rsid w:val="00C753D6"/>
    <w:rsid w:val="00C759F2"/>
    <w:rsid w:val="00C76262"/>
    <w:rsid w:val="00C852DA"/>
    <w:rsid w:val="00C91694"/>
    <w:rsid w:val="00C940ED"/>
    <w:rsid w:val="00C97AD4"/>
    <w:rsid w:val="00CA01F8"/>
    <w:rsid w:val="00CA5347"/>
    <w:rsid w:val="00CA7044"/>
    <w:rsid w:val="00CB5869"/>
    <w:rsid w:val="00CC2EF2"/>
    <w:rsid w:val="00CC70B1"/>
    <w:rsid w:val="00CE095C"/>
    <w:rsid w:val="00CE0B34"/>
    <w:rsid w:val="00CE0D06"/>
    <w:rsid w:val="00CF0D2B"/>
    <w:rsid w:val="00CF1877"/>
    <w:rsid w:val="00CF20A6"/>
    <w:rsid w:val="00CF39D9"/>
    <w:rsid w:val="00CF73DE"/>
    <w:rsid w:val="00D012D9"/>
    <w:rsid w:val="00D0662C"/>
    <w:rsid w:val="00D10A5A"/>
    <w:rsid w:val="00D13139"/>
    <w:rsid w:val="00D13DCC"/>
    <w:rsid w:val="00D17D32"/>
    <w:rsid w:val="00D2023B"/>
    <w:rsid w:val="00D225B7"/>
    <w:rsid w:val="00D31424"/>
    <w:rsid w:val="00D3154A"/>
    <w:rsid w:val="00D4022C"/>
    <w:rsid w:val="00D42332"/>
    <w:rsid w:val="00D42D7A"/>
    <w:rsid w:val="00D432AB"/>
    <w:rsid w:val="00D46193"/>
    <w:rsid w:val="00D46C95"/>
    <w:rsid w:val="00D50AFE"/>
    <w:rsid w:val="00D52281"/>
    <w:rsid w:val="00D52C47"/>
    <w:rsid w:val="00D5462B"/>
    <w:rsid w:val="00D553D2"/>
    <w:rsid w:val="00D55748"/>
    <w:rsid w:val="00D55AD1"/>
    <w:rsid w:val="00D573B2"/>
    <w:rsid w:val="00D63B65"/>
    <w:rsid w:val="00D70B65"/>
    <w:rsid w:val="00D714A7"/>
    <w:rsid w:val="00D72E15"/>
    <w:rsid w:val="00D74AA3"/>
    <w:rsid w:val="00D9025F"/>
    <w:rsid w:val="00D9064B"/>
    <w:rsid w:val="00D9503F"/>
    <w:rsid w:val="00D9685F"/>
    <w:rsid w:val="00DB0479"/>
    <w:rsid w:val="00DC01A6"/>
    <w:rsid w:val="00DD6F71"/>
    <w:rsid w:val="00DE4755"/>
    <w:rsid w:val="00DF0D05"/>
    <w:rsid w:val="00DF35F4"/>
    <w:rsid w:val="00DF5581"/>
    <w:rsid w:val="00E00D65"/>
    <w:rsid w:val="00E04CCD"/>
    <w:rsid w:val="00E10BB8"/>
    <w:rsid w:val="00E1413F"/>
    <w:rsid w:val="00E1713B"/>
    <w:rsid w:val="00E22CBD"/>
    <w:rsid w:val="00E25FDF"/>
    <w:rsid w:val="00E27002"/>
    <w:rsid w:val="00E42BC0"/>
    <w:rsid w:val="00E451D8"/>
    <w:rsid w:val="00E521A8"/>
    <w:rsid w:val="00E61548"/>
    <w:rsid w:val="00E61727"/>
    <w:rsid w:val="00E619E3"/>
    <w:rsid w:val="00E63B3E"/>
    <w:rsid w:val="00E70A5D"/>
    <w:rsid w:val="00E91AA1"/>
    <w:rsid w:val="00E9418A"/>
    <w:rsid w:val="00E9462F"/>
    <w:rsid w:val="00EA0B6C"/>
    <w:rsid w:val="00EB182F"/>
    <w:rsid w:val="00EB3BA7"/>
    <w:rsid w:val="00EB4590"/>
    <w:rsid w:val="00ED02A0"/>
    <w:rsid w:val="00ED2165"/>
    <w:rsid w:val="00ED475E"/>
    <w:rsid w:val="00ED522F"/>
    <w:rsid w:val="00ED7CA1"/>
    <w:rsid w:val="00EE0F92"/>
    <w:rsid w:val="00EE3EF4"/>
    <w:rsid w:val="00EE5A64"/>
    <w:rsid w:val="00EF1F64"/>
    <w:rsid w:val="00EF2FF7"/>
    <w:rsid w:val="00F11098"/>
    <w:rsid w:val="00F15496"/>
    <w:rsid w:val="00F15EA1"/>
    <w:rsid w:val="00F16013"/>
    <w:rsid w:val="00F30F42"/>
    <w:rsid w:val="00F31255"/>
    <w:rsid w:val="00F422AA"/>
    <w:rsid w:val="00F46B2E"/>
    <w:rsid w:val="00F5015F"/>
    <w:rsid w:val="00F50AB3"/>
    <w:rsid w:val="00F55FC2"/>
    <w:rsid w:val="00F61465"/>
    <w:rsid w:val="00F67F3A"/>
    <w:rsid w:val="00F70644"/>
    <w:rsid w:val="00F70CAE"/>
    <w:rsid w:val="00F77071"/>
    <w:rsid w:val="00F830DE"/>
    <w:rsid w:val="00F85DD6"/>
    <w:rsid w:val="00F957BE"/>
    <w:rsid w:val="00FA39ED"/>
    <w:rsid w:val="00FA6877"/>
    <w:rsid w:val="00FB0430"/>
    <w:rsid w:val="00FB0B21"/>
    <w:rsid w:val="00FB0C46"/>
    <w:rsid w:val="00FB7E3C"/>
    <w:rsid w:val="00FC4505"/>
    <w:rsid w:val="00FC680D"/>
    <w:rsid w:val="00FC7301"/>
    <w:rsid w:val="00FD6626"/>
    <w:rsid w:val="00FE1064"/>
    <w:rsid w:val="00FE5BB6"/>
    <w:rsid w:val="00FE6397"/>
    <w:rsid w:val="00FE68C8"/>
    <w:rsid w:val="00FE6B82"/>
    <w:rsid w:val="00FF31D2"/>
    <w:rsid w:val="00FF683E"/>
    <w:rsid w:val="00FF7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A2C2"/>
  <w15:chartTrackingRefBased/>
  <w15:docId w15:val="{056156AE-8C41-EC49-9589-605E6BD4D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409686">
      <w:bodyDiv w:val="1"/>
      <w:marLeft w:val="0"/>
      <w:marRight w:val="0"/>
      <w:marTop w:val="0"/>
      <w:marBottom w:val="0"/>
      <w:divBdr>
        <w:top w:val="none" w:sz="0" w:space="0" w:color="auto"/>
        <w:left w:val="none" w:sz="0" w:space="0" w:color="auto"/>
        <w:bottom w:val="none" w:sz="0" w:space="0" w:color="auto"/>
        <w:right w:val="none" w:sz="0" w:space="0" w:color="auto"/>
      </w:divBdr>
    </w:div>
    <w:div w:id="126395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3</Pages>
  <Words>1081</Words>
  <Characters>6162</Characters>
  <Application>Microsoft Office Word</Application>
  <DocSecurity>0</DocSecurity>
  <Lines>51</Lines>
  <Paragraphs>14</Paragraphs>
  <ScaleCrop>false</ScaleCrop>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LOPEZ CLAVAIN</dc:creator>
  <cp:keywords/>
  <dc:description/>
  <cp:lastModifiedBy>LUCIA LOPEZ CLAVAIN</cp:lastModifiedBy>
  <cp:revision>553</cp:revision>
  <dcterms:created xsi:type="dcterms:W3CDTF">2021-01-02T17:16:00Z</dcterms:created>
  <dcterms:modified xsi:type="dcterms:W3CDTF">2021-01-11T13:13:00Z</dcterms:modified>
</cp:coreProperties>
</file>