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509" w:type="dxa"/>
        <w:tblLayout w:type="fixed"/>
        <w:tblLook w:val="0000" w:firstRow="0" w:lastRow="0" w:firstColumn="0" w:lastColumn="0" w:noHBand="0" w:noVBand="0"/>
      </w:tblPr>
      <w:tblGrid>
        <w:gridCol w:w="9509"/>
      </w:tblGrid>
      <w:tr w:rsidR="00E036D6" w:rsidRPr="00CB097F" w14:paraId="578EBC6F" w14:textId="77777777" w:rsidTr="00966DD5">
        <w:trPr>
          <w:cantSplit/>
        </w:trPr>
        <w:tc>
          <w:tcPr>
            <w:tcW w:w="9509" w:type="dxa"/>
          </w:tcPr>
          <w:p w14:paraId="55131162" w14:textId="77777777" w:rsidR="00E036D6" w:rsidRPr="00CB097F" w:rsidRDefault="00E036D6" w:rsidP="00966DD5">
            <w:pPr>
              <w:rPr>
                <w:rFonts w:ascii="Arial" w:hAnsi="Arial"/>
              </w:rPr>
            </w:pPr>
            <w:r w:rsidRPr="00E419B3">
              <w:rPr>
                <w:noProof/>
              </w:rPr>
              <w:drawing>
                <wp:inline distT="0" distB="0" distL="0" distR="0" wp14:anchorId="74B2F81D" wp14:editId="10E56D25">
                  <wp:extent cx="3038475" cy="762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38475" cy="762000"/>
                          </a:xfrm>
                          <a:prstGeom prst="rect">
                            <a:avLst/>
                          </a:prstGeom>
                          <a:noFill/>
                          <a:ln>
                            <a:noFill/>
                          </a:ln>
                        </pic:spPr>
                      </pic:pic>
                    </a:graphicData>
                  </a:graphic>
                </wp:inline>
              </w:drawing>
            </w:r>
          </w:p>
        </w:tc>
      </w:tr>
      <w:tr w:rsidR="00E036D6" w:rsidRPr="00CB097F" w14:paraId="3AE34FDA" w14:textId="77777777" w:rsidTr="00966DD5">
        <w:trPr>
          <w:cantSplit/>
        </w:trPr>
        <w:tc>
          <w:tcPr>
            <w:tcW w:w="9509" w:type="dxa"/>
          </w:tcPr>
          <w:p w14:paraId="19DFD461" w14:textId="77777777" w:rsidR="00E036D6" w:rsidRPr="00CB097F" w:rsidRDefault="00E036D6" w:rsidP="00966DD5">
            <w:pPr>
              <w:rPr>
                <w:rFonts w:ascii="Arial" w:hAnsi="Arial"/>
              </w:rPr>
            </w:pPr>
          </w:p>
        </w:tc>
      </w:tr>
      <w:tr w:rsidR="00E036D6" w:rsidRPr="00CB097F" w14:paraId="38220579" w14:textId="77777777" w:rsidTr="00966DD5">
        <w:trPr>
          <w:cantSplit/>
        </w:trPr>
        <w:tc>
          <w:tcPr>
            <w:tcW w:w="9509" w:type="dxa"/>
          </w:tcPr>
          <w:p w14:paraId="3D7B2407" w14:textId="77777777" w:rsidR="00E036D6" w:rsidRPr="00CB097F" w:rsidRDefault="00E036D6" w:rsidP="00E036D6">
            <w:pPr>
              <w:ind w:left="-105"/>
              <w:rPr>
                <w:rFonts w:ascii="Arial" w:hAnsi="Arial"/>
                <w:b/>
              </w:rPr>
            </w:pPr>
            <w:r w:rsidRPr="00CB097F">
              <w:rPr>
                <w:rFonts w:ascii="Arial" w:hAnsi="Arial"/>
                <w:b/>
              </w:rPr>
              <w:t xml:space="preserve">School of </w:t>
            </w:r>
            <w:r>
              <w:rPr>
                <w:rFonts w:ascii="Arial" w:hAnsi="Arial"/>
                <w:b/>
              </w:rPr>
              <w:t>Applied Sciences</w:t>
            </w:r>
          </w:p>
        </w:tc>
      </w:tr>
    </w:tbl>
    <w:p w14:paraId="0C38C023" w14:textId="77777777" w:rsidR="00E036D6" w:rsidRDefault="00E036D6" w:rsidP="00E036D6">
      <w:pPr>
        <w:tabs>
          <w:tab w:val="left" w:pos="2835"/>
        </w:tabs>
        <w:rPr>
          <w:rFonts w:ascii="Arial" w:hAnsi="Arial"/>
        </w:rPr>
      </w:pPr>
    </w:p>
    <w:p w14:paraId="782FB5A2" w14:textId="77777777" w:rsidR="00E036D6" w:rsidRPr="00021CA0" w:rsidRDefault="00E036D6" w:rsidP="00E036D6">
      <w:pPr>
        <w:tabs>
          <w:tab w:val="left" w:pos="2835"/>
        </w:tabs>
        <w:rPr>
          <w:rFonts w:ascii="Arial" w:hAnsi="Arial"/>
          <w:b/>
        </w:rPr>
      </w:pPr>
      <w:r w:rsidRPr="00021CA0">
        <w:rPr>
          <w:rFonts w:ascii="Arial" w:hAnsi="Arial"/>
          <w:b/>
        </w:rPr>
        <w:t>Assessment Instrument Coversheet</w:t>
      </w:r>
    </w:p>
    <w:p w14:paraId="59580D86" w14:textId="77777777" w:rsidR="00E036D6" w:rsidRPr="00CB097F" w:rsidRDefault="00E036D6" w:rsidP="00E036D6">
      <w:pPr>
        <w:tabs>
          <w:tab w:val="left" w:pos="2835"/>
        </w:tabs>
        <w:rPr>
          <w:rFonts w:ascii="Arial" w:hAnsi="Arial"/>
        </w:rPr>
      </w:pPr>
    </w:p>
    <w:p w14:paraId="220BA952" w14:textId="77777777" w:rsidR="00E036D6" w:rsidRPr="00CB097F" w:rsidRDefault="00E036D6" w:rsidP="00E036D6">
      <w:pPr>
        <w:tabs>
          <w:tab w:val="left" w:pos="2835"/>
        </w:tabs>
        <w:rPr>
          <w:rFonts w:ascii="Arial" w:hAnsi="Arial"/>
        </w:rPr>
      </w:pPr>
      <w:r w:rsidRPr="00CB097F">
        <w:rPr>
          <w:rFonts w:ascii="Arial" w:hAnsi="Arial"/>
        </w:rPr>
        <w:t>Module Code:</w:t>
      </w:r>
      <w:r>
        <w:rPr>
          <w:rFonts w:ascii="Arial" w:hAnsi="Arial"/>
        </w:rPr>
        <w:t xml:space="preserve"> LSC103</w:t>
      </w:r>
      <w:r w:rsidRPr="00CB097F">
        <w:rPr>
          <w:rFonts w:ascii="Arial" w:hAnsi="Arial"/>
        </w:rPr>
        <w:tab/>
      </w:r>
    </w:p>
    <w:p w14:paraId="346B67E3" w14:textId="77777777" w:rsidR="00E036D6" w:rsidRPr="00CB097F" w:rsidRDefault="00E036D6" w:rsidP="00E036D6">
      <w:pPr>
        <w:tabs>
          <w:tab w:val="left" w:pos="2835"/>
        </w:tabs>
        <w:rPr>
          <w:rFonts w:ascii="Arial" w:hAnsi="Arial"/>
        </w:rPr>
      </w:pPr>
      <w:r w:rsidRPr="00CB097F">
        <w:rPr>
          <w:rFonts w:ascii="Arial" w:hAnsi="Arial"/>
        </w:rPr>
        <w:t>Module Title:</w:t>
      </w:r>
      <w:r>
        <w:rPr>
          <w:rFonts w:ascii="Arial" w:hAnsi="Arial"/>
        </w:rPr>
        <w:t xml:space="preserve"> </w:t>
      </w:r>
      <w:r w:rsidR="00A76B8F">
        <w:t>Principles of Biomedical Sciences</w:t>
      </w:r>
    </w:p>
    <w:p w14:paraId="177D32AE" w14:textId="77777777" w:rsidR="00E036D6" w:rsidRPr="00CB097F" w:rsidRDefault="00E036D6" w:rsidP="00E036D6">
      <w:pPr>
        <w:tabs>
          <w:tab w:val="left" w:pos="2835"/>
        </w:tabs>
        <w:rPr>
          <w:rFonts w:ascii="Arial" w:hAnsi="Arial"/>
        </w:rPr>
      </w:pPr>
      <w:r w:rsidRPr="00CB097F">
        <w:rPr>
          <w:rFonts w:ascii="Arial" w:hAnsi="Arial"/>
        </w:rPr>
        <w:t>Unit of Assessment:</w:t>
      </w:r>
      <w:r>
        <w:rPr>
          <w:rFonts w:ascii="Arial" w:hAnsi="Arial"/>
        </w:rPr>
        <w:t xml:space="preserve"> 2</w:t>
      </w:r>
      <w:r w:rsidRPr="00CB097F">
        <w:rPr>
          <w:rFonts w:ascii="Arial" w:hAnsi="Arial"/>
        </w:rPr>
        <w:tab/>
      </w:r>
    </w:p>
    <w:p w14:paraId="390DEE11" w14:textId="77777777" w:rsidR="00E036D6" w:rsidRPr="00CB097F" w:rsidRDefault="00E036D6" w:rsidP="00E036D6">
      <w:pPr>
        <w:tabs>
          <w:tab w:val="left" w:pos="2835"/>
        </w:tabs>
        <w:rPr>
          <w:rFonts w:ascii="Arial" w:hAnsi="Arial"/>
        </w:rPr>
      </w:pPr>
      <w:r w:rsidRPr="00CB097F">
        <w:rPr>
          <w:rFonts w:ascii="Arial" w:hAnsi="Arial"/>
        </w:rPr>
        <w:t xml:space="preserve">Learning Outcomes </w:t>
      </w:r>
      <w:r>
        <w:rPr>
          <w:rFonts w:ascii="Arial" w:hAnsi="Arial"/>
        </w:rPr>
        <w:t xml:space="preserve">Assessed </w:t>
      </w:r>
      <w:r w:rsidR="00190FD8">
        <w:rPr>
          <w:rFonts w:ascii="Arial" w:hAnsi="Arial"/>
        </w:rPr>
        <w:t>1,2</w:t>
      </w:r>
      <w:r w:rsidRPr="00CB097F">
        <w:rPr>
          <w:rFonts w:ascii="Arial" w:hAnsi="Arial"/>
        </w:rPr>
        <w:tab/>
        <w:t xml:space="preserve"> (In addition, see module descriptor)</w:t>
      </w:r>
    </w:p>
    <w:p w14:paraId="6672C622" w14:textId="77777777" w:rsidR="00E036D6" w:rsidRPr="00CB097F" w:rsidRDefault="00E036D6" w:rsidP="00E036D6">
      <w:pPr>
        <w:tabs>
          <w:tab w:val="left" w:pos="2835"/>
        </w:tabs>
        <w:rPr>
          <w:rFonts w:ascii="Arial" w:hAnsi="Arial"/>
        </w:rPr>
      </w:pPr>
      <w:r w:rsidRPr="00CB097F">
        <w:rPr>
          <w:rFonts w:ascii="Arial" w:hAnsi="Arial"/>
        </w:rPr>
        <w:t>Lecturer</w:t>
      </w:r>
      <w:r>
        <w:rPr>
          <w:rFonts w:ascii="Arial" w:hAnsi="Arial"/>
        </w:rPr>
        <w:t xml:space="preserve"> / Assessor</w:t>
      </w:r>
      <w:r w:rsidRPr="00CB097F">
        <w:rPr>
          <w:rFonts w:ascii="Arial" w:hAnsi="Arial"/>
        </w:rPr>
        <w:t>:</w:t>
      </w:r>
      <w:r>
        <w:rPr>
          <w:rFonts w:ascii="Arial" w:hAnsi="Arial"/>
        </w:rPr>
        <w:t xml:space="preserve"> Anne Savage</w:t>
      </w:r>
      <w:r w:rsidRPr="00CB097F">
        <w:rPr>
          <w:rFonts w:ascii="Arial" w:hAnsi="Arial"/>
        </w:rPr>
        <w:tab/>
      </w:r>
    </w:p>
    <w:p w14:paraId="5C27FCE3" w14:textId="77777777" w:rsidR="00E036D6" w:rsidRPr="00190FD8" w:rsidRDefault="00E036D6" w:rsidP="00E036D6">
      <w:pPr>
        <w:tabs>
          <w:tab w:val="left" w:pos="2835"/>
        </w:tabs>
        <w:rPr>
          <w:rFonts w:ascii="Arial" w:hAnsi="Arial"/>
        </w:rPr>
      </w:pPr>
      <w:r w:rsidRPr="00190FD8">
        <w:rPr>
          <w:rFonts w:ascii="Arial" w:hAnsi="Arial"/>
        </w:rPr>
        <w:t xml:space="preserve">Latest Submission: Monday </w:t>
      </w:r>
      <w:r w:rsidR="00190FD8" w:rsidRPr="00190FD8">
        <w:rPr>
          <w:rFonts w:ascii="Arial" w:hAnsi="Arial"/>
        </w:rPr>
        <w:t>9</w:t>
      </w:r>
      <w:r w:rsidRPr="00190FD8">
        <w:rPr>
          <w:rFonts w:ascii="Arial" w:hAnsi="Arial"/>
          <w:vertAlign w:val="superscript"/>
        </w:rPr>
        <w:t>th</w:t>
      </w:r>
      <w:r w:rsidR="00190FD8" w:rsidRPr="00190FD8">
        <w:rPr>
          <w:rFonts w:ascii="Arial" w:hAnsi="Arial"/>
        </w:rPr>
        <w:t xml:space="preserve"> </w:t>
      </w:r>
      <w:r w:rsidRPr="00190FD8">
        <w:rPr>
          <w:rFonts w:ascii="Arial" w:hAnsi="Arial"/>
        </w:rPr>
        <w:t>November 20</w:t>
      </w:r>
      <w:r w:rsidR="00190FD8" w:rsidRPr="00190FD8">
        <w:rPr>
          <w:rFonts w:ascii="Arial" w:hAnsi="Arial"/>
        </w:rPr>
        <w:t>20</w:t>
      </w:r>
      <w:r w:rsidRPr="00190FD8">
        <w:rPr>
          <w:rFonts w:ascii="Arial" w:hAnsi="Arial"/>
        </w:rPr>
        <w:t xml:space="preserve"> </w:t>
      </w:r>
      <w:r w:rsidRPr="00190FD8">
        <w:rPr>
          <w:rFonts w:ascii="Arial" w:hAnsi="Arial"/>
          <w:b/>
        </w:rPr>
        <w:t>23:59</w:t>
      </w:r>
      <w:r w:rsidRPr="00190FD8">
        <w:rPr>
          <w:rFonts w:ascii="Arial" w:hAnsi="Arial"/>
        </w:rPr>
        <w:tab/>
      </w:r>
    </w:p>
    <w:p w14:paraId="051D77F2" w14:textId="77777777" w:rsidR="00E036D6" w:rsidRDefault="00E036D6" w:rsidP="00E036D6">
      <w:pPr>
        <w:tabs>
          <w:tab w:val="left" w:pos="2835"/>
        </w:tabs>
        <w:rPr>
          <w:rFonts w:ascii="Arial" w:hAnsi="Arial"/>
        </w:rPr>
      </w:pPr>
      <w:r w:rsidRPr="00190FD8">
        <w:rPr>
          <w:rFonts w:ascii="Arial" w:hAnsi="Arial"/>
        </w:rPr>
        <w:t xml:space="preserve">Latest Feedback: </w:t>
      </w:r>
      <w:r w:rsidR="002E621C">
        <w:rPr>
          <w:rFonts w:ascii="Arial" w:hAnsi="Arial"/>
        </w:rPr>
        <w:t>Monday</w:t>
      </w:r>
      <w:r w:rsidRPr="00190FD8">
        <w:rPr>
          <w:rFonts w:ascii="Arial" w:hAnsi="Arial"/>
        </w:rPr>
        <w:t xml:space="preserve"> 2</w:t>
      </w:r>
      <w:r w:rsidR="00190FD8" w:rsidRPr="00190FD8">
        <w:rPr>
          <w:rFonts w:ascii="Arial" w:hAnsi="Arial"/>
        </w:rPr>
        <w:t>3</w:t>
      </w:r>
      <w:r w:rsidR="00190FD8" w:rsidRPr="00190FD8">
        <w:rPr>
          <w:rFonts w:ascii="Arial" w:hAnsi="Arial"/>
          <w:vertAlign w:val="superscript"/>
        </w:rPr>
        <w:t>r</w:t>
      </w:r>
      <w:r w:rsidRPr="00190FD8">
        <w:rPr>
          <w:rFonts w:ascii="Arial" w:hAnsi="Arial"/>
          <w:vertAlign w:val="superscript"/>
        </w:rPr>
        <w:t>d</w:t>
      </w:r>
      <w:r w:rsidRPr="00190FD8">
        <w:rPr>
          <w:rFonts w:ascii="Arial" w:hAnsi="Arial"/>
        </w:rPr>
        <w:t xml:space="preserve"> </w:t>
      </w:r>
      <w:r w:rsidR="00190FD8" w:rsidRPr="00190FD8">
        <w:rPr>
          <w:rFonts w:ascii="Arial" w:hAnsi="Arial"/>
        </w:rPr>
        <w:t>November</w:t>
      </w:r>
      <w:r w:rsidRPr="00190FD8">
        <w:rPr>
          <w:rFonts w:ascii="Arial" w:hAnsi="Arial"/>
        </w:rPr>
        <w:t xml:space="preserve"> 20</w:t>
      </w:r>
      <w:r w:rsidR="00C64794">
        <w:rPr>
          <w:rFonts w:ascii="Arial" w:hAnsi="Arial"/>
        </w:rPr>
        <w:t xml:space="preserve">20 </w:t>
      </w:r>
      <w:r w:rsidRPr="00190FD8">
        <w:rPr>
          <w:rFonts w:ascii="Arial" w:hAnsi="Arial"/>
          <w:b/>
        </w:rPr>
        <w:t>23:59</w:t>
      </w:r>
      <w:r w:rsidRPr="00DE00F1">
        <w:rPr>
          <w:rFonts w:ascii="Arial" w:hAnsi="Arial"/>
        </w:rPr>
        <w:tab/>
      </w:r>
      <w:r w:rsidRPr="00DE00F1">
        <w:rPr>
          <w:rFonts w:ascii="Arial" w:hAnsi="Arial"/>
        </w:rPr>
        <w:tab/>
      </w:r>
    </w:p>
    <w:p w14:paraId="568F2C78" w14:textId="77777777" w:rsidR="00E036D6" w:rsidRDefault="00E036D6" w:rsidP="00E036D6">
      <w:pPr>
        <w:tabs>
          <w:tab w:val="left" w:pos="2835"/>
        </w:tabs>
        <w:rPr>
          <w:rFonts w:ascii="Arial" w:hAnsi="Arial"/>
        </w:rPr>
      </w:pPr>
      <w:r>
        <w:rPr>
          <w:rFonts w:ascii="Arial" w:hAnsi="Arial"/>
        </w:rPr>
        <w:t xml:space="preserve">Feedback Type: Verbal formative feedback in class and written summative feedback via </w:t>
      </w:r>
      <w:proofErr w:type="spellStart"/>
      <w:r>
        <w:rPr>
          <w:rFonts w:ascii="Arial" w:hAnsi="Arial"/>
        </w:rPr>
        <w:t>MyLearningSpace</w:t>
      </w:r>
      <w:proofErr w:type="spellEnd"/>
      <w:r>
        <w:rPr>
          <w:rFonts w:ascii="Arial" w:hAnsi="Arial"/>
        </w:rPr>
        <w:tab/>
      </w:r>
    </w:p>
    <w:p w14:paraId="4DA9E237" w14:textId="77777777" w:rsidR="00E036D6" w:rsidRPr="0052466E" w:rsidRDefault="00E036D6" w:rsidP="0052466E">
      <w:pPr>
        <w:tabs>
          <w:tab w:val="left" w:pos="2835"/>
        </w:tabs>
        <w:rPr>
          <w:rFonts w:ascii="Arial" w:hAnsi="Arial"/>
        </w:rPr>
      </w:pPr>
      <w:r w:rsidRPr="00DE725E">
        <w:rPr>
          <w:rFonts w:ascii="Arial" w:hAnsi="Arial"/>
        </w:rPr>
        <w:t>Grading Criteria</w:t>
      </w:r>
      <w:r w:rsidRPr="00DE725E">
        <w:rPr>
          <w:rFonts w:ascii="Arial" w:hAnsi="Arial"/>
        </w:rPr>
        <w:tab/>
        <w:t xml:space="preserve">Refer to Page </w:t>
      </w:r>
      <w:r w:rsidR="00B57B92">
        <w:rPr>
          <w:rFonts w:ascii="Arial" w:hAnsi="Arial"/>
        </w:rPr>
        <w:t>2</w:t>
      </w:r>
      <w:r w:rsidRPr="00DE725E">
        <w:rPr>
          <w:rFonts w:ascii="Arial" w:hAnsi="Arial"/>
        </w:rPr>
        <w:tab/>
      </w:r>
      <w:r w:rsidR="0052466E">
        <w:rPr>
          <w:rFonts w:ascii="Arial" w:hAnsi="Arial"/>
        </w:rPr>
        <w:tab/>
      </w:r>
    </w:p>
    <w:p w14:paraId="09584408" w14:textId="77777777" w:rsidR="00E036D6" w:rsidRDefault="00E036D6" w:rsidP="00E036D6">
      <w:pPr>
        <w:tabs>
          <w:tab w:val="left" w:pos="2835"/>
        </w:tabs>
        <w:ind w:left="2835" w:hanging="2835"/>
        <w:rPr>
          <w:rFonts w:ascii="Arial" w:hAnsi="Arial"/>
          <w:b/>
        </w:rPr>
      </w:pPr>
    </w:p>
    <w:p w14:paraId="1A36978A" w14:textId="77777777" w:rsidR="00E036D6" w:rsidRPr="00DE725E" w:rsidRDefault="00E036D6" w:rsidP="00E036D6">
      <w:pPr>
        <w:tabs>
          <w:tab w:val="left" w:pos="2835"/>
        </w:tabs>
        <w:ind w:left="2835" w:hanging="2835"/>
        <w:rPr>
          <w:rFonts w:ascii="Arial" w:hAnsi="Arial"/>
          <w:b/>
        </w:rPr>
      </w:pPr>
      <w:r w:rsidRPr="00DE725E">
        <w:rPr>
          <w:rFonts w:ascii="Arial" w:hAnsi="Arial"/>
          <w:b/>
        </w:rPr>
        <w:t>Submission Requirements:</w:t>
      </w:r>
      <w:r w:rsidRPr="00DE725E">
        <w:rPr>
          <w:rFonts w:ascii="Arial" w:hAnsi="Arial"/>
          <w:b/>
        </w:rPr>
        <w:tab/>
      </w:r>
    </w:p>
    <w:p w14:paraId="3B603830" w14:textId="77777777" w:rsidR="00E036D6" w:rsidRPr="00DE725E" w:rsidRDefault="00E036D6" w:rsidP="0052466E">
      <w:pPr>
        <w:tabs>
          <w:tab w:val="left" w:pos="0"/>
        </w:tabs>
        <w:rPr>
          <w:rFonts w:ascii="Arial" w:hAnsi="Arial"/>
        </w:rPr>
      </w:pPr>
      <w:r>
        <w:rPr>
          <w:rFonts w:ascii="Arial" w:hAnsi="Arial"/>
        </w:rPr>
        <w:t>This is a copy of the on-line workbooks (</w:t>
      </w:r>
      <w:proofErr w:type="spellStart"/>
      <w:r>
        <w:rPr>
          <w:rFonts w:ascii="Arial" w:hAnsi="Arial"/>
        </w:rPr>
        <w:t>MyLS</w:t>
      </w:r>
      <w:proofErr w:type="spellEnd"/>
      <w:r>
        <w:rPr>
          <w:rFonts w:ascii="Arial" w:hAnsi="Arial"/>
        </w:rPr>
        <w:t xml:space="preserve"> quizzes). Your assignment should be </w:t>
      </w:r>
      <w:r w:rsidR="0052466E">
        <w:rPr>
          <w:rFonts w:ascii="Arial" w:hAnsi="Arial"/>
        </w:rPr>
        <w:t>submitted</w:t>
      </w:r>
      <w:r>
        <w:rPr>
          <w:rFonts w:ascii="Arial" w:hAnsi="Arial"/>
        </w:rPr>
        <w:t xml:space="preserve"> by </w:t>
      </w:r>
      <w:r w:rsidR="0052466E">
        <w:rPr>
          <w:rFonts w:ascii="Arial" w:hAnsi="Arial"/>
        </w:rPr>
        <w:t xml:space="preserve">completing and submitting the quizzes on-line via </w:t>
      </w:r>
      <w:proofErr w:type="spellStart"/>
      <w:r w:rsidR="0052466E">
        <w:rPr>
          <w:rFonts w:ascii="Arial" w:hAnsi="Arial"/>
        </w:rPr>
        <w:t>MyLS</w:t>
      </w:r>
      <w:proofErr w:type="spellEnd"/>
      <w:r w:rsidR="0052466E">
        <w:rPr>
          <w:rFonts w:ascii="Arial" w:hAnsi="Arial"/>
        </w:rPr>
        <w:t>. This copy is for information, rough working and ease of access off-line</w:t>
      </w:r>
    </w:p>
    <w:p w14:paraId="755865F9" w14:textId="77777777" w:rsidR="00E036D6" w:rsidRPr="00DE725E" w:rsidRDefault="00E036D6" w:rsidP="00E036D6">
      <w:pPr>
        <w:tabs>
          <w:tab w:val="left" w:pos="720"/>
          <w:tab w:val="left" w:pos="2835"/>
        </w:tabs>
        <w:rPr>
          <w:rFonts w:ascii="Arial" w:hAnsi="Arial"/>
        </w:rPr>
      </w:pPr>
      <w:r>
        <w:rPr>
          <w:rFonts w:ascii="Arial" w:hAnsi="Arial"/>
        </w:rPr>
        <w:t xml:space="preserve">Your assessment must be submitted via </w:t>
      </w:r>
      <w:proofErr w:type="spellStart"/>
      <w:r>
        <w:rPr>
          <w:rFonts w:ascii="Arial" w:hAnsi="Arial"/>
        </w:rPr>
        <w:t>MyLearningSpace</w:t>
      </w:r>
      <w:proofErr w:type="spellEnd"/>
      <w:r>
        <w:rPr>
          <w:rFonts w:ascii="Arial" w:hAnsi="Arial"/>
        </w:rPr>
        <w:t xml:space="preserve">. </w:t>
      </w:r>
      <w:r w:rsidRPr="006F3167">
        <w:rPr>
          <w:rFonts w:ascii="Arial" w:hAnsi="Arial"/>
          <w:b/>
        </w:rPr>
        <w:t>There will be two</w:t>
      </w:r>
      <w:r w:rsidR="0052466E">
        <w:rPr>
          <w:rFonts w:ascii="Arial" w:hAnsi="Arial"/>
          <w:b/>
        </w:rPr>
        <w:t xml:space="preserve"> links for each workbook. One link is for the workbook/quiz and the other is</w:t>
      </w:r>
      <w:r w:rsidRPr="006F3167">
        <w:rPr>
          <w:rFonts w:ascii="Arial" w:hAnsi="Arial"/>
          <w:b/>
        </w:rPr>
        <w:t xml:space="preserve">, for the MS Excel </w:t>
      </w:r>
      <w:r>
        <w:rPr>
          <w:rFonts w:ascii="Arial" w:hAnsi="Arial"/>
          <w:b/>
        </w:rPr>
        <w:t xml:space="preserve">workbook </w:t>
      </w:r>
      <w:r w:rsidRPr="006F3167">
        <w:rPr>
          <w:rFonts w:ascii="Arial" w:hAnsi="Arial"/>
          <w:b/>
        </w:rPr>
        <w:t xml:space="preserve">which should contain all your calculations. </w:t>
      </w:r>
      <w:r w:rsidRPr="00DE725E">
        <w:rPr>
          <w:rFonts w:ascii="Arial" w:hAnsi="Arial"/>
        </w:rPr>
        <w:t xml:space="preserve">The maximum file size which can be submitted is 20MB so you may need to reduce the size of any image files within </w:t>
      </w:r>
      <w:r w:rsidR="0052466E">
        <w:rPr>
          <w:rFonts w:ascii="Arial" w:hAnsi="Arial"/>
        </w:rPr>
        <w:t xml:space="preserve">your document. </w:t>
      </w:r>
    </w:p>
    <w:p w14:paraId="5B4CE7CF" w14:textId="77777777" w:rsidR="00E036D6" w:rsidRPr="00DE725E" w:rsidRDefault="00190FD8" w:rsidP="00E036D6">
      <w:pPr>
        <w:tabs>
          <w:tab w:val="left" w:pos="720"/>
          <w:tab w:val="left" w:pos="2835"/>
        </w:tabs>
        <w:rPr>
          <w:rFonts w:ascii="Arial" w:hAnsi="Arial"/>
        </w:rPr>
      </w:pPr>
      <w:r>
        <w:rPr>
          <w:rFonts w:ascii="Arial" w:hAnsi="Arial"/>
        </w:rPr>
        <w:t>I</w:t>
      </w:r>
      <w:r w:rsidRPr="00DE725E">
        <w:rPr>
          <w:rFonts w:ascii="Arial" w:hAnsi="Arial"/>
        </w:rPr>
        <w:t xml:space="preserve">f you have any problems with </w:t>
      </w:r>
      <w:r>
        <w:rPr>
          <w:rFonts w:ascii="Arial" w:hAnsi="Arial"/>
        </w:rPr>
        <w:t xml:space="preserve">submitting your work on the </w:t>
      </w:r>
      <w:proofErr w:type="spellStart"/>
      <w:r>
        <w:rPr>
          <w:rFonts w:ascii="Arial" w:hAnsi="Arial"/>
        </w:rPr>
        <w:t>MyLearningSpace</w:t>
      </w:r>
      <w:r w:rsidRPr="00DE725E">
        <w:rPr>
          <w:rFonts w:ascii="Arial" w:hAnsi="Arial"/>
        </w:rPr>
        <w:t>.</w:t>
      </w:r>
      <w:r w:rsidR="00E036D6" w:rsidRPr="00DE725E">
        <w:rPr>
          <w:rFonts w:ascii="Arial" w:hAnsi="Arial"/>
        </w:rPr>
        <w:t>please</w:t>
      </w:r>
      <w:proofErr w:type="spellEnd"/>
      <w:r w:rsidR="00E036D6" w:rsidRPr="00DE725E">
        <w:rPr>
          <w:rFonts w:ascii="Arial" w:hAnsi="Arial"/>
        </w:rPr>
        <w:t xml:space="preserve"> contact the </w:t>
      </w:r>
      <w:r w:rsidR="00E036D6">
        <w:rPr>
          <w:rFonts w:ascii="Arial" w:hAnsi="Arial"/>
        </w:rPr>
        <w:t>Support Enquiry Zone</w:t>
      </w:r>
      <w:r w:rsidR="00E036D6" w:rsidRPr="00DE725E">
        <w:rPr>
          <w:rFonts w:ascii="Arial" w:hAnsi="Arial"/>
        </w:rPr>
        <w:t xml:space="preserve"> on 01382 3088</w:t>
      </w:r>
      <w:r w:rsidR="00E036D6">
        <w:rPr>
          <w:rFonts w:ascii="Arial" w:hAnsi="Arial"/>
        </w:rPr>
        <w:t>33</w:t>
      </w:r>
      <w:r w:rsidR="00E036D6" w:rsidRPr="00DE725E">
        <w:rPr>
          <w:rFonts w:ascii="Arial" w:hAnsi="Arial"/>
        </w:rPr>
        <w:t xml:space="preserve"> or </w:t>
      </w:r>
      <w:hyperlink r:id="rId6" w:history="1">
        <w:r w:rsidR="00E036D6" w:rsidRPr="005D5C32">
          <w:rPr>
            <w:rStyle w:val="Hyperlink"/>
            <w:rFonts w:ascii="Arial" w:hAnsi="Arial"/>
          </w:rPr>
          <w:t>sez@abertay.ac.uk</w:t>
        </w:r>
      </w:hyperlink>
      <w:r w:rsidR="00E036D6" w:rsidRPr="00DE725E">
        <w:rPr>
          <w:rFonts w:ascii="Arial" w:hAnsi="Arial"/>
        </w:rPr>
        <w:t xml:space="preserve"> </w:t>
      </w:r>
    </w:p>
    <w:p w14:paraId="3065CED6" w14:textId="77777777" w:rsidR="00E036D6" w:rsidRPr="0052466E" w:rsidRDefault="00E036D6" w:rsidP="0052466E">
      <w:pPr>
        <w:tabs>
          <w:tab w:val="left" w:pos="720"/>
          <w:tab w:val="left" w:pos="2835"/>
        </w:tabs>
        <w:rPr>
          <w:rFonts w:ascii="Arial" w:hAnsi="Arial"/>
        </w:rPr>
      </w:pPr>
      <w:r w:rsidRPr="00DE725E">
        <w:rPr>
          <w:rFonts w:ascii="Arial" w:hAnsi="Arial"/>
        </w:rPr>
        <w:t xml:space="preserve">Submission of </w:t>
      </w:r>
      <w:r>
        <w:rPr>
          <w:rFonts w:ascii="Arial" w:hAnsi="Arial"/>
        </w:rPr>
        <w:t>your work</w:t>
      </w:r>
      <w:r w:rsidRPr="00DE725E">
        <w:rPr>
          <w:rFonts w:ascii="Arial" w:hAnsi="Arial"/>
        </w:rPr>
        <w:t xml:space="preserve"> after the submission date deadline will be deemed as late submission</w:t>
      </w:r>
      <w:r>
        <w:rPr>
          <w:rFonts w:ascii="Arial" w:hAnsi="Arial"/>
        </w:rPr>
        <w:t xml:space="preserve"> and will incur penalty, including the possibility of the work being awarded a non-submission (NS) grade</w:t>
      </w:r>
      <w:r w:rsidRPr="00DE725E">
        <w:rPr>
          <w:rFonts w:ascii="Arial" w:hAnsi="Arial"/>
        </w:rPr>
        <w:t>.</w:t>
      </w:r>
      <w:r w:rsidRPr="00CB097F">
        <w:rPr>
          <w:rFonts w:ascii="Arial" w:hAnsi="Arial"/>
          <w:szCs w:val="10"/>
        </w:rPr>
        <w:br w:type="page"/>
      </w:r>
    </w:p>
    <w:p w14:paraId="4CBCAB07" w14:textId="77777777" w:rsidR="00E036D6" w:rsidRDefault="00E036D6" w:rsidP="00E036D6">
      <w:pPr>
        <w:rPr>
          <w:rFonts w:ascii="Arial" w:hAnsi="Arial" w:cs="Arial"/>
          <w:b/>
        </w:rPr>
      </w:pPr>
      <w:r>
        <w:rPr>
          <w:rFonts w:ascii="Arial" w:hAnsi="Arial" w:cs="Arial"/>
          <w:b/>
        </w:rPr>
        <w:lastRenderedPageBreak/>
        <w:t>Unit</w:t>
      </w:r>
      <w:r w:rsidRPr="00CB097F">
        <w:rPr>
          <w:rFonts w:ascii="Arial" w:hAnsi="Arial" w:cs="Arial"/>
          <w:b/>
        </w:rPr>
        <w:t xml:space="preserve"> Grad</w:t>
      </w:r>
      <w:r>
        <w:rPr>
          <w:rFonts w:ascii="Arial" w:hAnsi="Arial" w:cs="Arial"/>
          <w:b/>
        </w:rPr>
        <w:t>ing</w:t>
      </w:r>
      <w:r w:rsidRPr="00CB097F">
        <w:rPr>
          <w:rFonts w:ascii="Arial" w:hAnsi="Arial" w:cs="Arial"/>
          <w:b/>
        </w:rPr>
        <w:t xml:space="preserve"> Criteria</w:t>
      </w:r>
      <w:r>
        <w:rPr>
          <w:rFonts w:ascii="Arial" w:hAnsi="Arial" w:cs="Arial"/>
          <w:b/>
        </w:rPr>
        <w:t xml:space="preserve"> </w:t>
      </w: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1"/>
        <w:gridCol w:w="1588"/>
        <w:gridCol w:w="6095"/>
      </w:tblGrid>
      <w:tr w:rsidR="00B57B92" w:rsidRPr="00E5056F" w14:paraId="62541246" w14:textId="77777777" w:rsidTr="00B57B92">
        <w:trPr>
          <w:cantSplit/>
        </w:trPr>
        <w:tc>
          <w:tcPr>
            <w:tcW w:w="1531" w:type="dxa"/>
          </w:tcPr>
          <w:p w14:paraId="7CFA09B9" w14:textId="77777777" w:rsidR="00B57B92" w:rsidRPr="00E5056F" w:rsidRDefault="00B57B92" w:rsidP="00966DD5">
            <w:pPr>
              <w:jc w:val="center"/>
              <w:rPr>
                <w:rFonts w:ascii="Calibri" w:hAnsi="Calibri" w:cs="Arial"/>
                <w:b/>
              </w:rPr>
            </w:pPr>
            <w:r w:rsidRPr="00E5056F">
              <w:rPr>
                <w:rFonts w:ascii="Calibri" w:hAnsi="Calibri" w:cs="Arial"/>
                <w:b/>
              </w:rPr>
              <w:t>Literal grade</w:t>
            </w:r>
          </w:p>
        </w:tc>
        <w:tc>
          <w:tcPr>
            <w:tcW w:w="1588" w:type="dxa"/>
            <w:vAlign w:val="center"/>
          </w:tcPr>
          <w:p w14:paraId="1F540AC6" w14:textId="77777777" w:rsidR="00B57B92" w:rsidRPr="00E5056F" w:rsidRDefault="00B57B92" w:rsidP="00966DD5">
            <w:pPr>
              <w:jc w:val="center"/>
              <w:rPr>
                <w:rFonts w:ascii="Calibri" w:hAnsi="Calibri" w:cs="Arial"/>
                <w:b/>
              </w:rPr>
            </w:pPr>
            <w:r w:rsidRPr="00E5056F">
              <w:rPr>
                <w:rFonts w:ascii="Calibri" w:hAnsi="Calibri" w:cs="Arial"/>
                <w:b/>
              </w:rPr>
              <w:t>Grade point</w:t>
            </w:r>
          </w:p>
        </w:tc>
        <w:tc>
          <w:tcPr>
            <w:tcW w:w="6095" w:type="dxa"/>
            <w:vAlign w:val="center"/>
          </w:tcPr>
          <w:p w14:paraId="762E1E7A" w14:textId="77777777" w:rsidR="00B57B92" w:rsidRPr="00E5056F" w:rsidRDefault="00B57B92" w:rsidP="00966DD5">
            <w:pPr>
              <w:keepNext/>
              <w:jc w:val="center"/>
              <w:outlineLvl w:val="3"/>
              <w:rPr>
                <w:rFonts w:ascii="Calibri" w:hAnsi="Calibri" w:cs="Arial"/>
                <w:b/>
                <w:bCs/>
              </w:rPr>
            </w:pPr>
            <w:r w:rsidRPr="00E5056F">
              <w:rPr>
                <w:rFonts w:ascii="Calibri" w:hAnsi="Calibri" w:cs="Arial"/>
                <w:b/>
              </w:rPr>
              <w:t>Evaluative descriptor</w:t>
            </w:r>
          </w:p>
        </w:tc>
      </w:tr>
      <w:tr w:rsidR="00B57B92" w:rsidRPr="00E5056F" w14:paraId="49272858" w14:textId="77777777" w:rsidTr="00B57B92">
        <w:trPr>
          <w:cantSplit/>
          <w:trHeight w:val="848"/>
        </w:trPr>
        <w:tc>
          <w:tcPr>
            <w:tcW w:w="1531" w:type="dxa"/>
          </w:tcPr>
          <w:p w14:paraId="4E4DED42" w14:textId="77777777" w:rsidR="00B57B92" w:rsidRPr="00E5056F" w:rsidRDefault="00B57B92" w:rsidP="00966DD5">
            <w:pPr>
              <w:jc w:val="center"/>
              <w:rPr>
                <w:rFonts w:ascii="Calibri" w:hAnsi="Calibri" w:cs="Arial"/>
              </w:rPr>
            </w:pPr>
            <w:r w:rsidRPr="00E5056F">
              <w:rPr>
                <w:rFonts w:ascii="Calibri" w:hAnsi="Calibri" w:cs="Arial"/>
              </w:rPr>
              <w:t>A+</w:t>
            </w:r>
          </w:p>
        </w:tc>
        <w:tc>
          <w:tcPr>
            <w:tcW w:w="1588" w:type="dxa"/>
          </w:tcPr>
          <w:p w14:paraId="1E93D10C" w14:textId="77777777" w:rsidR="00B57B92" w:rsidRPr="00E5056F" w:rsidRDefault="00B57B92" w:rsidP="00966DD5">
            <w:pPr>
              <w:jc w:val="center"/>
              <w:rPr>
                <w:rFonts w:ascii="Calibri" w:hAnsi="Calibri" w:cs="Arial"/>
              </w:rPr>
            </w:pPr>
            <w:r w:rsidRPr="00E5056F">
              <w:rPr>
                <w:rFonts w:ascii="Calibri" w:hAnsi="Calibri" w:cs="Arial"/>
              </w:rPr>
              <w:t>4.5</w:t>
            </w:r>
          </w:p>
        </w:tc>
        <w:tc>
          <w:tcPr>
            <w:tcW w:w="6095" w:type="dxa"/>
            <w:vAlign w:val="center"/>
          </w:tcPr>
          <w:p w14:paraId="27C78B8F" w14:textId="77777777" w:rsidR="00B57B92" w:rsidRPr="00E5056F" w:rsidRDefault="00B57B92" w:rsidP="00966DD5">
            <w:pPr>
              <w:autoSpaceDE w:val="0"/>
              <w:autoSpaceDN w:val="0"/>
              <w:adjustRightInd w:val="0"/>
              <w:rPr>
                <w:rFonts w:ascii="Calibri" w:hAnsi="Calibri" w:cs="Arial"/>
              </w:rPr>
            </w:pPr>
            <w:r w:rsidRPr="00E5056F">
              <w:rPr>
                <w:rFonts w:ascii="Calibri" w:hAnsi="Calibri" w:cs="Arial"/>
              </w:rPr>
              <w:t>Excellent overall.</w:t>
            </w:r>
          </w:p>
          <w:p w14:paraId="2D41AA64" w14:textId="77777777" w:rsidR="00B57B92" w:rsidRPr="00E5056F" w:rsidRDefault="00B57B92" w:rsidP="00E036D6">
            <w:pPr>
              <w:numPr>
                <w:ilvl w:val="0"/>
                <w:numId w:val="5"/>
              </w:numPr>
              <w:autoSpaceDE w:val="0"/>
              <w:autoSpaceDN w:val="0"/>
              <w:adjustRightInd w:val="0"/>
              <w:rPr>
                <w:rFonts w:ascii="Calibri" w:hAnsi="Calibri" w:cs="Arial"/>
              </w:rPr>
            </w:pPr>
            <w:r w:rsidRPr="00E5056F">
              <w:rPr>
                <w:rFonts w:ascii="Calibri" w:hAnsi="Calibri" w:cs="Arial"/>
              </w:rPr>
              <w:t>Demonstrates an excellent grasp of the subject matter and methods.</w:t>
            </w:r>
          </w:p>
          <w:p w14:paraId="4B329612" w14:textId="77777777" w:rsidR="00B57B92" w:rsidRPr="00E5056F" w:rsidRDefault="00B57B92" w:rsidP="00E036D6">
            <w:pPr>
              <w:numPr>
                <w:ilvl w:val="0"/>
                <w:numId w:val="5"/>
              </w:numPr>
              <w:autoSpaceDE w:val="0"/>
              <w:autoSpaceDN w:val="0"/>
              <w:adjustRightInd w:val="0"/>
              <w:rPr>
                <w:rFonts w:ascii="Calibri" w:hAnsi="Calibri" w:cs="Arial"/>
              </w:rPr>
            </w:pPr>
            <w:r w:rsidRPr="00E5056F">
              <w:rPr>
                <w:rFonts w:ascii="Calibri" w:hAnsi="Calibri" w:cs="Arial"/>
              </w:rPr>
              <w:t>Excellent understanding of the purpose of the calculations.</w:t>
            </w:r>
          </w:p>
          <w:p w14:paraId="6EB3FEE9" w14:textId="77777777" w:rsidR="00B57B92" w:rsidRPr="00E5056F" w:rsidRDefault="00B57B92" w:rsidP="00E036D6">
            <w:pPr>
              <w:numPr>
                <w:ilvl w:val="0"/>
                <w:numId w:val="5"/>
              </w:numPr>
              <w:autoSpaceDE w:val="0"/>
              <w:autoSpaceDN w:val="0"/>
              <w:adjustRightInd w:val="0"/>
              <w:rPr>
                <w:rFonts w:ascii="Calibri" w:hAnsi="Calibri" w:cs="Arial"/>
              </w:rPr>
            </w:pPr>
            <w:r w:rsidRPr="00E5056F">
              <w:rPr>
                <w:rFonts w:ascii="Calibri" w:hAnsi="Calibri" w:cs="Arial"/>
              </w:rPr>
              <w:t xml:space="preserve">Excellent ability to compute and interpret answers </w:t>
            </w:r>
          </w:p>
          <w:p w14:paraId="0A4730B3" w14:textId="77777777" w:rsidR="00B57B92" w:rsidRPr="00E5056F" w:rsidRDefault="00B57B92" w:rsidP="00E036D6">
            <w:pPr>
              <w:numPr>
                <w:ilvl w:val="0"/>
                <w:numId w:val="5"/>
              </w:numPr>
              <w:autoSpaceDE w:val="0"/>
              <w:autoSpaceDN w:val="0"/>
              <w:adjustRightInd w:val="0"/>
              <w:rPr>
                <w:rFonts w:ascii="Calibri" w:hAnsi="Calibri" w:cs="Arial"/>
              </w:rPr>
            </w:pPr>
            <w:r w:rsidRPr="00E5056F">
              <w:rPr>
                <w:rFonts w:ascii="Calibri" w:hAnsi="Calibri" w:cs="Arial"/>
              </w:rPr>
              <w:t>Excellent written communication skills.</w:t>
            </w:r>
          </w:p>
          <w:p w14:paraId="682406D6" w14:textId="77777777" w:rsidR="00B57B92" w:rsidRPr="00E5056F" w:rsidRDefault="00B57B92" w:rsidP="00E036D6">
            <w:pPr>
              <w:numPr>
                <w:ilvl w:val="0"/>
                <w:numId w:val="5"/>
              </w:numPr>
              <w:autoSpaceDE w:val="0"/>
              <w:autoSpaceDN w:val="0"/>
              <w:adjustRightInd w:val="0"/>
              <w:rPr>
                <w:rFonts w:ascii="Calibri" w:hAnsi="Calibri" w:cs="Arial"/>
              </w:rPr>
            </w:pPr>
            <w:r w:rsidRPr="00E5056F">
              <w:rPr>
                <w:rFonts w:ascii="Calibri" w:hAnsi="Calibri" w:cs="Arial"/>
              </w:rPr>
              <w:t>MS Excel spreadsheet complete and correct for requested calculations.</w:t>
            </w:r>
          </w:p>
        </w:tc>
      </w:tr>
      <w:tr w:rsidR="00B57B92" w:rsidRPr="00E5056F" w14:paraId="70E23EAB" w14:textId="77777777" w:rsidTr="00B57B92">
        <w:trPr>
          <w:cantSplit/>
          <w:trHeight w:val="848"/>
        </w:trPr>
        <w:tc>
          <w:tcPr>
            <w:tcW w:w="1531" w:type="dxa"/>
          </w:tcPr>
          <w:p w14:paraId="7E438152" w14:textId="77777777" w:rsidR="00B57B92" w:rsidRPr="00E5056F" w:rsidRDefault="00B57B92" w:rsidP="00966DD5">
            <w:pPr>
              <w:jc w:val="center"/>
              <w:rPr>
                <w:rFonts w:ascii="Calibri" w:hAnsi="Calibri" w:cs="Arial"/>
              </w:rPr>
            </w:pPr>
            <w:r w:rsidRPr="00E5056F">
              <w:rPr>
                <w:rFonts w:ascii="Calibri" w:hAnsi="Calibri" w:cs="Arial"/>
              </w:rPr>
              <w:t>A</w:t>
            </w:r>
          </w:p>
        </w:tc>
        <w:tc>
          <w:tcPr>
            <w:tcW w:w="1588" w:type="dxa"/>
          </w:tcPr>
          <w:p w14:paraId="7EC52052" w14:textId="77777777" w:rsidR="00B57B92" w:rsidRPr="00E5056F" w:rsidRDefault="00B57B92" w:rsidP="00966DD5">
            <w:pPr>
              <w:jc w:val="center"/>
              <w:rPr>
                <w:rFonts w:ascii="Calibri" w:hAnsi="Calibri" w:cs="Arial"/>
              </w:rPr>
            </w:pPr>
            <w:r w:rsidRPr="00E5056F">
              <w:rPr>
                <w:rFonts w:ascii="Calibri" w:hAnsi="Calibri" w:cs="Arial"/>
              </w:rPr>
              <w:t>4</w:t>
            </w:r>
          </w:p>
        </w:tc>
        <w:tc>
          <w:tcPr>
            <w:tcW w:w="6095" w:type="dxa"/>
          </w:tcPr>
          <w:p w14:paraId="6B75DB9A" w14:textId="77777777" w:rsidR="00B57B92" w:rsidRPr="00E5056F" w:rsidRDefault="00B57B92" w:rsidP="00966DD5">
            <w:pPr>
              <w:autoSpaceDE w:val="0"/>
              <w:autoSpaceDN w:val="0"/>
              <w:adjustRightInd w:val="0"/>
              <w:rPr>
                <w:rFonts w:ascii="Calibri" w:hAnsi="Calibri" w:cs="Arial"/>
              </w:rPr>
            </w:pPr>
            <w:r w:rsidRPr="00E5056F">
              <w:rPr>
                <w:rFonts w:ascii="Calibri" w:hAnsi="Calibri" w:cs="Arial"/>
              </w:rPr>
              <w:t>Excellent overall.</w:t>
            </w:r>
          </w:p>
          <w:p w14:paraId="23769FDA" w14:textId="77777777" w:rsidR="00B57B92" w:rsidRPr="00E5056F" w:rsidRDefault="00B57B92" w:rsidP="00E036D6">
            <w:pPr>
              <w:numPr>
                <w:ilvl w:val="0"/>
                <w:numId w:val="6"/>
              </w:numPr>
              <w:autoSpaceDE w:val="0"/>
              <w:autoSpaceDN w:val="0"/>
              <w:adjustRightInd w:val="0"/>
              <w:rPr>
                <w:rFonts w:ascii="Calibri" w:hAnsi="Calibri" w:cs="Arial"/>
              </w:rPr>
            </w:pPr>
            <w:r w:rsidRPr="00E5056F">
              <w:rPr>
                <w:rFonts w:ascii="Calibri" w:hAnsi="Calibri" w:cs="Arial"/>
              </w:rPr>
              <w:t>Excellent understanding of the purpose of the calculations.</w:t>
            </w:r>
          </w:p>
          <w:p w14:paraId="18DF403F" w14:textId="77777777" w:rsidR="00B57B92" w:rsidRPr="00E5056F" w:rsidRDefault="00B57B92" w:rsidP="00E036D6">
            <w:pPr>
              <w:numPr>
                <w:ilvl w:val="0"/>
                <w:numId w:val="6"/>
              </w:numPr>
              <w:autoSpaceDE w:val="0"/>
              <w:autoSpaceDN w:val="0"/>
              <w:adjustRightInd w:val="0"/>
              <w:rPr>
                <w:rFonts w:ascii="Calibri" w:hAnsi="Calibri" w:cs="Arial"/>
              </w:rPr>
            </w:pPr>
            <w:r w:rsidRPr="00E5056F">
              <w:rPr>
                <w:rFonts w:ascii="Calibri" w:hAnsi="Calibri" w:cs="Arial"/>
              </w:rPr>
              <w:t xml:space="preserve">Excellent ability to compute and interpret answers </w:t>
            </w:r>
          </w:p>
          <w:p w14:paraId="47B06064" w14:textId="77777777" w:rsidR="00B57B92" w:rsidRPr="00E5056F" w:rsidRDefault="00B57B92" w:rsidP="00E036D6">
            <w:pPr>
              <w:numPr>
                <w:ilvl w:val="0"/>
                <w:numId w:val="6"/>
              </w:numPr>
              <w:autoSpaceDE w:val="0"/>
              <w:autoSpaceDN w:val="0"/>
              <w:adjustRightInd w:val="0"/>
              <w:rPr>
                <w:rFonts w:ascii="Calibri" w:hAnsi="Calibri" w:cs="Arial"/>
              </w:rPr>
            </w:pPr>
            <w:r w:rsidRPr="00E5056F">
              <w:rPr>
                <w:rFonts w:ascii="Calibri" w:hAnsi="Calibri" w:cs="Arial"/>
              </w:rPr>
              <w:t>Excellent written communication skills.</w:t>
            </w:r>
          </w:p>
          <w:p w14:paraId="546EBC4F" w14:textId="77777777" w:rsidR="00B57B92" w:rsidRPr="00E5056F" w:rsidRDefault="00B57B92" w:rsidP="00E036D6">
            <w:pPr>
              <w:numPr>
                <w:ilvl w:val="0"/>
                <w:numId w:val="6"/>
              </w:numPr>
              <w:rPr>
                <w:rFonts w:ascii="Calibri" w:hAnsi="Calibri" w:cs="Arial"/>
              </w:rPr>
            </w:pPr>
            <w:r w:rsidRPr="00E5056F">
              <w:rPr>
                <w:rFonts w:ascii="Calibri" w:hAnsi="Calibri" w:cs="Arial"/>
              </w:rPr>
              <w:t>MS Excel spreadsheet complete and correct for requested calculations.</w:t>
            </w:r>
          </w:p>
          <w:p w14:paraId="373B16B0" w14:textId="77777777" w:rsidR="00B57B92" w:rsidRPr="00E5056F" w:rsidRDefault="00B57B92" w:rsidP="00E036D6">
            <w:pPr>
              <w:numPr>
                <w:ilvl w:val="0"/>
                <w:numId w:val="6"/>
              </w:numPr>
              <w:rPr>
                <w:rFonts w:ascii="Calibri" w:hAnsi="Calibri" w:cs="Arial"/>
              </w:rPr>
            </w:pPr>
            <w:r w:rsidRPr="00E5056F">
              <w:rPr>
                <w:rFonts w:ascii="Calibri" w:hAnsi="Calibri" w:cs="Arial"/>
              </w:rPr>
              <w:t xml:space="preserve">One or two minor errors but overall the candidate has demonstrated an excellent grasp of the subject matter and methods </w:t>
            </w:r>
          </w:p>
        </w:tc>
      </w:tr>
      <w:tr w:rsidR="00B57B92" w:rsidRPr="00E5056F" w14:paraId="0EE1F852" w14:textId="77777777" w:rsidTr="00B57B92">
        <w:trPr>
          <w:cantSplit/>
          <w:trHeight w:val="848"/>
        </w:trPr>
        <w:tc>
          <w:tcPr>
            <w:tcW w:w="1531" w:type="dxa"/>
          </w:tcPr>
          <w:p w14:paraId="328B1311" w14:textId="77777777" w:rsidR="00B57B92" w:rsidRPr="00E5056F" w:rsidRDefault="00B57B92" w:rsidP="00966DD5">
            <w:pPr>
              <w:jc w:val="center"/>
              <w:rPr>
                <w:rFonts w:ascii="Calibri" w:hAnsi="Calibri" w:cs="Arial"/>
              </w:rPr>
            </w:pPr>
            <w:r w:rsidRPr="00E5056F">
              <w:rPr>
                <w:rFonts w:ascii="Calibri" w:hAnsi="Calibri" w:cs="Arial"/>
              </w:rPr>
              <w:t>B+</w:t>
            </w:r>
          </w:p>
        </w:tc>
        <w:tc>
          <w:tcPr>
            <w:tcW w:w="1588" w:type="dxa"/>
          </w:tcPr>
          <w:p w14:paraId="1C675137" w14:textId="77777777" w:rsidR="00B57B92" w:rsidRPr="00E5056F" w:rsidRDefault="00B57B92" w:rsidP="00966DD5">
            <w:pPr>
              <w:jc w:val="center"/>
              <w:rPr>
                <w:rFonts w:ascii="Calibri" w:hAnsi="Calibri" w:cs="Arial"/>
              </w:rPr>
            </w:pPr>
            <w:r w:rsidRPr="00E5056F">
              <w:rPr>
                <w:rFonts w:ascii="Calibri" w:hAnsi="Calibri" w:cs="Arial"/>
              </w:rPr>
              <w:t>3.5</w:t>
            </w:r>
          </w:p>
        </w:tc>
        <w:tc>
          <w:tcPr>
            <w:tcW w:w="6095" w:type="dxa"/>
          </w:tcPr>
          <w:p w14:paraId="42A35CE2" w14:textId="77777777" w:rsidR="00B57B92" w:rsidRPr="00E5056F" w:rsidRDefault="00B57B92" w:rsidP="00966DD5">
            <w:pPr>
              <w:rPr>
                <w:rFonts w:ascii="Calibri" w:hAnsi="Calibri" w:cs="Arial"/>
              </w:rPr>
            </w:pPr>
            <w:r w:rsidRPr="00E5056F">
              <w:rPr>
                <w:rFonts w:ascii="Calibri" w:hAnsi="Calibri" w:cs="Arial"/>
              </w:rPr>
              <w:t>Very good overall.</w:t>
            </w:r>
          </w:p>
          <w:p w14:paraId="102F22E5" w14:textId="77777777" w:rsidR="00B57B92" w:rsidRPr="00E5056F" w:rsidRDefault="00B57B92" w:rsidP="00E036D6">
            <w:pPr>
              <w:numPr>
                <w:ilvl w:val="0"/>
                <w:numId w:val="6"/>
              </w:numPr>
              <w:autoSpaceDE w:val="0"/>
              <w:autoSpaceDN w:val="0"/>
              <w:adjustRightInd w:val="0"/>
              <w:rPr>
                <w:rFonts w:ascii="Calibri" w:hAnsi="Calibri" w:cs="Arial"/>
              </w:rPr>
            </w:pPr>
            <w:r w:rsidRPr="00E5056F">
              <w:rPr>
                <w:rFonts w:ascii="Calibri" w:hAnsi="Calibri" w:cs="Arial"/>
              </w:rPr>
              <w:t>Very good understanding of the purpose of the calculations.</w:t>
            </w:r>
          </w:p>
          <w:p w14:paraId="7B5A6808" w14:textId="77777777" w:rsidR="00B57B92" w:rsidRPr="00E5056F" w:rsidRDefault="00B57B92" w:rsidP="00E036D6">
            <w:pPr>
              <w:numPr>
                <w:ilvl w:val="0"/>
                <w:numId w:val="6"/>
              </w:numPr>
              <w:autoSpaceDE w:val="0"/>
              <w:autoSpaceDN w:val="0"/>
              <w:adjustRightInd w:val="0"/>
              <w:rPr>
                <w:rFonts w:ascii="Calibri" w:hAnsi="Calibri" w:cs="Arial"/>
              </w:rPr>
            </w:pPr>
            <w:r w:rsidRPr="00E5056F">
              <w:rPr>
                <w:rFonts w:ascii="Calibri" w:hAnsi="Calibri" w:cs="Arial"/>
              </w:rPr>
              <w:t xml:space="preserve">Very good ability to compute and interpret answers </w:t>
            </w:r>
          </w:p>
          <w:p w14:paraId="5655E7A0" w14:textId="77777777" w:rsidR="00B57B92" w:rsidRPr="00E5056F" w:rsidRDefault="00B57B92" w:rsidP="00E036D6">
            <w:pPr>
              <w:numPr>
                <w:ilvl w:val="0"/>
                <w:numId w:val="6"/>
              </w:numPr>
              <w:autoSpaceDE w:val="0"/>
              <w:autoSpaceDN w:val="0"/>
              <w:adjustRightInd w:val="0"/>
              <w:rPr>
                <w:rFonts w:ascii="Calibri" w:hAnsi="Calibri" w:cs="Arial"/>
              </w:rPr>
            </w:pPr>
            <w:r w:rsidRPr="00E5056F">
              <w:rPr>
                <w:rFonts w:ascii="Calibri" w:hAnsi="Calibri" w:cs="Arial"/>
              </w:rPr>
              <w:t>Very good written communication skills.</w:t>
            </w:r>
          </w:p>
          <w:p w14:paraId="38A3D48B" w14:textId="77777777" w:rsidR="00B57B92" w:rsidRPr="00E5056F" w:rsidRDefault="00B57B92" w:rsidP="00E036D6">
            <w:pPr>
              <w:numPr>
                <w:ilvl w:val="0"/>
                <w:numId w:val="6"/>
              </w:numPr>
              <w:rPr>
                <w:rFonts w:ascii="Calibri" w:hAnsi="Calibri" w:cs="Arial"/>
              </w:rPr>
            </w:pPr>
            <w:r w:rsidRPr="00E5056F">
              <w:rPr>
                <w:rFonts w:ascii="Calibri" w:hAnsi="Calibri" w:cs="Arial"/>
              </w:rPr>
              <w:t>MS Excel spreadsheet complete and correct for requested calculations.</w:t>
            </w:r>
          </w:p>
          <w:p w14:paraId="001DB629" w14:textId="77777777" w:rsidR="00B57B92" w:rsidRPr="00E5056F" w:rsidRDefault="00B57B92" w:rsidP="00966DD5">
            <w:pPr>
              <w:autoSpaceDE w:val="0"/>
              <w:autoSpaceDN w:val="0"/>
              <w:adjustRightInd w:val="0"/>
              <w:rPr>
                <w:rFonts w:ascii="Calibri" w:eastAsia="SymbolOOEnc" w:hAnsi="Calibri" w:cs="Arial"/>
              </w:rPr>
            </w:pPr>
            <w:r w:rsidRPr="00E5056F">
              <w:rPr>
                <w:rFonts w:ascii="Calibri" w:hAnsi="Calibri" w:cs="Arial"/>
              </w:rPr>
              <w:t>Some minor errors and/or misunderstandings but overall the candidate has demonstrated a very good grasp of the subject matter and methods</w:t>
            </w:r>
          </w:p>
        </w:tc>
      </w:tr>
      <w:tr w:rsidR="00B57B92" w:rsidRPr="00E5056F" w14:paraId="3F29BE9B" w14:textId="77777777" w:rsidTr="00B57B92">
        <w:trPr>
          <w:cantSplit/>
          <w:trHeight w:val="1380"/>
        </w:trPr>
        <w:tc>
          <w:tcPr>
            <w:tcW w:w="1531" w:type="dxa"/>
          </w:tcPr>
          <w:p w14:paraId="0E0028D3" w14:textId="77777777" w:rsidR="00B57B92" w:rsidRPr="00E5056F" w:rsidRDefault="00B57B92" w:rsidP="00966DD5">
            <w:pPr>
              <w:jc w:val="center"/>
              <w:rPr>
                <w:rFonts w:ascii="Calibri" w:hAnsi="Calibri" w:cs="Arial"/>
              </w:rPr>
            </w:pPr>
            <w:r w:rsidRPr="00E5056F">
              <w:rPr>
                <w:rFonts w:ascii="Calibri" w:hAnsi="Calibri" w:cs="Arial"/>
              </w:rPr>
              <w:t>B</w:t>
            </w:r>
          </w:p>
        </w:tc>
        <w:tc>
          <w:tcPr>
            <w:tcW w:w="1588" w:type="dxa"/>
          </w:tcPr>
          <w:p w14:paraId="372AEFFD" w14:textId="77777777" w:rsidR="00B57B92" w:rsidRPr="00E5056F" w:rsidRDefault="00B57B92" w:rsidP="00966DD5">
            <w:pPr>
              <w:jc w:val="center"/>
              <w:rPr>
                <w:rFonts w:ascii="Calibri" w:hAnsi="Calibri" w:cs="Arial"/>
              </w:rPr>
            </w:pPr>
            <w:r w:rsidRPr="00E5056F">
              <w:rPr>
                <w:rFonts w:ascii="Calibri" w:hAnsi="Calibri" w:cs="Arial"/>
              </w:rPr>
              <w:t>3</w:t>
            </w:r>
          </w:p>
        </w:tc>
        <w:tc>
          <w:tcPr>
            <w:tcW w:w="6095" w:type="dxa"/>
          </w:tcPr>
          <w:p w14:paraId="054597EF" w14:textId="77777777" w:rsidR="00B57B92" w:rsidRPr="00E5056F" w:rsidRDefault="00B57B92" w:rsidP="00966DD5">
            <w:pPr>
              <w:rPr>
                <w:rFonts w:ascii="Calibri" w:hAnsi="Calibri" w:cs="Arial"/>
              </w:rPr>
            </w:pPr>
            <w:r w:rsidRPr="00E5056F">
              <w:rPr>
                <w:rFonts w:ascii="Calibri" w:hAnsi="Calibri" w:cs="Arial"/>
              </w:rPr>
              <w:t>Very good overall.</w:t>
            </w:r>
          </w:p>
          <w:p w14:paraId="59E25B67" w14:textId="77777777" w:rsidR="00B57B92" w:rsidRPr="00E5056F" w:rsidRDefault="00B57B92" w:rsidP="00E036D6">
            <w:pPr>
              <w:numPr>
                <w:ilvl w:val="0"/>
                <w:numId w:val="7"/>
              </w:numPr>
              <w:autoSpaceDE w:val="0"/>
              <w:autoSpaceDN w:val="0"/>
              <w:adjustRightInd w:val="0"/>
              <w:rPr>
                <w:rFonts w:ascii="Calibri" w:hAnsi="Calibri" w:cs="Arial"/>
              </w:rPr>
            </w:pPr>
            <w:r w:rsidRPr="00E5056F">
              <w:rPr>
                <w:rFonts w:ascii="Calibri" w:hAnsi="Calibri" w:cs="Arial"/>
              </w:rPr>
              <w:t>Very good understanding of the purpose of the calculations.</w:t>
            </w:r>
          </w:p>
          <w:p w14:paraId="5BD9655E" w14:textId="77777777" w:rsidR="00B57B92" w:rsidRPr="00E5056F" w:rsidRDefault="00B57B92" w:rsidP="00E036D6">
            <w:pPr>
              <w:numPr>
                <w:ilvl w:val="0"/>
                <w:numId w:val="7"/>
              </w:numPr>
              <w:autoSpaceDE w:val="0"/>
              <w:autoSpaceDN w:val="0"/>
              <w:adjustRightInd w:val="0"/>
              <w:rPr>
                <w:rFonts w:ascii="Calibri" w:hAnsi="Calibri" w:cs="Arial"/>
              </w:rPr>
            </w:pPr>
            <w:r w:rsidRPr="00E5056F">
              <w:rPr>
                <w:rFonts w:ascii="Calibri" w:hAnsi="Calibri" w:cs="Arial"/>
              </w:rPr>
              <w:t xml:space="preserve">Very good ability to compute and interpret answers </w:t>
            </w:r>
          </w:p>
          <w:p w14:paraId="3E12B704" w14:textId="77777777" w:rsidR="00B57B92" w:rsidRPr="00E5056F" w:rsidRDefault="00B57B92" w:rsidP="00E036D6">
            <w:pPr>
              <w:numPr>
                <w:ilvl w:val="0"/>
                <w:numId w:val="7"/>
              </w:numPr>
              <w:autoSpaceDE w:val="0"/>
              <w:autoSpaceDN w:val="0"/>
              <w:adjustRightInd w:val="0"/>
              <w:rPr>
                <w:rFonts w:ascii="Calibri" w:hAnsi="Calibri" w:cs="Arial"/>
              </w:rPr>
            </w:pPr>
            <w:r w:rsidRPr="00E5056F">
              <w:rPr>
                <w:rFonts w:ascii="Calibri" w:hAnsi="Calibri" w:cs="Arial"/>
              </w:rPr>
              <w:t>Very good written communication skills.</w:t>
            </w:r>
          </w:p>
          <w:p w14:paraId="6F03F58F" w14:textId="77777777" w:rsidR="00B57B92" w:rsidRPr="00E5056F" w:rsidRDefault="00B57B92" w:rsidP="00E036D6">
            <w:pPr>
              <w:numPr>
                <w:ilvl w:val="0"/>
                <w:numId w:val="7"/>
              </w:numPr>
              <w:rPr>
                <w:rFonts w:ascii="Calibri" w:hAnsi="Calibri" w:cs="Arial"/>
              </w:rPr>
            </w:pPr>
            <w:r w:rsidRPr="00E5056F">
              <w:rPr>
                <w:rFonts w:ascii="Calibri" w:hAnsi="Calibri" w:cs="Arial"/>
              </w:rPr>
              <w:t>MS Excel spreadsheet complete and correct for requested calculations.</w:t>
            </w:r>
          </w:p>
          <w:p w14:paraId="05F05861" w14:textId="77777777" w:rsidR="00B57B92" w:rsidRPr="00E5056F" w:rsidRDefault="00B57B92" w:rsidP="00E036D6">
            <w:pPr>
              <w:numPr>
                <w:ilvl w:val="0"/>
                <w:numId w:val="7"/>
              </w:numPr>
              <w:autoSpaceDE w:val="0"/>
              <w:autoSpaceDN w:val="0"/>
              <w:adjustRightInd w:val="0"/>
              <w:rPr>
                <w:rFonts w:ascii="Calibri" w:eastAsia="SymbolOOEnc" w:hAnsi="Calibri" w:cs="Arial"/>
              </w:rPr>
            </w:pPr>
            <w:r w:rsidRPr="00E5056F">
              <w:rPr>
                <w:rFonts w:ascii="Calibri" w:hAnsi="Calibri" w:cs="Arial"/>
              </w:rPr>
              <w:t>Some minor errors and/or misunderstandings but overall the candidate has demonstrated a very good grasp of the subject matter and methods.</w:t>
            </w:r>
          </w:p>
          <w:p w14:paraId="707B243A" w14:textId="77777777" w:rsidR="00B57B92" w:rsidRPr="00E5056F" w:rsidRDefault="00B57B92" w:rsidP="00E036D6">
            <w:pPr>
              <w:numPr>
                <w:ilvl w:val="0"/>
                <w:numId w:val="7"/>
              </w:numPr>
              <w:autoSpaceDE w:val="0"/>
              <w:autoSpaceDN w:val="0"/>
              <w:adjustRightInd w:val="0"/>
              <w:rPr>
                <w:rFonts w:ascii="Calibri" w:eastAsia="SymbolOOEnc" w:hAnsi="Calibri" w:cs="Arial"/>
              </w:rPr>
            </w:pPr>
            <w:r w:rsidRPr="00E5056F">
              <w:rPr>
                <w:rFonts w:ascii="Calibri" w:hAnsi="Calibri" w:cs="Arial"/>
              </w:rPr>
              <w:t>There may be one or two omissions or areas that lack clarity.</w:t>
            </w:r>
          </w:p>
        </w:tc>
      </w:tr>
      <w:tr w:rsidR="00B57B92" w:rsidRPr="00E5056F" w14:paraId="143B477D" w14:textId="77777777" w:rsidTr="00B57B92">
        <w:trPr>
          <w:cantSplit/>
          <w:trHeight w:val="1380"/>
        </w:trPr>
        <w:tc>
          <w:tcPr>
            <w:tcW w:w="1531" w:type="dxa"/>
          </w:tcPr>
          <w:p w14:paraId="3F820BC3" w14:textId="77777777" w:rsidR="00B57B92" w:rsidRPr="00E5056F" w:rsidRDefault="00B57B92" w:rsidP="00966DD5">
            <w:pPr>
              <w:jc w:val="center"/>
              <w:rPr>
                <w:rFonts w:ascii="Calibri" w:hAnsi="Calibri" w:cs="Arial"/>
              </w:rPr>
            </w:pPr>
          </w:p>
        </w:tc>
        <w:tc>
          <w:tcPr>
            <w:tcW w:w="1588" w:type="dxa"/>
          </w:tcPr>
          <w:p w14:paraId="7B0A0E4E" w14:textId="77777777" w:rsidR="00B57B92" w:rsidRPr="00E5056F" w:rsidRDefault="00B57B92" w:rsidP="00966DD5">
            <w:pPr>
              <w:jc w:val="center"/>
              <w:rPr>
                <w:rFonts w:ascii="Calibri" w:hAnsi="Calibri" w:cs="Arial"/>
              </w:rPr>
            </w:pPr>
          </w:p>
        </w:tc>
        <w:tc>
          <w:tcPr>
            <w:tcW w:w="6095" w:type="dxa"/>
          </w:tcPr>
          <w:p w14:paraId="4BD3B7B4" w14:textId="77777777" w:rsidR="00B57B92" w:rsidRPr="00E5056F" w:rsidRDefault="00B57B92" w:rsidP="00966DD5">
            <w:pPr>
              <w:rPr>
                <w:rFonts w:ascii="Calibri" w:hAnsi="Calibri" w:cs="Arial"/>
              </w:rPr>
            </w:pPr>
          </w:p>
        </w:tc>
      </w:tr>
      <w:tr w:rsidR="00B57B92" w:rsidRPr="00E5056F" w14:paraId="198D32A9" w14:textId="77777777" w:rsidTr="00B57B92">
        <w:trPr>
          <w:cantSplit/>
          <w:trHeight w:val="274"/>
        </w:trPr>
        <w:tc>
          <w:tcPr>
            <w:tcW w:w="1531" w:type="dxa"/>
            <w:tcBorders>
              <w:top w:val="single" w:sz="4" w:space="0" w:color="auto"/>
              <w:left w:val="single" w:sz="4" w:space="0" w:color="auto"/>
              <w:bottom w:val="single" w:sz="4" w:space="0" w:color="auto"/>
              <w:right w:val="single" w:sz="4" w:space="0" w:color="auto"/>
            </w:tcBorders>
          </w:tcPr>
          <w:p w14:paraId="41324ABF" w14:textId="77777777" w:rsidR="00B57B92" w:rsidRPr="00E036D6" w:rsidRDefault="00B57B92" w:rsidP="00966DD5">
            <w:pPr>
              <w:jc w:val="center"/>
              <w:rPr>
                <w:rFonts w:ascii="Calibri" w:hAnsi="Calibri" w:cs="Arial"/>
              </w:rPr>
            </w:pPr>
            <w:r w:rsidRPr="00E036D6">
              <w:rPr>
                <w:rFonts w:ascii="Calibri" w:hAnsi="Calibri" w:cs="Arial"/>
              </w:rPr>
              <w:t>Literal grade</w:t>
            </w:r>
          </w:p>
        </w:tc>
        <w:tc>
          <w:tcPr>
            <w:tcW w:w="1588" w:type="dxa"/>
            <w:tcBorders>
              <w:top w:val="single" w:sz="4" w:space="0" w:color="auto"/>
              <w:left w:val="single" w:sz="4" w:space="0" w:color="auto"/>
              <w:bottom w:val="single" w:sz="4" w:space="0" w:color="auto"/>
              <w:right w:val="single" w:sz="4" w:space="0" w:color="auto"/>
            </w:tcBorders>
          </w:tcPr>
          <w:p w14:paraId="416A4E0A" w14:textId="77777777" w:rsidR="00B57B92" w:rsidRPr="00E036D6" w:rsidRDefault="00B57B92" w:rsidP="00966DD5">
            <w:pPr>
              <w:jc w:val="center"/>
              <w:rPr>
                <w:rFonts w:ascii="Calibri" w:hAnsi="Calibri" w:cs="Arial"/>
              </w:rPr>
            </w:pPr>
            <w:r w:rsidRPr="00E036D6">
              <w:rPr>
                <w:rFonts w:ascii="Calibri" w:hAnsi="Calibri" w:cs="Arial"/>
              </w:rPr>
              <w:t>Grade point</w:t>
            </w:r>
          </w:p>
        </w:tc>
        <w:tc>
          <w:tcPr>
            <w:tcW w:w="6095" w:type="dxa"/>
            <w:tcBorders>
              <w:top w:val="single" w:sz="4" w:space="0" w:color="auto"/>
              <w:left w:val="single" w:sz="4" w:space="0" w:color="auto"/>
              <w:bottom w:val="single" w:sz="4" w:space="0" w:color="auto"/>
              <w:right w:val="single" w:sz="4" w:space="0" w:color="auto"/>
            </w:tcBorders>
          </w:tcPr>
          <w:p w14:paraId="2640A881" w14:textId="77777777" w:rsidR="00B57B92" w:rsidRPr="00E036D6" w:rsidRDefault="00B57B92" w:rsidP="00E036D6">
            <w:pPr>
              <w:rPr>
                <w:rFonts w:ascii="Calibri" w:hAnsi="Calibri" w:cs="Arial"/>
              </w:rPr>
            </w:pPr>
            <w:r w:rsidRPr="00E036D6">
              <w:rPr>
                <w:rFonts w:ascii="Calibri" w:hAnsi="Calibri" w:cs="Arial"/>
              </w:rPr>
              <w:t>Evaluative descriptor</w:t>
            </w:r>
          </w:p>
        </w:tc>
      </w:tr>
      <w:tr w:rsidR="00B57B92" w:rsidRPr="00E5056F" w14:paraId="6ED8F077" w14:textId="77777777" w:rsidTr="00B57B92">
        <w:trPr>
          <w:cantSplit/>
          <w:trHeight w:val="1380"/>
        </w:trPr>
        <w:tc>
          <w:tcPr>
            <w:tcW w:w="1531" w:type="dxa"/>
            <w:tcBorders>
              <w:top w:val="single" w:sz="4" w:space="0" w:color="auto"/>
              <w:left w:val="single" w:sz="4" w:space="0" w:color="auto"/>
              <w:bottom w:val="single" w:sz="4" w:space="0" w:color="auto"/>
              <w:right w:val="single" w:sz="4" w:space="0" w:color="auto"/>
            </w:tcBorders>
          </w:tcPr>
          <w:p w14:paraId="58DD300B" w14:textId="77777777" w:rsidR="00B57B92" w:rsidRPr="00E5056F" w:rsidRDefault="00B57B92" w:rsidP="00966DD5">
            <w:pPr>
              <w:jc w:val="center"/>
              <w:rPr>
                <w:rFonts w:ascii="Calibri" w:hAnsi="Calibri" w:cs="Arial"/>
              </w:rPr>
            </w:pPr>
            <w:r w:rsidRPr="00E5056F">
              <w:rPr>
                <w:rFonts w:ascii="Calibri" w:hAnsi="Calibri" w:cs="Arial"/>
              </w:rPr>
              <w:t>C+</w:t>
            </w:r>
          </w:p>
        </w:tc>
        <w:tc>
          <w:tcPr>
            <w:tcW w:w="1588" w:type="dxa"/>
            <w:tcBorders>
              <w:top w:val="single" w:sz="4" w:space="0" w:color="auto"/>
              <w:left w:val="single" w:sz="4" w:space="0" w:color="auto"/>
              <w:bottom w:val="single" w:sz="4" w:space="0" w:color="auto"/>
              <w:right w:val="single" w:sz="4" w:space="0" w:color="auto"/>
            </w:tcBorders>
          </w:tcPr>
          <w:p w14:paraId="38890E1B" w14:textId="77777777" w:rsidR="00B57B92" w:rsidRPr="00E5056F" w:rsidRDefault="00B57B92" w:rsidP="00966DD5">
            <w:pPr>
              <w:jc w:val="center"/>
              <w:rPr>
                <w:rFonts w:ascii="Calibri" w:hAnsi="Calibri" w:cs="Arial"/>
              </w:rPr>
            </w:pPr>
            <w:r w:rsidRPr="00E5056F">
              <w:rPr>
                <w:rFonts w:ascii="Calibri" w:hAnsi="Calibri" w:cs="Arial"/>
              </w:rPr>
              <w:t>2.5</w:t>
            </w:r>
          </w:p>
        </w:tc>
        <w:tc>
          <w:tcPr>
            <w:tcW w:w="6095" w:type="dxa"/>
            <w:tcBorders>
              <w:top w:val="single" w:sz="4" w:space="0" w:color="auto"/>
              <w:left w:val="single" w:sz="4" w:space="0" w:color="auto"/>
              <w:bottom w:val="single" w:sz="4" w:space="0" w:color="auto"/>
              <w:right w:val="single" w:sz="4" w:space="0" w:color="auto"/>
            </w:tcBorders>
          </w:tcPr>
          <w:p w14:paraId="7CEF022A" w14:textId="77777777" w:rsidR="00B57B92" w:rsidRPr="00E5056F" w:rsidRDefault="00B57B92" w:rsidP="00966DD5">
            <w:pPr>
              <w:rPr>
                <w:rFonts w:ascii="Calibri" w:hAnsi="Calibri" w:cs="Arial"/>
              </w:rPr>
            </w:pPr>
            <w:r w:rsidRPr="00E5056F">
              <w:rPr>
                <w:rFonts w:ascii="Calibri" w:hAnsi="Calibri" w:cs="Arial"/>
              </w:rPr>
              <w:t>Good overall.</w:t>
            </w:r>
          </w:p>
          <w:p w14:paraId="7832F5B9" w14:textId="77777777" w:rsidR="00B57B92" w:rsidRPr="00E5056F" w:rsidRDefault="00B57B92" w:rsidP="00966DD5">
            <w:pPr>
              <w:numPr>
                <w:ilvl w:val="0"/>
                <w:numId w:val="7"/>
              </w:numPr>
              <w:autoSpaceDE w:val="0"/>
              <w:autoSpaceDN w:val="0"/>
              <w:adjustRightInd w:val="0"/>
              <w:rPr>
                <w:rFonts w:ascii="Calibri" w:hAnsi="Calibri" w:cs="Arial"/>
              </w:rPr>
            </w:pPr>
            <w:r w:rsidRPr="00E5056F">
              <w:rPr>
                <w:rFonts w:ascii="Calibri" w:hAnsi="Calibri" w:cs="Arial"/>
              </w:rPr>
              <w:t>Good understanding of the purpose of the calculations.</w:t>
            </w:r>
          </w:p>
          <w:p w14:paraId="5609ACC5" w14:textId="77777777" w:rsidR="00B57B92" w:rsidRPr="00E5056F" w:rsidRDefault="00B57B92" w:rsidP="00966DD5">
            <w:pPr>
              <w:numPr>
                <w:ilvl w:val="0"/>
                <w:numId w:val="7"/>
              </w:numPr>
              <w:autoSpaceDE w:val="0"/>
              <w:autoSpaceDN w:val="0"/>
              <w:adjustRightInd w:val="0"/>
              <w:rPr>
                <w:rFonts w:ascii="Calibri" w:hAnsi="Calibri" w:cs="Arial"/>
              </w:rPr>
            </w:pPr>
            <w:r w:rsidRPr="00E5056F">
              <w:rPr>
                <w:rFonts w:ascii="Calibri" w:hAnsi="Calibri" w:cs="Arial"/>
              </w:rPr>
              <w:t xml:space="preserve">Good ability to compute and interpret answers </w:t>
            </w:r>
          </w:p>
          <w:p w14:paraId="4C35F76E" w14:textId="77777777" w:rsidR="00B57B92" w:rsidRPr="00E5056F" w:rsidRDefault="00B57B92" w:rsidP="00966DD5">
            <w:pPr>
              <w:numPr>
                <w:ilvl w:val="0"/>
                <w:numId w:val="7"/>
              </w:numPr>
              <w:autoSpaceDE w:val="0"/>
              <w:autoSpaceDN w:val="0"/>
              <w:adjustRightInd w:val="0"/>
              <w:rPr>
                <w:rFonts w:ascii="Calibri" w:hAnsi="Calibri" w:cs="Arial"/>
              </w:rPr>
            </w:pPr>
            <w:r w:rsidRPr="00E5056F">
              <w:rPr>
                <w:rFonts w:ascii="Calibri" w:hAnsi="Calibri" w:cs="Arial"/>
              </w:rPr>
              <w:t>Good written communication skills.</w:t>
            </w:r>
          </w:p>
          <w:p w14:paraId="4D620616" w14:textId="77777777" w:rsidR="00B57B92" w:rsidRPr="00E5056F" w:rsidRDefault="00B57B92" w:rsidP="00966DD5">
            <w:pPr>
              <w:numPr>
                <w:ilvl w:val="0"/>
                <w:numId w:val="7"/>
              </w:numPr>
              <w:rPr>
                <w:rFonts w:ascii="Calibri" w:hAnsi="Calibri" w:cs="Arial"/>
              </w:rPr>
            </w:pPr>
            <w:r w:rsidRPr="00E5056F">
              <w:rPr>
                <w:rFonts w:ascii="Calibri" w:hAnsi="Calibri" w:cs="Arial"/>
              </w:rPr>
              <w:t>MS Excel spreadsheet mostly complete and correct for requested calculations.</w:t>
            </w:r>
          </w:p>
          <w:p w14:paraId="44904CA3" w14:textId="77777777" w:rsidR="00B57B92" w:rsidRPr="00E036D6" w:rsidRDefault="00B57B92" w:rsidP="00966DD5">
            <w:pPr>
              <w:numPr>
                <w:ilvl w:val="0"/>
                <w:numId w:val="7"/>
              </w:numPr>
              <w:autoSpaceDE w:val="0"/>
              <w:autoSpaceDN w:val="0"/>
              <w:adjustRightInd w:val="0"/>
              <w:rPr>
                <w:rFonts w:ascii="Calibri" w:hAnsi="Calibri" w:cs="Arial"/>
              </w:rPr>
            </w:pPr>
            <w:r w:rsidRPr="00E5056F">
              <w:rPr>
                <w:rFonts w:ascii="Calibri" w:hAnsi="Calibri" w:cs="Arial"/>
              </w:rPr>
              <w:t>Minor errors and/or misunderstandings but overall the candidate has demonstrated a good grasp of</w:t>
            </w:r>
            <w:r w:rsidR="0073427C">
              <w:rPr>
                <w:rFonts w:ascii="Calibri" w:hAnsi="Calibri" w:cs="Arial"/>
              </w:rPr>
              <w:t xml:space="preserve"> the subject matter and methods </w:t>
            </w:r>
            <w:r w:rsidRPr="00E036D6">
              <w:rPr>
                <w:rFonts w:ascii="Calibri" w:hAnsi="Calibri" w:cs="Arial"/>
              </w:rPr>
              <w:t xml:space="preserve">but </w:t>
            </w:r>
            <w:r w:rsidRPr="00E5056F">
              <w:rPr>
                <w:rFonts w:ascii="Calibri" w:hAnsi="Calibri" w:cs="Arial"/>
              </w:rPr>
              <w:t>there may be some omissions or areas that lack clarity.</w:t>
            </w:r>
          </w:p>
        </w:tc>
      </w:tr>
      <w:tr w:rsidR="00B57B92" w:rsidRPr="00E5056F" w14:paraId="1CAF2889" w14:textId="77777777" w:rsidTr="00B57B92">
        <w:trPr>
          <w:cantSplit/>
          <w:trHeight w:val="1380"/>
        </w:trPr>
        <w:tc>
          <w:tcPr>
            <w:tcW w:w="1531" w:type="dxa"/>
            <w:tcBorders>
              <w:top w:val="single" w:sz="4" w:space="0" w:color="auto"/>
              <w:left w:val="single" w:sz="4" w:space="0" w:color="auto"/>
              <w:bottom w:val="single" w:sz="4" w:space="0" w:color="auto"/>
              <w:right w:val="single" w:sz="4" w:space="0" w:color="auto"/>
            </w:tcBorders>
          </w:tcPr>
          <w:p w14:paraId="138DEA9D" w14:textId="77777777" w:rsidR="00B57B92" w:rsidRPr="00E5056F" w:rsidRDefault="00B57B92" w:rsidP="00966DD5">
            <w:pPr>
              <w:jc w:val="center"/>
              <w:rPr>
                <w:rFonts w:ascii="Calibri" w:hAnsi="Calibri" w:cs="Arial"/>
              </w:rPr>
            </w:pPr>
            <w:r w:rsidRPr="00E5056F">
              <w:rPr>
                <w:rFonts w:ascii="Calibri" w:hAnsi="Calibri" w:cs="Arial"/>
              </w:rPr>
              <w:t>C</w:t>
            </w:r>
          </w:p>
        </w:tc>
        <w:tc>
          <w:tcPr>
            <w:tcW w:w="1588" w:type="dxa"/>
            <w:tcBorders>
              <w:top w:val="single" w:sz="4" w:space="0" w:color="auto"/>
              <w:left w:val="single" w:sz="4" w:space="0" w:color="auto"/>
              <w:bottom w:val="single" w:sz="4" w:space="0" w:color="auto"/>
              <w:right w:val="single" w:sz="4" w:space="0" w:color="auto"/>
            </w:tcBorders>
          </w:tcPr>
          <w:p w14:paraId="466E335F" w14:textId="77777777" w:rsidR="00B57B92" w:rsidRPr="00E5056F" w:rsidRDefault="00B57B92" w:rsidP="00966DD5">
            <w:pPr>
              <w:jc w:val="center"/>
              <w:rPr>
                <w:rFonts w:ascii="Calibri" w:hAnsi="Calibri" w:cs="Arial"/>
              </w:rPr>
            </w:pPr>
            <w:r w:rsidRPr="00E5056F">
              <w:rPr>
                <w:rFonts w:ascii="Calibri" w:hAnsi="Calibri" w:cs="Arial"/>
              </w:rPr>
              <w:t>2</w:t>
            </w:r>
          </w:p>
        </w:tc>
        <w:tc>
          <w:tcPr>
            <w:tcW w:w="6095" w:type="dxa"/>
            <w:tcBorders>
              <w:top w:val="single" w:sz="4" w:space="0" w:color="auto"/>
              <w:left w:val="single" w:sz="4" w:space="0" w:color="auto"/>
              <w:bottom w:val="single" w:sz="4" w:space="0" w:color="auto"/>
              <w:right w:val="single" w:sz="4" w:space="0" w:color="auto"/>
            </w:tcBorders>
          </w:tcPr>
          <w:p w14:paraId="0CB58F0B" w14:textId="77777777" w:rsidR="00B57B92" w:rsidRPr="00E5056F" w:rsidRDefault="00B57B92" w:rsidP="00966DD5">
            <w:pPr>
              <w:rPr>
                <w:rFonts w:ascii="Calibri" w:hAnsi="Calibri" w:cs="Arial"/>
              </w:rPr>
            </w:pPr>
            <w:r w:rsidRPr="00E5056F">
              <w:rPr>
                <w:rFonts w:ascii="Calibri" w:hAnsi="Calibri" w:cs="Arial"/>
              </w:rPr>
              <w:t>Good overall.</w:t>
            </w:r>
          </w:p>
          <w:p w14:paraId="2C3D5012" w14:textId="77777777" w:rsidR="00B57B92" w:rsidRPr="00E5056F" w:rsidRDefault="00B57B92" w:rsidP="00966DD5">
            <w:pPr>
              <w:numPr>
                <w:ilvl w:val="0"/>
                <w:numId w:val="8"/>
              </w:numPr>
              <w:autoSpaceDE w:val="0"/>
              <w:autoSpaceDN w:val="0"/>
              <w:adjustRightInd w:val="0"/>
              <w:rPr>
                <w:rFonts w:ascii="Calibri" w:hAnsi="Calibri" w:cs="Arial"/>
              </w:rPr>
            </w:pPr>
            <w:r w:rsidRPr="00E5056F">
              <w:rPr>
                <w:rFonts w:ascii="Calibri" w:hAnsi="Calibri" w:cs="Arial"/>
              </w:rPr>
              <w:t>Good understanding of the purpose of the calculations.</w:t>
            </w:r>
          </w:p>
          <w:p w14:paraId="4735896C" w14:textId="77777777" w:rsidR="00B57B92" w:rsidRPr="00E5056F" w:rsidRDefault="00B57B92" w:rsidP="00966DD5">
            <w:pPr>
              <w:numPr>
                <w:ilvl w:val="0"/>
                <w:numId w:val="8"/>
              </w:numPr>
              <w:autoSpaceDE w:val="0"/>
              <w:autoSpaceDN w:val="0"/>
              <w:adjustRightInd w:val="0"/>
              <w:rPr>
                <w:rFonts w:ascii="Calibri" w:hAnsi="Calibri" w:cs="Arial"/>
              </w:rPr>
            </w:pPr>
            <w:r w:rsidRPr="00E5056F">
              <w:rPr>
                <w:rFonts w:ascii="Calibri" w:hAnsi="Calibri" w:cs="Arial"/>
              </w:rPr>
              <w:t xml:space="preserve">Good ability to compute and interpret answers </w:t>
            </w:r>
          </w:p>
          <w:p w14:paraId="6BE5C7A1" w14:textId="77777777" w:rsidR="00B57B92" w:rsidRPr="00E5056F" w:rsidRDefault="00B57B92" w:rsidP="00966DD5">
            <w:pPr>
              <w:numPr>
                <w:ilvl w:val="0"/>
                <w:numId w:val="8"/>
              </w:numPr>
              <w:autoSpaceDE w:val="0"/>
              <w:autoSpaceDN w:val="0"/>
              <w:adjustRightInd w:val="0"/>
              <w:rPr>
                <w:rFonts w:ascii="Calibri" w:hAnsi="Calibri" w:cs="Arial"/>
              </w:rPr>
            </w:pPr>
            <w:r w:rsidRPr="00E5056F">
              <w:rPr>
                <w:rFonts w:ascii="Calibri" w:hAnsi="Calibri" w:cs="Arial"/>
              </w:rPr>
              <w:t>Good written communication skills.</w:t>
            </w:r>
          </w:p>
          <w:p w14:paraId="69284BB2" w14:textId="77777777" w:rsidR="00B57B92" w:rsidRPr="00E5056F" w:rsidRDefault="00B57B92" w:rsidP="00966DD5">
            <w:pPr>
              <w:numPr>
                <w:ilvl w:val="0"/>
                <w:numId w:val="8"/>
              </w:numPr>
              <w:rPr>
                <w:rFonts w:ascii="Calibri" w:hAnsi="Calibri" w:cs="Arial"/>
              </w:rPr>
            </w:pPr>
            <w:r w:rsidRPr="00E5056F">
              <w:rPr>
                <w:rFonts w:ascii="Calibri" w:hAnsi="Calibri" w:cs="Arial"/>
              </w:rPr>
              <w:t>MS Excel spreadsheet mostly complete and correct for requested calculations.</w:t>
            </w:r>
          </w:p>
          <w:p w14:paraId="49ECCE32" w14:textId="77777777" w:rsidR="00B57B92" w:rsidRPr="00E036D6" w:rsidRDefault="00B57B92" w:rsidP="00966DD5">
            <w:pPr>
              <w:numPr>
                <w:ilvl w:val="0"/>
                <w:numId w:val="8"/>
              </w:numPr>
              <w:autoSpaceDE w:val="0"/>
              <w:autoSpaceDN w:val="0"/>
              <w:adjustRightInd w:val="0"/>
              <w:rPr>
                <w:rFonts w:ascii="Calibri" w:hAnsi="Calibri" w:cs="Arial"/>
              </w:rPr>
            </w:pPr>
            <w:r w:rsidRPr="00E5056F">
              <w:rPr>
                <w:rFonts w:ascii="Calibri" w:hAnsi="Calibri" w:cs="Arial"/>
              </w:rPr>
              <w:t>Minor errors and/or misunderstandings in some sections but overall the candidate has demonstrated a good grasp of most of</w:t>
            </w:r>
            <w:r w:rsidR="0073427C">
              <w:rPr>
                <w:rFonts w:ascii="Calibri" w:hAnsi="Calibri" w:cs="Arial"/>
              </w:rPr>
              <w:t xml:space="preserve"> the subject matter and methods </w:t>
            </w:r>
            <w:r w:rsidRPr="00E036D6">
              <w:rPr>
                <w:rFonts w:ascii="Calibri" w:hAnsi="Calibri" w:cs="Arial"/>
              </w:rPr>
              <w:t xml:space="preserve">but </w:t>
            </w:r>
            <w:r w:rsidRPr="00E5056F">
              <w:rPr>
                <w:rFonts w:ascii="Calibri" w:hAnsi="Calibri" w:cs="Arial"/>
              </w:rPr>
              <w:t>there may be some areas of weakness, omissions or areas that lack clarity.</w:t>
            </w:r>
          </w:p>
        </w:tc>
      </w:tr>
      <w:tr w:rsidR="00B57B92" w:rsidRPr="00E5056F" w14:paraId="1EA8CE8E" w14:textId="77777777" w:rsidTr="00B57B92">
        <w:trPr>
          <w:cantSplit/>
          <w:trHeight w:val="1380"/>
        </w:trPr>
        <w:tc>
          <w:tcPr>
            <w:tcW w:w="1531" w:type="dxa"/>
            <w:tcBorders>
              <w:top w:val="single" w:sz="4" w:space="0" w:color="auto"/>
              <w:left w:val="single" w:sz="4" w:space="0" w:color="auto"/>
              <w:bottom w:val="single" w:sz="4" w:space="0" w:color="auto"/>
              <w:right w:val="single" w:sz="4" w:space="0" w:color="auto"/>
            </w:tcBorders>
          </w:tcPr>
          <w:p w14:paraId="06B2D77B" w14:textId="77777777" w:rsidR="00B57B92" w:rsidRPr="00E5056F" w:rsidRDefault="00B57B92" w:rsidP="00966DD5">
            <w:pPr>
              <w:jc w:val="center"/>
              <w:rPr>
                <w:rFonts w:ascii="Calibri" w:hAnsi="Calibri" w:cs="Arial"/>
              </w:rPr>
            </w:pPr>
            <w:r w:rsidRPr="00E5056F">
              <w:rPr>
                <w:rFonts w:ascii="Calibri" w:hAnsi="Calibri" w:cs="Arial"/>
              </w:rPr>
              <w:t>D+</w:t>
            </w:r>
          </w:p>
        </w:tc>
        <w:tc>
          <w:tcPr>
            <w:tcW w:w="1588" w:type="dxa"/>
            <w:tcBorders>
              <w:top w:val="single" w:sz="4" w:space="0" w:color="auto"/>
              <w:left w:val="single" w:sz="4" w:space="0" w:color="auto"/>
              <w:bottom w:val="single" w:sz="4" w:space="0" w:color="auto"/>
              <w:right w:val="single" w:sz="4" w:space="0" w:color="auto"/>
            </w:tcBorders>
          </w:tcPr>
          <w:p w14:paraId="160136A5" w14:textId="77777777" w:rsidR="00B57B92" w:rsidRPr="00E5056F" w:rsidRDefault="00B57B92" w:rsidP="00966DD5">
            <w:pPr>
              <w:jc w:val="center"/>
              <w:rPr>
                <w:rFonts w:ascii="Calibri" w:hAnsi="Calibri" w:cs="Arial"/>
              </w:rPr>
            </w:pPr>
            <w:r w:rsidRPr="00E5056F">
              <w:rPr>
                <w:rFonts w:ascii="Calibri" w:hAnsi="Calibri" w:cs="Arial"/>
              </w:rPr>
              <w:t>1.5</w:t>
            </w:r>
          </w:p>
        </w:tc>
        <w:tc>
          <w:tcPr>
            <w:tcW w:w="6095" w:type="dxa"/>
            <w:tcBorders>
              <w:top w:val="single" w:sz="4" w:space="0" w:color="auto"/>
              <w:left w:val="single" w:sz="4" w:space="0" w:color="auto"/>
              <w:bottom w:val="single" w:sz="4" w:space="0" w:color="auto"/>
              <w:right w:val="single" w:sz="4" w:space="0" w:color="auto"/>
            </w:tcBorders>
          </w:tcPr>
          <w:p w14:paraId="479A0AD1" w14:textId="77777777" w:rsidR="00B57B92" w:rsidRPr="00E5056F" w:rsidRDefault="00B57B92" w:rsidP="00966DD5">
            <w:pPr>
              <w:rPr>
                <w:rFonts w:ascii="Calibri" w:hAnsi="Calibri" w:cs="Arial"/>
              </w:rPr>
            </w:pPr>
            <w:r w:rsidRPr="00E5056F">
              <w:rPr>
                <w:rFonts w:ascii="Calibri" w:hAnsi="Calibri" w:cs="Arial"/>
              </w:rPr>
              <w:t>Satisfactory overall.</w:t>
            </w:r>
          </w:p>
          <w:p w14:paraId="7B9DDA93" w14:textId="77777777" w:rsidR="00B57B92" w:rsidRPr="00E5056F" w:rsidRDefault="00B57B92" w:rsidP="00966DD5">
            <w:pPr>
              <w:numPr>
                <w:ilvl w:val="0"/>
                <w:numId w:val="8"/>
              </w:numPr>
              <w:autoSpaceDE w:val="0"/>
              <w:autoSpaceDN w:val="0"/>
              <w:adjustRightInd w:val="0"/>
              <w:rPr>
                <w:rFonts w:ascii="Calibri" w:hAnsi="Calibri" w:cs="Arial"/>
              </w:rPr>
            </w:pPr>
            <w:r w:rsidRPr="00E5056F">
              <w:rPr>
                <w:rFonts w:ascii="Calibri" w:hAnsi="Calibri" w:cs="Arial"/>
              </w:rPr>
              <w:t>Satisfactory understanding of the purpose of the calculations.</w:t>
            </w:r>
          </w:p>
          <w:p w14:paraId="71D733C2" w14:textId="77777777" w:rsidR="00B57B92" w:rsidRPr="00E5056F" w:rsidRDefault="00B57B92" w:rsidP="00966DD5">
            <w:pPr>
              <w:numPr>
                <w:ilvl w:val="0"/>
                <w:numId w:val="8"/>
              </w:numPr>
              <w:autoSpaceDE w:val="0"/>
              <w:autoSpaceDN w:val="0"/>
              <w:adjustRightInd w:val="0"/>
              <w:rPr>
                <w:rFonts w:ascii="Calibri" w:hAnsi="Calibri" w:cs="Arial"/>
              </w:rPr>
            </w:pPr>
            <w:r w:rsidRPr="00E5056F">
              <w:rPr>
                <w:rFonts w:ascii="Calibri" w:hAnsi="Calibri" w:cs="Arial"/>
              </w:rPr>
              <w:t xml:space="preserve">Satisfactory ability to compute and interpret answers but there may be omissions or areas that lack clarity </w:t>
            </w:r>
          </w:p>
          <w:p w14:paraId="67E98B24" w14:textId="77777777" w:rsidR="00B57B92" w:rsidRPr="00E5056F" w:rsidRDefault="00B57B92" w:rsidP="00966DD5">
            <w:pPr>
              <w:numPr>
                <w:ilvl w:val="0"/>
                <w:numId w:val="8"/>
              </w:numPr>
              <w:autoSpaceDE w:val="0"/>
              <w:autoSpaceDN w:val="0"/>
              <w:adjustRightInd w:val="0"/>
              <w:rPr>
                <w:rFonts w:ascii="Calibri" w:hAnsi="Calibri" w:cs="Arial"/>
              </w:rPr>
            </w:pPr>
            <w:r w:rsidRPr="00E5056F">
              <w:rPr>
                <w:rFonts w:ascii="Calibri" w:hAnsi="Calibri" w:cs="Arial"/>
              </w:rPr>
              <w:t>Satisfactory written communication skills.</w:t>
            </w:r>
          </w:p>
          <w:p w14:paraId="058BD30D" w14:textId="77777777" w:rsidR="00B57B92" w:rsidRPr="00E5056F" w:rsidRDefault="00B57B92" w:rsidP="00966DD5">
            <w:pPr>
              <w:numPr>
                <w:ilvl w:val="0"/>
                <w:numId w:val="8"/>
              </w:numPr>
              <w:rPr>
                <w:rFonts w:ascii="Calibri" w:hAnsi="Calibri" w:cs="Arial"/>
              </w:rPr>
            </w:pPr>
            <w:r w:rsidRPr="00E5056F">
              <w:rPr>
                <w:rFonts w:ascii="Calibri" w:hAnsi="Calibri" w:cs="Arial"/>
              </w:rPr>
              <w:t xml:space="preserve">MS Excel spreadsheet mostly complete and correct for requested calculations but there may be some omissions or </w:t>
            </w:r>
            <w:proofErr w:type="gramStart"/>
            <w:r w:rsidRPr="00E5056F">
              <w:rPr>
                <w:rFonts w:ascii="Calibri" w:hAnsi="Calibri" w:cs="Arial"/>
              </w:rPr>
              <w:t>weaknesses..</w:t>
            </w:r>
            <w:proofErr w:type="gramEnd"/>
          </w:p>
          <w:p w14:paraId="602C4D92" w14:textId="77777777" w:rsidR="00B57B92" w:rsidRPr="00E5056F" w:rsidRDefault="00B57B92" w:rsidP="00966DD5">
            <w:pPr>
              <w:numPr>
                <w:ilvl w:val="0"/>
                <w:numId w:val="8"/>
              </w:numPr>
              <w:rPr>
                <w:rFonts w:ascii="Calibri" w:hAnsi="Calibri" w:cs="Arial"/>
              </w:rPr>
            </w:pPr>
            <w:r w:rsidRPr="00E5056F">
              <w:rPr>
                <w:rFonts w:ascii="Calibri" w:hAnsi="Calibri" w:cs="Arial"/>
              </w:rPr>
              <w:t>Minor errors and/or misunderstandings throughout but overall the candidate has demonstrated a satisfactory grasp of most of</w:t>
            </w:r>
            <w:r w:rsidR="0073427C">
              <w:rPr>
                <w:rFonts w:ascii="Calibri" w:hAnsi="Calibri" w:cs="Arial"/>
              </w:rPr>
              <w:t xml:space="preserve"> the subject matter and methods </w:t>
            </w:r>
            <w:r w:rsidRPr="00E036D6">
              <w:rPr>
                <w:rFonts w:ascii="Calibri" w:hAnsi="Calibri" w:cs="Arial"/>
              </w:rPr>
              <w:t xml:space="preserve">but </w:t>
            </w:r>
            <w:r w:rsidRPr="00E5056F">
              <w:rPr>
                <w:rFonts w:ascii="Calibri" w:hAnsi="Calibri" w:cs="Arial"/>
              </w:rPr>
              <w:t>there may be some areas of weakness, omissions or areas that lack clarity.</w:t>
            </w:r>
          </w:p>
        </w:tc>
      </w:tr>
      <w:tr w:rsidR="00B57B92" w:rsidRPr="00E5056F" w14:paraId="35C6C300" w14:textId="77777777" w:rsidTr="00B57B92">
        <w:trPr>
          <w:cantSplit/>
          <w:trHeight w:val="1380"/>
        </w:trPr>
        <w:tc>
          <w:tcPr>
            <w:tcW w:w="1531" w:type="dxa"/>
            <w:tcBorders>
              <w:top w:val="single" w:sz="4" w:space="0" w:color="auto"/>
              <w:left w:val="single" w:sz="4" w:space="0" w:color="auto"/>
              <w:bottom w:val="single" w:sz="4" w:space="0" w:color="auto"/>
              <w:right w:val="single" w:sz="4" w:space="0" w:color="auto"/>
            </w:tcBorders>
          </w:tcPr>
          <w:p w14:paraId="4D08E25F" w14:textId="77777777" w:rsidR="00B57B92" w:rsidRPr="00E5056F" w:rsidRDefault="00B57B92" w:rsidP="00966DD5">
            <w:pPr>
              <w:jc w:val="center"/>
              <w:rPr>
                <w:rFonts w:ascii="Calibri" w:hAnsi="Calibri" w:cs="Arial"/>
              </w:rPr>
            </w:pPr>
            <w:r w:rsidRPr="00E5056F">
              <w:rPr>
                <w:rFonts w:ascii="Calibri" w:hAnsi="Calibri" w:cs="Arial"/>
              </w:rPr>
              <w:t>D</w:t>
            </w:r>
          </w:p>
        </w:tc>
        <w:tc>
          <w:tcPr>
            <w:tcW w:w="1588" w:type="dxa"/>
            <w:tcBorders>
              <w:top w:val="single" w:sz="4" w:space="0" w:color="auto"/>
              <w:left w:val="single" w:sz="4" w:space="0" w:color="auto"/>
              <w:bottom w:val="single" w:sz="4" w:space="0" w:color="auto"/>
              <w:right w:val="single" w:sz="4" w:space="0" w:color="auto"/>
            </w:tcBorders>
          </w:tcPr>
          <w:p w14:paraId="68E1269C" w14:textId="77777777" w:rsidR="00B57B92" w:rsidRPr="00E5056F" w:rsidRDefault="00B57B92" w:rsidP="00966DD5">
            <w:pPr>
              <w:jc w:val="center"/>
              <w:rPr>
                <w:rFonts w:ascii="Calibri" w:hAnsi="Calibri" w:cs="Arial"/>
              </w:rPr>
            </w:pPr>
            <w:r w:rsidRPr="00E5056F">
              <w:rPr>
                <w:rFonts w:ascii="Calibri" w:hAnsi="Calibri" w:cs="Arial"/>
              </w:rPr>
              <w:t>1</w:t>
            </w:r>
          </w:p>
        </w:tc>
        <w:tc>
          <w:tcPr>
            <w:tcW w:w="6095" w:type="dxa"/>
            <w:tcBorders>
              <w:top w:val="single" w:sz="4" w:space="0" w:color="auto"/>
              <w:left w:val="single" w:sz="4" w:space="0" w:color="auto"/>
              <w:bottom w:val="single" w:sz="4" w:space="0" w:color="auto"/>
              <w:right w:val="single" w:sz="4" w:space="0" w:color="auto"/>
            </w:tcBorders>
          </w:tcPr>
          <w:p w14:paraId="20930F2F" w14:textId="77777777" w:rsidR="00B57B92" w:rsidRPr="00E5056F" w:rsidRDefault="00B57B92" w:rsidP="00966DD5">
            <w:pPr>
              <w:rPr>
                <w:rFonts w:ascii="Calibri" w:hAnsi="Calibri" w:cs="Arial"/>
              </w:rPr>
            </w:pPr>
            <w:r w:rsidRPr="00E5056F">
              <w:rPr>
                <w:rFonts w:ascii="Calibri" w:hAnsi="Calibri" w:cs="Arial"/>
              </w:rPr>
              <w:t>Adequate.</w:t>
            </w:r>
          </w:p>
          <w:p w14:paraId="44BA2FC0" w14:textId="77777777" w:rsidR="00B57B92" w:rsidRPr="00E5056F" w:rsidRDefault="00B57B92" w:rsidP="00966DD5">
            <w:pPr>
              <w:rPr>
                <w:rFonts w:ascii="Calibri" w:hAnsi="Calibri" w:cs="Arial"/>
              </w:rPr>
            </w:pPr>
            <w:r w:rsidRPr="00E5056F">
              <w:rPr>
                <w:rFonts w:ascii="Calibri" w:hAnsi="Calibri" w:cs="Arial"/>
              </w:rPr>
              <w:t>Achievement of all threshold standards but grasp of some subject areas and graduate attribute development may be more limited.</w:t>
            </w:r>
          </w:p>
        </w:tc>
      </w:tr>
      <w:tr w:rsidR="00B57B92" w:rsidRPr="00E5056F" w14:paraId="3A936B4F" w14:textId="77777777" w:rsidTr="00B57B92">
        <w:trPr>
          <w:cantSplit/>
          <w:trHeight w:val="1380"/>
        </w:trPr>
        <w:tc>
          <w:tcPr>
            <w:tcW w:w="1531" w:type="dxa"/>
            <w:tcBorders>
              <w:top w:val="single" w:sz="4" w:space="0" w:color="auto"/>
              <w:left w:val="single" w:sz="4" w:space="0" w:color="auto"/>
              <w:bottom w:val="single" w:sz="4" w:space="0" w:color="auto"/>
              <w:right w:val="single" w:sz="4" w:space="0" w:color="auto"/>
            </w:tcBorders>
          </w:tcPr>
          <w:p w14:paraId="2533A035" w14:textId="77777777" w:rsidR="00B57B92" w:rsidRPr="00E5056F" w:rsidRDefault="00B57B92" w:rsidP="00966DD5">
            <w:pPr>
              <w:jc w:val="center"/>
              <w:rPr>
                <w:rFonts w:ascii="Calibri" w:hAnsi="Calibri" w:cs="Arial"/>
              </w:rPr>
            </w:pPr>
            <w:r w:rsidRPr="00E5056F">
              <w:rPr>
                <w:rFonts w:ascii="Calibri" w:hAnsi="Calibri" w:cs="Arial"/>
              </w:rPr>
              <w:lastRenderedPageBreak/>
              <w:t>MF</w:t>
            </w:r>
          </w:p>
        </w:tc>
        <w:tc>
          <w:tcPr>
            <w:tcW w:w="1588" w:type="dxa"/>
            <w:tcBorders>
              <w:top w:val="single" w:sz="4" w:space="0" w:color="auto"/>
              <w:left w:val="single" w:sz="4" w:space="0" w:color="auto"/>
              <w:bottom w:val="single" w:sz="4" w:space="0" w:color="auto"/>
              <w:right w:val="single" w:sz="4" w:space="0" w:color="auto"/>
            </w:tcBorders>
          </w:tcPr>
          <w:p w14:paraId="4895D67D" w14:textId="77777777" w:rsidR="00B57B92" w:rsidRPr="00E5056F" w:rsidRDefault="00B57B92" w:rsidP="00966DD5">
            <w:pPr>
              <w:jc w:val="center"/>
              <w:rPr>
                <w:rFonts w:ascii="Calibri" w:hAnsi="Calibri" w:cs="Arial"/>
              </w:rPr>
            </w:pPr>
            <w:r w:rsidRPr="00E5056F">
              <w:rPr>
                <w:rFonts w:ascii="Calibri" w:hAnsi="Calibri" w:cs="Arial"/>
              </w:rPr>
              <w:t>0.5</w:t>
            </w:r>
          </w:p>
        </w:tc>
        <w:tc>
          <w:tcPr>
            <w:tcW w:w="6095" w:type="dxa"/>
            <w:tcBorders>
              <w:top w:val="single" w:sz="4" w:space="0" w:color="auto"/>
              <w:left w:val="single" w:sz="4" w:space="0" w:color="auto"/>
              <w:bottom w:val="single" w:sz="4" w:space="0" w:color="auto"/>
              <w:right w:val="single" w:sz="4" w:space="0" w:color="auto"/>
            </w:tcBorders>
          </w:tcPr>
          <w:p w14:paraId="37524CF5" w14:textId="77777777" w:rsidR="00B57B92" w:rsidRPr="00E5056F" w:rsidRDefault="00B57B92" w:rsidP="00966DD5">
            <w:pPr>
              <w:rPr>
                <w:rFonts w:ascii="Calibri" w:hAnsi="Calibri" w:cs="Arial"/>
              </w:rPr>
            </w:pPr>
            <w:r w:rsidRPr="00E5056F">
              <w:rPr>
                <w:rFonts w:ascii="Calibri" w:hAnsi="Calibri" w:cs="Arial"/>
              </w:rPr>
              <w:t>Marginal fail.</w:t>
            </w:r>
          </w:p>
          <w:p w14:paraId="6B5F1AC8" w14:textId="77777777" w:rsidR="00B57B92" w:rsidRPr="00E5056F" w:rsidRDefault="00B57B92" w:rsidP="00E036D6">
            <w:pPr>
              <w:rPr>
                <w:rFonts w:ascii="Calibri" w:hAnsi="Calibri" w:cs="Arial"/>
              </w:rPr>
            </w:pPr>
            <w:r w:rsidRPr="00E5056F">
              <w:rPr>
                <w:rFonts w:ascii="Calibri" w:hAnsi="Calibri" w:cs="Arial"/>
              </w:rPr>
              <w:t>Performance just below the threshold standard. A reasonable expectation that a pass is achievable by reassessment without the need to repeat the module.</w:t>
            </w:r>
          </w:p>
        </w:tc>
      </w:tr>
      <w:tr w:rsidR="00B57B92" w:rsidRPr="00E5056F" w14:paraId="573E6CB9" w14:textId="77777777" w:rsidTr="00B57B92">
        <w:trPr>
          <w:cantSplit/>
          <w:trHeight w:val="699"/>
        </w:trPr>
        <w:tc>
          <w:tcPr>
            <w:tcW w:w="1531" w:type="dxa"/>
            <w:tcBorders>
              <w:top w:val="single" w:sz="4" w:space="0" w:color="auto"/>
              <w:left w:val="single" w:sz="4" w:space="0" w:color="auto"/>
              <w:bottom w:val="single" w:sz="4" w:space="0" w:color="auto"/>
              <w:right w:val="single" w:sz="4" w:space="0" w:color="auto"/>
            </w:tcBorders>
          </w:tcPr>
          <w:p w14:paraId="44888AE5" w14:textId="77777777" w:rsidR="00B57B92" w:rsidRPr="00E5056F" w:rsidRDefault="00B57B92" w:rsidP="00E036D6">
            <w:pPr>
              <w:jc w:val="center"/>
              <w:rPr>
                <w:rFonts w:ascii="Calibri" w:hAnsi="Calibri" w:cs="Arial"/>
              </w:rPr>
            </w:pPr>
            <w:r w:rsidRPr="00E5056F">
              <w:rPr>
                <w:rFonts w:ascii="Calibri" w:hAnsi="Calibri" w:cs="Arial"/>
              </w:rPr>
              <w:t>F</w:t>
            </w:r>
          </w:p>
        </w:tc>
        <w:tc>
          <w:tcPr>
            <w:tcW w:w="1588" w:type="dxa"/>
            <w:tcBorders>
              <w:top w:val="single" w:sz="4" w:space="0" w:color="auto"/>
              <w:left w:val="single" w:sz="4" w:space="0" w:color="auto"/>
              <w:bottom w:val="single" w:sz="4" w:space="0" w:color="auto"/>
              <w:right w:val="single" w:sz="4" w:space="0" w:color="auto"/>
            </w:tcBorders>
          </w:tcPr>
          <w:p w14:paraId="45453AD3" w14:textId="77777777" w:rsidR="00B57B92" w:rsidRPr="00E5056F" w:rsidRDefault="00B57B92" w:rsidP="00E036D6">
            <w:pPr>
              <w:jc w:val="center"/>
              <w:rPr>
                <w:rFonts w:ascii="Calibri" w:hAnsi="Calibri" w:cs="Arial"/>
              </w:rPr>
            </w:pPr>
            <w:r w:rsidRPr="00E5056F">
              <w:rPr>
                <w:rFonts w:ascii="Calibri" w:hAnsi="Calibri" w:cs="Arial"/>
              </w:rPr>
              <w:t>0</w:t>
            </w:r>
          </w:p>
        </w:tc>
        <w:tc>
          <w:tcPr>
            <w:tcW w:w="6095" w:type="dxa"/>
            <w:tcBorders>
              <w:top w:val="single" w:sz="4" w:space="0" w:color="auto"/>
              <w:left w:val="single" w:sz="4" w:space="0" w:color="auto"/>
              <w:bottom w:val="single" w:sz="4" w:space="0" w:color="auto"/>
              <w:right w:val="single" w:sz="4" w:space="0" w:color="auto"/>
            </w:tcBorders>
          </w:tcPr>
          <w:p w14:paraId="0BEE7D02" w14:textId="77777777" w:rsidR="00B57B92" w:rsidRPr="00E5056F" w:rsidRDefault="00B57B92" w:rsidP="00E036D6">
            <w:pPr>
              <w:rPr>
                <w:rFonts w:ascii="Calibri" w:hAnsi="Calibri" w:cs="Arial"/>
              </w:rPr>
            </w:pPr>
            <w:r w:rsidRPr="00E5056F">
              <w:rPr>
                <w:rFonts w:ascii="Calibri" w:hAnsi="Calibri" w:cs="Arial"/>
              </w:rPr>
              <w:t>Performance well below the threshold level. Some limited evidence of achievement of the outcomes.</w:t>
            </w:r>
          </w:p>
        </w:tc>
      </w:tr>
      <w:tr w:rsidR="00B57B92" w:rsidRPr="00E5056F" w14:paraId="4EA3A87E" w14:textId="77777777" w:rsidTr="00B57B92">
        <w:trPr>
          <w:cantSplit/>
          <w:trHeight w:val="416"/>
        </w:trPr>
        <w:tc>
          <w:tcPr>
            <w:tcW w:w="1531" w:type="dxa"/>
            <w:tcBorders>
              <w:top w:val="single" w:sz="4" w:space="0" w:color="auto"/>
              <w:left w:val="single" w:sz="4" w:space="0" w:color="auto"/>
              <w:bottom w:val="single" w:sz="4" w:space="0" w:color="auto"/>
              <w:right w:val="single" w:sz="4" w:space="0" w:color="auto"/>
            </w:tcBorders>
          </w:tcPr>
          <w:p w14:paraId="10DDDB7D" w14:textId="77777777" w:rsidR="00B57B92" w:rsidRPr="00E5056F" w:rsidRDefault="00B57B92" w:rsidP="00966DD5">
            <w:pPr>
              <w:jc w:val="center"/>
              <w:rPr>
                <w:rFonts w:ascii="Calibri" w:hAnsi="Calibri" w:cs="Arial"/>
              </w:rPr>
            </w:pPr>
            <w:r w:rsidRPr="00E5056F">
              <w:rPr>
                <w:rFonts w:ascii="Calibri" w:hAnsi="Calibri" w:cs="Arial"/>
              </w:rPr>
              <w:t>NS</w:t>
            </w:r>
          </w:p>
        </w:tc>
        <w:tc>
          <w:tcPr>
            <w:tcW w:w="1588" w:type="dxa"/>
            <w:tcBorders>
              <w:top w:val="single" w:sz="4" w:space="0" w:color="auto"/>
              <w:left w:val="single" w:sz="4" w:space="0" w:color="auto"/>
              <w:bottom w:val="single" w:sz="4" w:space="0" w:color="auto"/>
              <w:right w:val="single" w:sz="4" w:space="0" w:color="auto"/>
            </w:tcBorders>
          </w:tcPr>
          <w:p w14:paraId="2A39FB91" w14:textId="77777777" w:rsidR="00B57B92" w:rsidRPr="00E5056F" w:rsidRDefault="00B57B92" w:rsidP="00966DD5">
            <w:pPr>
              <w:jc w:val="center"/>
              <w:rPr>
                <w:rFonts w:ascii="Calibri" w:hAnsi="Calibri" w:cs="Arial"/>
              </w:rPr>
            </w:pPr>
          </w:p>
        </w:tc>
        <w:tc>
          <w:tcPr>
            <w:tcW w:w="6095" w:type="dxa"/>
            <w:tcBorders>
              <w:top w:val="single" w:sz="4" w:space="0" w:color="auto"/>
              <w:left w:val="single" w:sz="4" w:space="0" w:color="auto"/>
              <w:bottom w:val="single" w:sz="4" w:space="0" w:color="auto"/>
              <w:right w:val="single" w:sz="4" w:space="0" w:color="auto"/>
            </w:tcBorders>
          </w:tcPr>
          <w:p w14:paraId="0D74A326" w14:textId="77777777" w:rsidR="00B57B92" w:rsidRPr="00E5056F" w:rsidRDefault="00B57B92" w:rsidP="00966DD5">
            <w:pPr>
              <w:rPr>
                <w:rFonts w:ascii="Calibri" w:hAnsi="Calibri" w:cs="Arial"/>
              </w:rPr>
            </w:pPr>
            <w:r w:rsidRPr="00E5056F">
              <w:rPr>
                <w:rFonts w:ascii="Calibri" w:hAnsi="Calibri" w:cs="Arial"/>
              </w:rPr>
              <w:t>No assessments submitted.</w:t>
            </w:r>
          </w:p>
        </w:tc>
      </w:tr>
    </w:tbl>
    <w:p w14:paraId="7783D2BF" w14:textId="77777777" w:rsidR="00E036D6" w:rsidRPr="00B57B92" w:rsidRDefault="00E036D6" w:rsidP="00E036D6">
      <w:pPr>
        <w:rPr>
          <w:rFonts w:ascii="Arial" w:hAnsi="Arial" w:cs="Arial"/>
          <w:b/>
          <w:u w:val="single"/>
        </w:rPr>
      </w:pPr>
      <w:r w:rsidRPr="00B57B92">
        <w:rPr>
          <w:rFonts w:ascii="Arial" w:hAnsi="Arial" w:cs="Arial"/>
          <w:b/>
          <w:u w:val="single"/>
        </w:rPr>
        <w:t xml:space="preserve"> </w:t>
      </w:r>
    </w:p>
    <w:p w14:paraId="1738D596" w14:textId="77777777" w:rsidR="00190FD8" w:rsidRDefault="00190FD8" w:rsidP="00190FD8">
      <w:pPr>
        <w:rPr>
          <w:rFonts w:ascii="Arial" w:hAnsi="Arial" w:cs="Arial"/>
          <w:b/>
          <w:u w:val="single"/>
        </w:rPr>
      </w:pPr>
      <w:r>
        <w:rPr>
          <w:rFonts w:ascii="Arial" w:hAnsi="Arial" w:cs="Arial"/>
          <w:b/>
          <w:u w:val="single"/>
        </w:rPr>
        <w:t xml:space="preserve">Weightings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4"/>
        <w:gridCol w:w="1951"/>
        <w:gridCol w:w="1951"/>
      </w:tblGrid>
      <w:tr w:rsidR="00190FD8" w14:paraId="386BE432" w14:textId="77777777" w:rsidTr="00190FD8">
        <w:trPr>
          <w:trHeight w:val="380"/>
        </w:trPr>
        <w:tc>
          <w:tcPr>
            <w:tcW w:w="2324" w:type="dxa"/>
            <w:tcBorders>
              <w:top w:val="single" w:sz="4" w:space="0" w:color="auto"/>
              <w:left w:val="single" w:sz="4" w:space="0" w:color="auto"/>
              <w:bottom w:val="single" w:sz="4" w:space="0" w:color="auto"/>
              <w:right w:val="single" w:sz="4" w:space="0" w:color="auto"/>
            </w:tcBorders>
            <w:hideMark/>
          </w:tcPr>
          <w:p w14:paraId="7A669A0E" w14:textId="77777777" w:rsidR="00190FD8" w:rsidRDefault="00190FD8">
            <w:pPr>
              <w:pStyle w:val="Title"/>
              <w:spacing w:line="256" w:lineRule="auto"/>
              <w:jc w:val="left"/>
              <w:rPr>
                <w:rFonts w:ascii="Arial" w:hAnsi="Arial" w:cs="Arial"/>
                <w:b w:val="0"/>
                <w:sz w:val="24"/>
                <w:szCs w:val="24"/>
              </w:rPr>
            </w:pPr>
            <w:r>
              <w:rPr>
                <w:rFonts w:ascii="Arial" w:hAnsi="Arial" w:cs="Arial"/>
                <w:b w:val="0"/>
                <w:sz w:val="24"/>
                <w:szCs w:val="24"/>
              </w:rPr>
              <w:t>Workbook 1</w:t>
            </w:r>
          </w:p>
        </w:tc>
        <w:tc>
          <w:tcPr>
            <w:tcW w:w="1951" w:type="dxa"/>
            <w:tcBorders>
              <w:top w:val="single" w:sz="4" w:space="0" w:color="auto"/>
              <w:left w:val="single" w:sz="4" w:space="0" w:color="auto"/>
              <w:bottom w:val="single" w:sz="4" w:space="0" w:color="auto"/>
              <w:right w:val="single" w:sz="4" w:space="0" w:color="auto"/>
            </w:tcBorders>
            <w:hideMark/>
          </w:tcPr>
          <w:p w14:paraId="4D30FEA0" w14:textId="77777777" w:rsidR="00190FD8" w:rsidRDefault="00190FD8">
            <w:pPr>
              <w:pStyle w:val="Title"/>
              <w:spacing w:line="256" w:lineRule="auto"/>
              <w:jc w:val="left"/>
              <w:rPr>
                <w:rFonts w:ascii="Arial" w:hAnsi="Arial" w:cs="Arial"/>
                <w:b w:val="0"/>
                <w:sz w:val="24"/>
                <w:szCs w:val="24"/>
              </w:rPr>
            </w:pPr>
            <w:r>
              <w:rPr>
                <w:rFonts w:ascii="Arial" w:hAnsi="Arial" w:cs="Arial"/>
                <w:b w:val="0"/>
                <w:sz w:val="24"/>
                <w:szCs w:val="24"/>
              </w:rPr>
              <w:t>25% of Module</w:t>
            </w:r>
          </w:p>
        </w:tc>
        <w:tc>
          <w:tcPr>
            <w:tcW w:w="1951" w:type="dxa"/>
            <w:tcBorders>
              <w:top w:val="single" w:sz="4" w:space="0" w:color="auto"/>
              <w:left w:val="single" w:sz="4" w:space="0" w:color="auto"/>
              <w:bottom w:val="single" w:sz="4" w:space="0" w:color="auto"/>
              <w:right w:val="single" w:sz="4" w:space="0" w:color="auto"/>
            </w:tcBorders>
            <w:hideMark/>
          </w:tcPr>
          <w:p w14:paraId="6BA51D8F" w14:textId="77777777" w:rsidR="00190FD8" w:rsidRDefault="00190FD8">
            <w:pPr>
              <w:pStyle w:val="Title"/>
              <w:spacing w:line="256" w:lineRule="auto"/>
              <w:jc w:val="left"/>
              <w:rPr>
                <w:rFonts w:ascii="Arial" w:hAnsi="Arial" w:cs="Arial"/>
                <w:b w:val="0"/>
                <w:sz w:val="24"/>
                <w:szCs w:val="24"/>
              </w:rPr>
            </w:pPr>
            <w:r>
              <w:rPr>
                <w:rFonts w:ascii="Arial" w:hAnsi="Arial" w:cs="Arial"/>
                <w:b w:val="0"/>
                <w:sz w:val="24"/>
                <w:szCs w:val="24"/>
              </w:rPr>
              <w:t>Anne Savage</w:t>
            </w:r>
          </w:p>
        </w:tc>
      </w:tr>
      <w:tr w:rsidR="00190FD8" w14:paraId="3AED8E97" w14:textId="77777777" w:rsidTr="00190FD8">
        <w:tc>
          <w:tcPr>
            <w:tcW w:w="2324" w:type="dxa"/>
            <w:tcBorders>
              <w:top w:val="single" w:sz="4" w:space="0" w:color="auto"/>
              <w:left w:val="single" w:sz="4" w:space="0" w:color="auto"/>
              <w:bottom w:val="single" w:sz="4" w:space="0" w:color="auto"/>
              <w:right w:val="single" w:sz="4" w:space="0" w:color="auto"/>
            </w:tcBorders>
            <w:hideMark/>
          </w:tcPr>
          <w:p w14:paraId="1E1E25B6" w14:textId="77777777" w:rsidR="00190FD8" w:rsidRDefault="00190FD8">
            <w:pPr>
              <w:pStyle w:val="Title"/>
              <w:spacing w:line="256" w:lineRule="auto"/>
              <w:jc w:val="left"/>
              <w:rPr>
                <w:rFonts w:ascii="Arial" w:hAnsi="Arial" w:cs="Arial"/>
                <w:b w:val="0"/>
                <w:sz w:val="24"/>
                <w:szCs w:val="24"/>
              </w:rPr>
            </w:pPr>
            <w:r>
              <w:rPr>
                <w:rFonts w:ascii="Arial" w:hAnsi="Arial" w:cs="Arial"/>
                <w:b w:val="0"/>
                <w:sz w:val="24"/>
                <w:szCs w:val="24"/>
              </w:rPr>
              <w:t>Workbook 2</w:t>
            </w:r>
          </w:p>
        </w:tc>
        <w:tc>
          <w:tcPr>
            <w:tcW w:w="1951" w:type="dxa"/>
            <w:tcBorders>
              <w:top w:val="single" w:sz="4" w:space="0" w:color="auto"/>
              <w:left w:val="single" w:sz="4" w:space="0" w:color="auto"/>
              <w:bottom w:val="single" w:sz="4" w:space="0" w:color="auto"/>
              <w:right w:val="single" w:sz="4" w:space="0" w:color="auto"/>
            </w:tcBorders>
            <w:hideMark/>
          </w:tcPr>
          <w:p w14:paraId="05997EE7" w14:textId="77777777" w:rsidR="00190FD8" w:rsidRDefault="00190FD8">
            <w:pPr>
              <w:pStyle w:val="Title"/>
              <w:spacing w:line="256" w:lineRule="auto"/>
              <w:jc w:val="left"/>
              <w:rPr>
                <w:rFonts w:ascii="Arial" w:hAnsi="Arial" w:cs="Arial"/>
                <w:b w:val="0"/>
                <w:sz w:val="24"/>
                <w:szCs w:val="24"/>
              </w:rPr>
            </w:pPr>
            <w:r>
              <w:rPr>
                <w:rFonts w:ascii="Arial" w:hAnsi="Arial" w:cs="Arial"/>
                <w:b w:val="0"/>
                <w:sz w:val="24"/>
                <w:szCs w:val="24"/>
              </w:rPr>
              <w:t>25% of Module</w:t>
            </w:r>
          </w:p>
        </w:tc>
        <w:tc>
          <w:tcPr>
            <w:tcW w:w="1951" w:type="dxa"/>
            <w:tcBorders>
              <w:top w:val="single" w:sz="4" w:space="0" w:color="auto"/>
              <w:left w:val="single" w:sz="4" w:space="0" w:color="auto"/>
              <w:bottom w:val="single" w:sz="4" w:space="0" w:color="auto"/>
              <w:right w:val="single" w:sz="4" w:space="0" w:color="auto"/>
            </w:tcBorders>
            <w:hideMark/>
          </w:tcPr>
          <w:p w14:paraId="6CA617D7" w14:textId="77777777" w:rsidR="00190FD8" w:rsidRDefault="00190FD8">
            <w:pPr>
              <w:pStyle w:val="Title"/>
              <w:spacing w:line="256" w:lineRule="auto"/>
              <w:jc w:val="left"/>
              <w:rPr>
                <w:rFonts w:ascii="Arial" w:hAnsi="Arial" w:cs="Arial"/>
                <w:b w:val="0"/>
                <w:sz w:val="24"/>
                <w:szCs w:val="24"/>
              </w:rPr>
            </w:pPr>
            <w:r>
              <w:rPr>
                <w:rFonts w:ascii="Arial" w:hAnsi="Arial" w:cs="Arial"/>
                <w:b w:val="0"/>
                <w:sz w:val="24"/>
                <w:szCs w:val="24"/>
              </w:rPr>
              <w:t>Anne Savage</w:t>
            </w:r>
          </w:p>
        </w:tc>
      </w:tr>
      <w:tr w:rsidR="00190FD8" w14:paraId="2A595AF3" w14:textId="77777777" w:rsidTr="00190FD8">
        <w:tc>
          <w:tcPr>
            <w:tcW w:w="2324" w:type="dxa"/>
            <w:tcBorders>
              <w:top w:val="single" w:sz="4" w:space="0" w:color="auto"/>
              <w:left w:val="single" w:sz="4" w:space="0" w:color="auto"/>
              <w:bottom w:val="single" w:sz="4" w:space="0" w:color="auto"/>
              <w:right w:val="single" w:sz="4" w:space="0" w:color="auto"/>
            </w:tcBorders>
            <w:hideMark/>
          </w:tcPr>
          <w:p w14:paraId="4683F785" w14:textId="77777777" w:rsidR="00190FD8" w:rsidRDefault="00190FD8">
            <w:pPr>
              <w:pStyle w:val="Title"/>
              <w:spacing w:line="256" w:lineRule="auto"/>
              <w:jc w:val="left"/>
              <w:rPr>
                <w:rFonts w:ascii="Arial" w:hAnsi="Arial" w:cs="Arial"/>
                <w:b w:val="0"/>
                <w:sz w:val="24"/>
                <w:szCs w:val="24"/>
              </w:rPr>
            </w:pPr>
            <w:r>
              <w:rPr>
                <w:rFonts w:ascii="Arial" w:hAnsi="Arial" w:cs="Arial"/>
                <w:b w:val="0"/>
                <w:sz w:val="24"/>
                <w:szCs w:val="24"/>
              </w:rPr>
              <w:t>Workbook 3a &amp; 3b</w:t>
            </w:r>
          </w:p>
        </w:tc>
        <w:tc>
          <w:tcPr>
            <w:tcW w:w="1951" w:type="dxa"/>
            <w:tcBorders>
              <w:top w:val="single" w:sz="4" w:space="0" w:color="auto"/>
              <w:left w:val="single" w:sz="4" w:space="0" w:color="auto"/>
              <w:bottom w:val="single" w:sz="4" w:space="0" w:color="auto"/>
              <w:right w:val="single" w:sz="4" w:space="0" w:color="auto"/>
            </w:tcBorders>
            <w:hideMark/>
          </w:tcPr>
          <w:p w14:paraId="4FBB79CA" w14:textId="77777777" w:rsidR="00190FD8" w:rsidRDefault="00190FD8">
            <w:pPr>
              <w:pStyle w:val="Title"/>
              <w:spacing w:line="256" w:lineRule="auto"/>
              <w:jc w:val="left"/>
              <w:rPr>
                <w:rFonts w:ascii="Arial" w:hAnsi="Arial" w:cs="Arial"/>
                <w:b w:val="0"/>
                <w:sz w:val="24"/>
                <w:szCs w:val="24"/>
              </w:rPr>
            </w:pPr>
            <w:r>
              <w:rPr>
                <w:rFonts w:ascii="Arial" w:hAnsi="Arial" w:cs="Arial"/>
                <w:b w:val="0"/>
                <w:sz w:val="24"/>
                <w:szCs w:val="24"/>
              </w:rPr>
              <w:t>25% of Module</w:t>
            </w:r>
          </w:p>
        </w:tc>
        <w:tc>
          <w:tcPr>
            <w:tcW w:w="1951" w:type="dxa"/>
            <w:tcBorders>
              <w:top w:val="single" w:sz="4" w:space="0" w:color="auto"/>
              <w:left w:val="single" w:sz="4" w:space="0" w:color="auto"/>
              <w:bottom w:val="single" w:sz="4" w:space="0" w:color="auto"/>
              <w:right w:val="single" w:sz="4" w:space="0" w:color="auto"/>
            </w:tcBorders>
            <w:hideMark/>
          </w:tcPr>
          <w:p w14:paraId="663C175E" w14:textId="77777777" w:rsidR="00190FD8" w:rsidRDefault="00190FD8">
            <w:pPr>
              <w:pStyle w:val="Title"/>
              <w:spacing w:line="256" w:lineRule="auto"/>
              <w:jc w:val="left"/>
              <w:rPr>
                <w:rFonts w:ascii="Arial" w:hAnsi="Arial" w:cs="Arial"/>
                <w:b w:val="0"/>
                <w:sz w:val="24"/>
                <w:szCs w:val="24"/>
              </w:rPr>
            </w:pPr>
            <w:r>
              <w:rPr>
                <w:rFonts w:ascii="Arial" w:hAnsi="Arial" w:cs="Arial"/>
                <w:b w:val="0"/>
                <w:sz w:val="24"/>
                <w:szCs w:val="24"/>
              </w:rPr>
              <w:t>Anne Savage</w:t>
            </w:r>
          </w:p>
        </w:tc>
      </w:tr>
      <w:tr w:rsidR="00190FD8" w14:paraId="3A5983D8" w14:textId="77777777" w:rsidTr="00190FD8">
        <w:tc>
          <w:tcPr>
            <w:tcW w:w="2324" w:type="dxa"/>
            <w:tcBorders>
              <w:top w:val="single" w:sz="4" w:space="0" w:color="auto"/>
              <w:left w:val="single" w:sz="4" w:space="0" w:color="auto"/>
              <w:bottom w:val="single" w:sz="4" w:space="0" w:color="auto"/>
              <w:right w:val="single" w:sz="4" w:space="0" w:color="auto"/>
            </w:tcBorders>
            <w:hideMark/>
          </w:tcPr>
          <w:p w14:paraId="4102E209" w14:textId="77777777" w:rsidR="00190FD8" w:rsidRDefault="00190FD8">
            <w:pPr>
              <w:pStyle w:val="Title"/>
              <w:spacing w:line="256" w:lineRule="auto"/>
              <w:jc w:val="left"/>
              <w:rPr>
                <w:rFonts w:ascii="Arial" w:hAnsi="Arial" w:cs="Arial"/>
                <w:b w:val="0"/>
                <w:sz w:val="24"/>
                <w:szCs w:val="24"/>
              </w:rPr>
            </w:pPr>
            <w:r>
              <w:rPr>
                <w:rFonts w:ascii="Arial" w:hAnsi="Arial" w:cs="Arial"/>
                <w:b w:val="0"/>
                <w:sz w:val="24"/>
                <w:szCs w:val="24"/>
              </w:rPr>
              <w:t>Workbook 4</w:t>
            </w:r>
          </w:p>
        </w:tc>
        <w:tc>
          <w:tcPr>
            <w:tcW w:w="1951" w:type="dxa"/>
            <w:tcBorders>
              <w:top w:val="single" w:sz="4" w:space="0" w:color="auto"/>
              <w:left w:val="single" w:sz="4" w:space="0" w:color="auto"/>
              <w:bottom w:val="single" w:sz="4" w:space="0" w:color="auto"/>
              <w:right w:val="single" w:sz="4" w:space="0" w:color="auto"/>
            </w:tcBorders>
            <w:hideMark/>
          </w:tcPr>
          <w:p w14:paraId="26A6513B" w14:textId="77777777" w:rsidR="00190FD8" w:rsidRDefault="00190FD8">
            <w:pPr>
              <w:pStyle w:val="Title"/>
              <w:spacing w:line="256" w:lineRule="auto"/>
              <w:jc w:val="left"/>
              <w:rPr>
                <w:rFonts w:ascii="Arial" w:hAnsi="Arial" w:cs="Arial"/>
                <w:b w:val="0"/>
                <w:sz w:val="24"/>
                <w:szCs w:val="24"/>
              </w:rPr>
            </w:pPr>
            <w:r>
              <w:rPr>
                <w:rFonts w:ascii="Arial" w:hAnsi="Arial" w:cs="Arial"/>
                <w:b w:val="0"/>
                <w:sz w:val="24"/>
                <w:szCs w:val="24"/>
              </w:rPr>
              <w:t>25% of Module</w:t>
            </w:r>
          </w:p>
        </w:tc>
        <w:tc>
          <w:tcPr>
            <w:tcW w:w="1951" w:type="dxa"/>
            <w:tcBorders>
              <w:top w:val="single" w:sz="4" w:space="0" w:color="auto"/>
              <w:left w:val="single" w:sz="4" w:space="0" w:color="auto"/>
              <w:bottom w:val="single" w:sz="4" w:space="0" w:color="auto"/>
              <w:right w:val="single" w:sz="4" w:space="0" w:color="auto"/>
            </w:tcBorders>
            <w:hideMark/>
          </w:tcPr>
          <w:p w14:paraId="558715BB" w14:textId="77777777" w:rsidR="00190FD8" w:rsidRDefault="00190FD8">
            <w:pPr>
              <w:pStyle w:val="Title"/>
              <w:spacing w:line="256" w:lineRule="auto"/>
              <w:jc w:val="left"/>
              <w:rPr>
                <w:rFonts w:ascii="Arial" w:hAnsi="Arial" w:cs="Arial"/>
                <w:b w:val="0"/>
                <w:sz w:val="24"/>
                <w:szCs w:val="24"/>
              </w:rPr>
            </w:pPr>
            <w:r>
              <w:rPr>
                <w:rFonts w:ascii="Arial" w:hAnsi="Arial" w:cs="Arial"/>
                <w:b w:val="0"/>
                <w:sz w:val="24"/>
                <w:szCs w:val="24"/>
              </w:rPr>
              <w:t>Kevin Smith</w:t>
            </w:r>
          </w:p>
        </w:tc>
      </w:tr>
    </w:tbl>
    <w:p w14:paraId="1723D84D" w14:textId="77777777" w:rsidR="00190FD8" w:rsidRDefault="00190FD8" w:rsidP="00190FD8">
      <w:pPr>
        <w:rPr>
          <w:rFonts w:ascii="Calibri" w:hAnsi="Calibri"/>
        </w:rPr>
      </w:pPr>
    </w:p>
    <w:p w14:paraId="552DCBDA" w14:textId="77777777" w:rsidR="00190FD8" w:rsidRDefault="00190FD8" w:rsidP="00190FD8">
      <w:pPr>
        <w:rPr>
          <w:rFonts w:ascii="Arial" w:hAnsi="Arial" w:cs="Arial"/>
        </w:rPr>
      </w:pPr>
      <w:r>
        <w:rPr>
          <w:rFonts w:ascii="Arial" w:hAnsi="Arial" w:cs="Arial"/>
        </w:rPr>
        <w:t>Weightings for individual parts within each workbook are shown in parenthesis after each question.</w:t>
      </w:r>
    </w:p>
    <w:p w14:paraId="58F247C8" w14:textId="77777777" w:rsidR="00E036D6" w:rsidRPr="00CA4D28" w:rsidRDefault="00E036D6" w:rsidP="00E036D6">
      <w:pPr>
        <w:rPr>
          <w:rFonts w:ascii="Calibri" w:hAnsi="Calibri"/>
        </w:rPr>
      </w:pPr>
    </w:p>
    <w:p w14:paraId="61B89879" w14:textId="77777777" w:rsidR="00E036D6" w:rsidRDefault="00E036D6" w:rsidP="00E036D6">
      <w:pPr>
        <w:rPr>
          <w:rFonts w:ascii="Arial" w:hAnsi="Arial" w:cs="Arial"/>
          <w:b/>
          <w:bCs/>
          <w:u w:val="single"/>
        </w:rPr>
      </w:pPr>
      <w:r>
        <w:br w:type="page"/>
      </w:r>
    </w:p>
    <w:p w14:paraId="01BE4B7A" w14:textId="77777777" w:rsidR="0085596F" w:rsidRPr="0085596F" w:rsidRDefault="0085596F" w:rsidP="0085596F">
      <w:pPr>
        <w:spacing w:before="100" w:beforeAutospacing="1" w:after="100" w:afterAutospacing="1"/>
        <w:rPr>
          <w:rFonts w:ascii="Arial" w:hAnsi="Arial" w:cs="Arial"/>
        </w:rPr>
      </w:pPr>
      <w:r w:rsidRPr="00355489">
        <w:rPr>
          <w:rFonts w:ascii="Arial" w:hAnsi="Arial" w:cs="Arial"/>
          <w:b/>
          <w:bCs/>
          <w:u w:val="single"/>
        </w:rPr>
        <w:lastRenderedPageBreak/>
        <w:t>Please Read Carefully.</w:t>
      </w:r>
    </w:p>
    <w:p w14:paraId="7C6241E9" w14:textId="77777777" w:rsidR="0085596F" w:rsidRPr="0085596F" w:rsidRDefault="0085596F" w:rsidP="0085596F">
      <w:pPr>
        <w:spacing w:before="100" w:beforeAutospacing="1" w:after="100" w:afterAutospacing="1"/>
        <w:rPr>
          <w:rFonts w:ascii="Arial" w:hAnsi="Arial" w:cs="Arial"/>
        </w:rPr>
      </w:pPr>
      <w:r w:rsidRPr="00355489">
        <w:rPr>
          <w:rFonts w:ascii="Arial" w:hAnsi="Arial" w:cs="Arial"/>
          <w:b/>
          <w:bCs/>
          <w:u w:val="single"/>
        </w:rPr>
        <w:t>Basic Instructions</w:t>
      </w:r>
      <w:r w:rsidRPr="0085596F">
        <w:rPr>
          <w:rFonts w:ascii="Arial" w:hAnsi="Arial" w:cs="Arial"/>
        </w:rPr>
        <w:br/>
        <w:t>Read the narrative and answer the questions by typing in the boxes</w:t>
      </w:r>
      <w:r w:rsidR="0073427C">
        <w:rPr>
          <w:rFonts w:ascii="Arial" w:hAnsi="Arial" w:cs="Arial"/>
        </w:rPr>
        <w:t xml:space="preserve">. This word document can be used for a rough draft of your answers but when you are ready to submit your assessment, please copy all your answers into in the online </w:t>
      </w:r>
      <w:r w:rsidR="00B320E8">
        <w:rPr>
          <w:rFonts w:ascii="Arial" w:hAnsi="Arial" w:cs="Arial"/>
        </w:rPr>
        <w:t>electronic</w:t>
      </w:r>
      <w:r w:rsidR="0073427C">
        <w:rPr>
          <w:rFonts w:ascii="Arial" w:hAnsi="Arial" w:cs="Arial"/>
        </w:rPr>
        <w:t xml:space="preserve"> version</w:t>
      </w:r>
      <w:r w:rsidR="00B320E8">
        <w:rPr>
          <w:rFonts w:ascii="Arial" w:hAnsi="Arial" w:cs="Arial"/>
        </w:rPr>
        <w:t xml:space="preserve"> of Workbook 2</w:t>
      </w:r>
      <w:r w:rsidR="0073427C">
        <w:rPr>
          <w:rFonts w:ascii="Arial" w:hAnsi="Arial" w:cs="Arial"/>
        </w:rPr>
        <w:t xml:space="preserve"> </w:t>
      </w:r>
      <w:r w:rsidR="00B320E8">
        <w:rPr>
          <w:rFonts w:ascii="Arial" w:hAnsi="Arial" w:cs="Arial"/>
        </w:rPr>
        <w:t xml:space="preserve">which is </w:t>
      </w:r>
      <w:r w:rsidR="0073427C">
        <w:rPr>
          <w:rFonts w:ascii="Arial" w:hAnsi="Arial" w:cs="Arial"/>
        </w:rPr>
        <w:t xml:space="preserve">in the same folder on </w:t>
      </w:r>
      <w:proofErr w:type="spellStart"/>
      <w:r w:rsidR="0073427C">
        <w:rPr>
          <w:rFonts w:ascii="Arial" w:hAnsi="Arial" w:cs="Arial"/>
        </w:rPr>
        <w:t>MyLS</w:t>
      </w:r>
      <w:proofErr w:type="spellEnd"/>
      <w:r w:rsidR="0073427C">
        <w:rPr>
          <w:rFonts w:ascii="Arial" w:hAnsi="Arial" w:cs="Arial"/>
        </w:rPr>
        <w:t xml:space="preserve"> as this document. </w:t>
      </w:r>
      <w:r w:rsidRPr="0085596F">
        <w:rPr>
          <w:rFonts w:ascii="Arial" w:hAnsi="Arial" w:cs="Arial"/>
        </w:rPr>
        <w:t>Some questions require just a number e.g. a numerical answer to a calculation, but other questions require a sentence or</w:t>
      </w:r>
      <w:r w:rsidR="00355489">
        <w:rPr>
          <w:rFonts w:ascii="Arial" w:hAnsi="Arial" w:cs="Arial"/>
        </w:rPr>
        <w:t xml:space="preserve"> paragraph</w:t>
      </w:r>
      <w:r w:rsidRPr="0085596F">
        <w:rPr>
          <w:rFonts w:ascii="Arial" w:hAnsi="Arial" w:cs="Arial"/>
        </w:rPr>
        <w:t>. </w:t>
      </w:r>
    </w:p>
    <w:p w14:paraId="6087897F" w14:textId="77777777" w:rsidR="0085596F" w:rsidRPr="0085596F" w:rsidRDefault="0085596F" w:rsidP="0085596F">
      <w:pPr>
        <w:spacing w:before="100" w:beforeAutospacing="1" w:after="100" w:afterAutospacing="1"/>
        <w:rPr>
          <w:rFonts w:ascii="Arial" w:hAnsi="Arial" w:cs="Arial"/>
        </w:rPr>
      </w:pPr>
      <w:r w:rsidRPr="00355489">
        <w:rPr>
          <w:rFonts w:ascii="Arial" w:hAnsi="Arial" w:cs="Arial"/>
          <w:b/>
          <w:bCs/>
          <w:u w:val="single"/>
        </w:rPr>
        <w:t>Supporting Material</w:t>
      </w:r>
      <w:r w:rsidRPr="0085596F">
        <w:rPr>
          <w:rFonts w:ascii="Arial" w:hAnsi="Arial" w:cs="Arial"/>
          <w:b/>
          <w:bCs/>
          <w:u w:val="single"/>
        </w:rPr>
        <w:br/>
      </w:r>
      <w:r w:rsidRPr="0085596F">
        <w:rPr>
          <w:rFonts w:ascii="Arial" w:hAnsi="Arial" w:cs="Arial"/>
        </w:rPr>
        <w:t xml:space="preserve">Supporting material is available in the </w:t>
      </w:r>
      <w:r w:rsidR="0073427C">
        <w:rPr>
          <w:rFonts w:ascii="Arial" w:hAnsi="Arial" w:cs="Arial"/>
        </w:rPr>
        <w:t xml:space="preserve">form of </w:t>
      </w:r>
      <w:r w:rsidRPr="0085596F">
        <w:rPr>
          <w:rFonts w:ascii="Arial" w:hAnsi="Arial" w:cs="Arial"/>
        </w:rPr>
        <w:t xml:space="preserve">recorded lectures and PDFs/PowerPoints of the lectures. Topics will be discussed during </w:t>
      </w:r>
      <w:r w:rsidRPr="00355489">
        <w:rPr>
          <w:rFonts w:ascii="Arial" w:hAnsi="Arial" w:cs="Arial"/>
        </w:rPr>
        <w:t>class</w:t>
      </w:r>
      <w:r w:rsidRPr="0085596F">
        <w:rPr>
          <w:rFonts w:ascii="Arial" w:hAnsi="Arial" w:cs="Arial"/>
        </w:rPr>
        <w:t xml:space="preserve"> meetings so </w:t>
      </w:r>
      <w:r w:rsidRPr="00355489">
        <w:rPr>
          <w:rFonts w:ascii="Arial" w:hAnsi="Arial" w:cs="Arial"/>
          <w:b/>
          <w:bCs/>
          <w:u w:val="single"/>
        </w:rPr>
        <w:t>please take notes</w:t>
      </w:r>
      <w:r w:rsidRPr="0085596F">
        <w:rPr>
          <w:rFonts w:ascii="Arial" w:hAnsi="Arial" w:cs="Arial"/>
          <w:u w:val="single"/>
        </w:rPr>
        <w:t xml:space="preserve"> </w:t>
      </w:r>
      <w:r w:rsidRPr="0085596F">
        <w:rPr>
          <w:rFonts w:ascii="Arial" w:hAnsi="Arial" w:cs="Arial"/>
        </w:rPr>
        <w:t xml:space="preserve">during these </w:t>
      </w:r>
      <w:r w:rsidR="0073427C">
        <w:rPr>
          <w:rFonts w:ascii="Arial" w:hAnsi="Arial" w:cs="Arial"/>
        </w:rPr>
        <w:t>meetings</w:t>
      </w:r>
      <w:r w:rsidRPr="0085596F">
        <w:rPr>
          <w:rFonts w:ascii="Arial" w:hAnsi="Arial" w:cs="Arial"/>
        </w:rPr>
        <w:t>. </w:t>
      </w:r>
      <w:r w:rsidRPr="0085596F">
        <w:rPr>
          <w:rFonts w:ascii="Arial" w:hAnsi="Arial" w:cs="Arial"/>
        </w:rPr>
        <w:br/>
        <w:t xml:space="preserve">For Case Study </w:t>
      </w:r>
      <w:r w:rsidR="00A76B8F">
        <w:rPr>
          <w:rFonts w:ascii="Arial" w:hAnsi="Arial" w:cs="Arial"/>
        </w:rPr>
        <w:t>2</w:t>
      </w:r>
      <w:r w:rsidR="00230AB0">
        <w:rPr>
          <w:rFonts w:ascii="Arial" w:hAnsi="Arial" w:cs="Arial"/>
        </w:rPr>
        <w:t xml:space="preserve"> (workbook 2)</w:t>
      </w:r>
      <w:r w:rsidRPr="0085596F">
        <w:rPr>
          <w:rFonts w:ascii="Arial" w:hAnsi="Arial" w:cs="Arial"/>
        </w:rPr>
        <w:t xml:space="preserve"> on-line resources and textbooks are </w:t>
      </w:r>
      <w:r w:rsidRPr="00355489">
        <w:rPr>
          <w:rFonts w:ascii="Arial" w:hAnsi="Arial" w:cs="Arial"/>
          <w:b/>
          <w:bCs/>
          <w:u w:val="single"/>
        </w:rPr>
        <w:t>not required</w:t>
      </w:r>
      <w:r w:rsidRPr="0085596F">
        <w:rPr>
          <w:rFonts w:ascii="Arial" w:hAnsi="Arial" w:cs="Arial"/>
        </w:rPr>
        <w:t xml:space="preserve"> to answer the questions but you may like to explore the topic for your own interest.  For later workbooks, you will be directed to specific website resources to help with some questions. </w:t>
      </w:r>
      <w:r w:rsidRPr="00355489">
        <w:rPr>
          <w:rFonts w:ascii="Arial" w:hAnsi="Arial" w:cs="Arial"/>
          <w:b/>
          <w:bCs/>
        </w:rPr>
        <w:t>Please read the section ’Written Answers' very carefully</w:t>
      </w:r>
      <w:r w:rsidRPr="0085596F">
        <w:rPr>
          <w:rFonts w:ascii="Arial" w:hAnsi="Arial" w:cs="Arial"/>
        </w:rPr>
        <w:t>.</w:t>
      </w:r>
    </w:p>
    <w:p w14:paraId="4AB2B5A9" w14:textId="77777777" w:rsidR="0085596F" w:rsidRPr="0085596F" w:rsidRDefault="0085596F" w:rsidP="00A76B8F">
      <w:pPr>
        <w:spacing w:before="100" w:beforeAutospacing="1" w:after="100" w:afterAutospacing="1"/>
        <w:rPr>
          <w:rFonts w:ascii="Arial" w:hAnsi="Arial" w:cs="Arial"/>
        </w:rPr>
      </w:pPr>
      <w:r w:rsidRPr="00355489">
        <w:rPr>
          <w:rFonts w:ascii="Arial" w:hAnsi="Arial" w:cs="Arial"/>
          <w:b/>
          <w:bCs/>
          <w:u w:val="single"/>
        </w:rPr>
        <w:t>What am I assessing in workbook</w:t>
      </w:r>
      <w:r w:rsidR="00760F66">
        <w:rPr>
          <w:rFonts w:ascii="Arial" w:hAnsi="Arial" w:cs="Arial"/>
          <w:b/>
          <w:bCs/>
          <w:u w:val="single"/>
        </w:rPr>
        <w:t xml:space="preserve"> 2</w:t>
      </w:r>
      <w:r w:rsidRPr="00355489">
        <w:rPr>
          <w:rFonts w:ascii="Arial" w:hAnsi="Arial" w:cs="Arial"/>
          <w:b/>
          <w:bCs/>
          <w:u w:val="single"/>
        </w:rPr>
        <w:t>?</w:t>
      </w:r>
      <w:r w:rsidRPr="0085596F">
        <w:rPr>
          <w:rFonts w:ascii="Arial" w:hAnsi="Arial" w:cs="Arial"/>
          <w:b/>
          <w:bCs/>
          <w:u w:val="single"/>
        </w:rPr>
        <w:br/>
      </w:r>
      <w:r w:rsidRPr="0085596F">
        <w:rPr>
          <w:rFonts w:ascii="Arial" w:hAnsi="Arial" w:cs="Arial"/>
        </w:rPr>
        <w:t>For this part of the assessment, I need to see that you </w:t>
      </w:r>
    </w:p>
    <w:p w14:paraId="44EFFD25" w14:textId="77777777" w:rsidR="0085596F" w:rsidRPr="0085596F" w:rsidRDefault="0085596F" w:rsidP="0085596F">
      <w:pPr>
        <w:numPr>
          <w:ilvl w:val="0"/>
          <w:numId w:val="1"/>
        </w:numPr>
        <w:spacing w:before="100" w:beforeAutospacing="1" w:after="100" w:afterAutospacing="1"/>
        <w:rPr>
          <w:rFonts w:ascii="Arial" w:hAnsi="Arial" w:cs="Arial"/>
        </w:rPr>
      </w:pPr>
      <w:r w:rsidRPr="0085596F">
        <w:rPr>
          <w:rFonts w:ascii="Arial" w:hAnsi="Arial" w:cs="Arial"/>
        </w:rPr>
        <w:t>Can calculate an odds ratio from a data set along with a 95% confidence interval.</w:t>
      </w:r>
    </w:p>
    <w:p w14:paraId="45CF4BBC" w14:textId="77777777" w:rsidR="0085596F" w:rsidRPr="0085596F" w:rsidRDefault="0085596F" w:rsidP="0085596F">
      <w:pPr>
        <w:numPr>
          <w:ilvl w:val="0"/>
          <w:numId w:val="1"/>
        </w:numPr>
        <w:spacing w:before="100" w:beforeAutospacing="1" w:after="100" w:afterAutospacing="1"/>
        <w:rPr>
          <w:rFonts w:ascii="Arial" w:hAnsi="Arial" w:cs="Arial"/>
        </w:rPr>
      </w:pPr>
      <w:r w:rsidRPr="0085596F">
        <w:rPr>
          <w:rFonts w:ascii="Arial" w:hAnsi="Arial" w:cs="Arial"/>
        </w:rPr>
        <w:t>Can interpret an odds ratio and express your interpretation in a clear, complete and concise statement.</w:t>
      </w:r>
    </w:p>
    <w:p w14:paraId="3C99363A" w14:textId="77777777" w:rsidR="0085596F" w:rsidRDefault="0085596F" w:rsidP="0085596F">
      <w:pPr>
        <w:numPr>
          <w:ilvl w:val="0"/>
          <w:numId w:val="1"/>
        </w:numPr>
        <w:spacing w:before="100" w:beforeAutospacing="1" w:after="100" w:afterAutospacing="1"/>
        <w:rPr>
          <w:rFonts w:ascii="Arial" w:hAnsi="Arial" w:cs="Arial"/>
        </w:rPr>
      </w:pPr>
      <w:r w:rsidRPr="0085596F">
        <w:rPr>
          <w:rFonts w:ascii="Arial" w:hAnsi="Arial" w:cs="Arial"/>
        </w:rPr>
        <w:t xml:space="preserve">Can identify sources of bias and suggest simple </w:t>
      </w:r>
      <w:r w:rsidRPr="00355489">
        <w:rPr>
          <w:rFonts w:ascii="Arial" w:hAnsi="Arial" w:cs="Arial"/>
        </w:rPr>
        <w:t>methods</w:t>
      </w:r>
      <w:r w:rsidRPr="0085596F">
        <w:rPr>
          <w:rFonts w:ascii="Arial" w:hAnsi="Arial" w:cs="Arial"/>
        </w:rPr>
        <w:t xml:space="preserve"> </w:t>
      </w:r>
      <w:r w:rsidRPr="00355489">
        <w:rPr>
          <w:rFonts w:ascii="Arial" w:hAnsi="Arial" w:cs="Arial"/>
        </w:rPr>
        <w:t>for</w:t>
      </w:r>
      <w:r w:rsidRPr="0085596F">
        <w:rPr>
          <w:rFonts w:ascii="Arial" w:hAnsi="Arial" w:cs="Arial"/>
        </w:rPr>
        <w:t xml:space="preserve"> eliminating or adjusting for them.</w:t>
      </w:r>
    </w:p>
    <w:p w14:paraId="5CC21B1F" w14:textId="77777777" w:rsidR="00A76B8F" w:rsidRDefault="00A76B8F" w:rsidP="0085596F">
      <w:pPr>
        <w:numPr>
          <w:ilvl w:val="0"/>
          <w:numId w:val="1"/>
        </w:numPr>
        <w:spacing w:before="100" w:beforeAutospacing="1" w:after="100" w:afterAutospacing="1"/>
        <w:rPr>
          <w:rFonts w:ascii="Arial" w:hAnsi="Arial" w:cs="Arial"/>
        </w:rPr>
      </w:pPr>
      <w:r>
        <w:rPr>
          <w:rFonts w:ascii="Arial" w:hAnsi="Arial" w:cs="Arial"/>
        </w:rPr>
        <w:t>Understand the impact of confounding variables and how to stratify data.</w:t>
      </w:r>
    </w:p>
    <w:p w14:paraId="1D975C1D" w14:textId="77777777" w:rsidR="00A76B8F" w:rsidRPr="0085596F" w:rsidRDefault="00A76B8F" w:rsidP="0085596F">
      <w:pPr>
        <w:numPr>
          <w:ilvl w:val="0"/>
          <w:numId w:val="1"/>
        </w:numPr>
        <w:spacing w:before="100" w:beforeAutospacing="1" w:after="100" w:afterAutospacing="1"/>
        <w:rPr>
          <w:rFonts w:ascii="Arial" w:hAnsi="Arial" w:cs="Arial"/>
        </w:rPr>
      </w:pPr>
      <w:r>
        <w:rPr>
          <w:rFonts w:ascii="Arial" w:hAnsi="Arial" w:cs="Arial"/>
        </w:rPr>
        <w:t>Can calculate a Mantel-Haenszel odds ratio from stratified data</w:t>
      </w:r>
      <w:r w:rsidR="0073427C">
        <w:rPr>
          <w:rFonts w:ascii="Arial" w:hAnsi="Arial" w:cs="Arial"/>
        </w:rPr>
        <w:t>.</w:t>
      </w:r>
    </w:p>
    <w:p w14:paraId="52B594EF" w14:textId="77777777" w:rsidR="0085596F" w:rsidRDefault="00A76B8F" w:rsidP="0085596F">
      <w:pPr>
        <w:numPr>
          <w:ilvl w:val="0"/>
          <w:numId w:val="1"/>
        </w:numPr>
        <w:spacing w:before="100" w:beforeAutospacing="1" w:after="100" w:afterAutospacing="1"/>
        <w:rPr>
          <w:rFonts w:ascii="Arial" w:hAnsi="Arial" w:cs="Arial"/>
        </w:rPr>
      </w:pPr>
      <w:r>
        <w:rPr>
          <w:rFonts w:ascii="Arial" w:hAnsi="Arial" w:cs="Arial"/>
        </w:rPr>
        <w:t xml:space="preserve">Compare an aggregated odds ratio and a Mantel Haenszel odds ratio to judge whether a variable use to stratify the data is a </w:t>
      </w:r>
      <w:r w:rsidR="00760F66">
        <w:rPr>
          <w:rFonts w:ascii="Arial" w:hAnsi="Arial" w:cs="Arial"/>
        </w:rPr>
        <w:t>co</w:t>
      </w:r>
      <w:r w:rsidR="0073427C">
        <w:rPr>
          <w:rFonts w:ascii="Arial" w:hAnsi="Arial" w:cs="Arial"/>
        </w:rPr>
        <w:t>nfo</w:t>
      </w:r>
      <w:r w:rsidR="00760F66">
        <w:rPr>
          <w:rFonts w:ascii="Arial" w:hAnsi="Arial" w:cs="Arial"/>
        </w:rPr>
        <w:t>unding variable</w:t>
      </w:r>
      <w:r w:rsidR="0085596F" w:rsidRPr="0085596F">
        <w:rPr>
          <w:rFonts w:ascii="Arial" w:hAnsi="Arial" w:cs="Arial"/>
        </w:rPr>
        <w:t>.</w:t>
      </w:r>
    </w:p>
    <w:p w14:paraId="1B1F6AD8" w14:textId="77777777" w:rsidR="00760F66" w:rsidRPr="0085596F" w:rsidRDefault="00760F66" w:rsidP="0085596F">
      <w:pPr>
        <w:numPr>
          <w:ilvl w:val="0"/>
          <w:numId w:val="1"/>
        </w:numPr>
        <w:spacing w:before="100" w:beforeAutospacing="1" w:after="100" w:afterAutospacing="1"/>
        <w:rPr>
          <w:rFonts w:ascii="Arial" w:hAnsi="Arial" w:cs="Arial"/>
        </w:rPr>
      </w:pPr>
      <w:r>
        <w:rPr>
          <w:rFonts w:ascii="Arial" w:hAnsi="Arial" w:cs="Arial"/>
        </w:rPr>
        <w:t>Formulate a judgement based on several aspects of a data set.</w:t>
      </w:r>
    </w:p>
    <w:p w14:paraId="1F52A807" w14:textId="77777777" w:rsidR="0085596F" w:rsidRPr="0085596F" w:rsidRDefault="0085596F" w:rsidP="0085596F">
      <w:pPr>
        <w:numPr>
          <w:ilvl w:val="0"/>
          <w:numId w:val="1"/>
        </w:numPr>
        <w:spacing w:before="100" w:beforeAutospacing="1" w:after="100" w:afterAutospacing="1"/>
        <w:rPr>
          <w:rFonts w:ascii="Arial" w:hAnsi="Arial" w:cs="Arial"/>
        </w:rPr>
      </w:pPr>
      <w:r w:rsidRPr="0085596F">
        <w:rPr>
          <w:rFonts w:ascii="Arial" w:hAnsi="Arial" w:cs="Arial"/>
        </w:rPr>
        <w:t>Have basic MS Excel skills e.g. data entry, calculations and can produce a simple plot. All calculations should be carried out using MS Excel calculations and functions and your spreadsheet should be submitted at the same time as your workbook.</w:t>
      </w:r>
    </w:p>
    <w:p w14:paraId="4104D9ED" w14:textId="77777777" w:rsidR="0085596F" w:rsidRPr="0085596F" w:rsidRDefault="0085596F" w:rsidP="0085596F">
      <w:pPr>
        <w:spacing w:before="100" w:beforeAutospacing="1" w:after="100" w:afterAutospacing="1"/>
        <w:rPr>
          <w:rFonts w:ascii="Arial" w:hAnsi="Arial" w:cs="Arial"/>
        </w:rPr>
      </w:pPr>
      <w:r w:rsidRPr="00355489">
        <w:rPr>
          <w:rFonts w:ascii="Arial" w:hAnsi="Arial" w:cs="Arial"/>
          <w:b/>
          <w:bCs/>
          <w:u w:val="single"/>
        </w:rPr>
        <w:t>Written answers</w:t>
      </w:r>
      <w:r w:rsidRPr="0085596F">
        <w:rPr>
          <w:rFonts w:ascii="Arial" w:hAnsi="Arial" w:cs="Arial"/>
          <w:b/>
          <w:bCs/>
          <w:u w:val="single"/>
        </w:rPr>
        <w:br/>
      </w:r>
      <w:r w:rsidRPr="00355489">
        <w:rPr>
          <w:rFonts w:ascii="Arial" w:hAnsi="Arial" w:cs="Arial"/>
        </w:rPr>
        <w:t>A key outcome of a statistical analysis is turning numbers or data into a clear narrative. W</w:t>
      </w:r>
      <w:r w:rsidRPr="0085596F">
        <w:rPr>
          <w:rFonts w:ascii="Arial" w:hAnsi="Arial" w:cs="Arial"/>
        </w:rPr>
        <w:t xml:space="preserve">ritten answers in Case Study </w:t>
      </w:r>
      <w:r w:rsidR="0073427C">
        <w:rPr>
          <w:rFonts w:ascii="Arial" w:hAnsi="Arial" w:cs="Arial"/>
        </w:rPr>
        <w:t>2</w:t>
      </w:r>
      <w:r w:rsidRPr="0085596F">
        <w:rPr>
          <w:rFonts w:ascii="Arial" w:hAnsi="Arial" w:cs="Arial"/>
        </w:rPr>
        <w:t xml:space="preserve"> test specific interpretive, analytical and written communication skills.</w:t>
      </w:r>
    </w:p>
    <w:p w14:paraId="72293A94" w14:textId="77777777" w:rsidR="0085596F" w:rsidRPr="0085596F" w:rsidRDefault="0085596F" w:rsidP="0085596F">
      <w:pPr>
        <w:numPr>
          <w:ilvl w:val="0"/>
          <w:numId w:val="2"/>
        </w:numPr>
        <w:spacing w:before="100" w:beforeAutospacing="1" w:after="100" w:afterAutospacing="1"/>
        <w:rPr>
          <w:rFonts w:ascii="Arial" w:hAnsi="Arial" w:cs="Arial"/>
        </w:rPr>
      </w:pPr>
      <w:r w:rsidRPr="0085596F">
        <w:rPr>
          <w:rFonts w:ascii="Arial" w:hAnsi="Arial" w:cs="Arial"/>
        </w:rPr>
        <w:t>Have you understood and answered the question?</w:t>
      </w:r>
    </w:p>
    <w:p w14:paraId="32B925AB" w14:textId="77777777" w:rsidR="0085596F" w:rsidRPr="0085596F" w:rsidRDefault="0085596F" w:rsidP="0085596F">
      <w:pPr>
        <w:numPr>
          <w:ilvl w:val="0"/>
          <w:numId w:val="2"/>
        </w:numPr>
        <w:spacing w:before="100" w:beforeAutospacing="1" w:after="100" w:afterAutospacing="1"/>
        <w:rPr>
          <w:rFonts w:ascii="Arial" w:hAnsi="Arial" w:cs="Arial"/>
        </w:rPr>
      </w:pPr>
      <w:r w:rsidRPr="0085596F">
        <w:rPr>
          <w:rFonts w:ascii="Arial" w:hAnsi="Arial" w:cs="Arial"/>
        </w:rPr>
        <w:t>Can you filter out unnecessary and repetitive information? You are more likely to include unnecessary information if you by-pass the lecture notes and class activities and go straight to Google to search for answers. You will not find the answers to these questions on the internet moreover, you may encounter information on-line that is related but not appropriate for your level of study and this invariably leads to confusion.</w:t>
      </w:r>
    </w:p>
    <w:p w14:paraId="03E6EC2A" w14:textId="77777777" w:rsidR="0085596F" w:rsidRPr="0085596F" w:rsidRDefault="0085596F" w:rsidP="0085596F">
      <w:pPr>
        <w:spacing w:before="100" w:beforeAutospacing="1" w:after="100" w:afterAutospacing="1"/>
        <w:rPr>
          <w:rFonts w:ascii="Arial" w:hAnsi="Arial" w:cs="Arial"/>
        </w:rPr>
      </w:pPr>
      <w:r w:rsidRPr="0085596F">
        <w:rPr>
          <w:rFonts w:ascii="Arial" w:hAnsi="Arial" w:cs="Arial"/>
        </w:rPr>
        <w:lastRenderedPageBreak/>
        <w:t xml:space="preserve">(Remember </w:t>
      </w:r>
      <w:r w:rsidRPr="00355489">
        <w:rPr>
          <w:rFonts w:ascii="Arial" w:hAnsi="Arial" w:cs="Arial"/>
          <w:b/>
          <w:bCs/>
        </w:rPr>
        <w:t>P</w:t>
      </w:r>
      <w:r w:rsidRPr="0085596F">
        <w:rPr>
          <w:rFonts w:ascii="Arial" w:hAnsi="Arial" w:cs="Arial"/>
        </w:rPr>
        <w:t xml:space="preserve">oint, </w:t>
      </w:r>
      <w:r w:rsidRPr="00355489">
        <w:rPr>
          <w:rFonts w:ascii="Arial" w:hAnsi="Arial" w:cs="Arial"/>
          <w:b/>
          <w:bCs/>
        </w:rPr>
        <w:t>E</w:t>
      </w:r>
      <w:r w:rsidRPr="0085596F">
        <w:rPr>
          <w:rFonts w:ascii="Arial" w:hAnsi="Arial" w:cs="Arial"/>
        </w:rPr>
        <w:t xml:space="preserve">vidence, </w:t>
      </w:r>
      <w:r w:rsidRPr="00355489">
        <w:rPr>
          <w:rFonts w:ascii="Arial" w:hAnsi="Arial" w:cs="Arial"/>
          <w:b/>
          <w:bCs/>
        </w:rPr>
        <w:t>E</w:t>
      </w:r>
      <w:r w:rsidRPr="0085596F">
        <w:rPr>
          <w:rFonts w:ascii="Arial" w:hAnsi="Arial" w:cs="Arial"/>
        </w:rPr>
        <w:t>valuate)</w:t>
      </w:r>
    </w:p>
    <w:p w14:paraId="4CFEAEF8" w14:textId="77777777" w:rsidR="0085596F" w:rsidRPr="0085596F" w:rsidRDefault="0085596F" w:rsidP="0085596F">
      <w:pPr>
        <w:numPr>
          <w:ilvl w:val="0"/>
          <w:numId w:val="3"/>
        </w:numPr>
        <w:spacing w:before="100" w:beforeAutospacing="1" w:after="100" w:afterAutospacing="1"/>
        <w:rPr>
          <w:rFonts w:ascii="Arial" w:hAnsi="Arial" w:cs="Arial"/>
        </w:rPr>
      </w:pPr>
      <w:r w:rsidRPr="0085596F">
        <w:rPr>
          <w:rFonts w:ascii="Arial" w:hAnsi="Arial" w:cs="Arial"/>
        </w:rPr>
        <w:t xml:space="preserve">Can you use numerical information and results to answer clinical questions? (make your </w:t>
      </w:r>
      <w:r w:rsidRPr="00355489">
        <w:rPr>
          <w:rFonts w:ascii="Arial" w:hAnsi="Arial" w:cs="Arial"/>
          <w:b/>
          <w:bCs/>
        </w:rPr>
        <w:t>P</w:t>
      </w:r>
      <w:r w:rsidRPr="0085596F">
        <w:rPr>
          <w:rFonts w:ascii="Arial" w:hAnsi="Arial" w:cs="Arial"/>
        </w:rPr>
        <w:t>oint concisely)</w:t>
      </w:r>
    </w:p>
    <w:p w14:paraId="618B4445" w14:textId="77777777" w:rsidR="0085596F" w:rsidRPr="0085596F" w:rsidRDefault="0085596F" w:rsidP="0085596F">
      <w:pPr>
        <w:numPr>
          <w:ilvl w:val="0"/>
          <w:numId w:val="3"/>
        </w:numPr>
        <w:spacing w:before="100" w:beforeAutospacing="1" w:after="100" w:afterAutospacing="1"/>
        <w:rPr>
          <w:rFonts w:ascii="Arial" w:hAnsi="Arial" w:cs="Arial"/>
        </w:rPr>
      </w:pPr>
      <w:r w:rsidRPr="0085596F">
        <w:rPr>
          <w:rFonts w:ascii="Arial" w:hAnsi="Arial" w:cs="Arial"/>
        </w:rPr>
        <w:t xml:space="preserve">Can you identify and present relevant numerical evidence to support </w:t>
      </w:r>
      <w:r w:rsidR="00B57B92">
        <w:rPr>
          <w:rFonts w:ascii="Arial" w:hAnsi="Arial" w:cs="Arial"/>
        </w:rPr>
        <w:t>your point</w:t>
      </w:r>
      <w:r w:rsidRPr="0085596F">
        <w:rPr>
          <w:rFonts w:ascii="Arial" w:hAnsi="Arial" w:cs="Arial"/>
        </w:rPr>
        <w:t xml:space="preserve">? (present </w:t>
      </w:r>
      <w:r w:rsidRPr="00355489">
        <w:rPr>
          <w:rFonts w:ascii="Arial" w:hAnsi="Arial" w:cs="Arial"/>
          <w:b/>
          <w:bCs/>
        </w:rPr>
        <w:t>E</w:t>
      </w:r>
      <w:r w:rsidRPr="0085596F">
        <w:rPr>
          <w:rFonts w:ascii="Arial" w:hAnsi="Arial" w:cs="Arial"/>
        </w:rPr>
        <w:t>vidence to support your point)</w:t>
      </w:r>
    </w:p>
    <w:p w14:paraId="36C705A6" w14:textId="77777777" w:rsidR="0085596F" w:rsidRPr="0085596F" w:rsidRDefault="0085596F" w:rsidP="0085596F">
      <w:pPr>
        <w:numPr>
          <w:ilvl w:val="0"/>
          <w:numId w:val="3"/>
        </w:numPr>
        <w:spacing w:before="100" w:beforeAutospacing="1" w:after="100" w:afterAutospacing="1"/>
        <w:rPr>
          <w:rFonts w:ascii="Arial" w:hAnsi="Arial" w:cs="Arial"/>
        </w:rPr>
      </w:pPr>
      <w:r w:rsidRPr="0085596F">
        <w:rPr>
          <w:rFonts w:ascii="Arial" w:hAnsi="Arial" w:cs="Arial"/>
        </w:rPr>
        <w:t>Can you identify unanswered questions in the case studies and suggest further areas of research</w:t>
      </w:r>
      <w:r w:rsidR="00B320E8">
        <w:rPr>
          <w:rFonts w:ascii="Arial" w:hAnsi="Arial" w:cs="Arial"/>
        </w:rPr>
        <w:t xml:space="preserve"> or improvement</w:t>
      </w:r>
      <w:r w:rsidRPr="0085596F">
        <w:rPr>
          <w:rFonts w:ascii="Arial" w:hAnsi="Arial" w:cs="Arial"/>
        </w:rPr>
        <w:t>? (</w:t>
      </w:r>
      <w:r w:rsidRPr="00355489">
        <w:rPr>
          <w:rFonts w:ascii="Arial" w:hAnsi="Arial" w:cs="Arial"/>
          <w:b/>
          <w:bCs/>
        </w:rPr>
        <w:t>E</w:t>
      </w:r>
      <w:r w:rsidRPr="0085596F">
        <w:rPr>
          <w:rFonts w:ascii="Arial" w:hAnsi="Arial" w:cs="Arial"/>
        </w:rPr>
        <w:t>valuate the study)</w:t>
      </w:r>
    </w:p>
    <w:p w14:paraId="0C309171" w14:textId="77777777" w:rsidR="00B57B92" w:rsidRPr="00B57B92" w:rsidRDefault="00B57B92" w:rsidP="00B57B92">
      <w:pPr>
        <w:rPr>
          <w:rFonts w:ascii="Arial" w:hAnsi="Arial" w:cs="Arial"/>
          <w:b/>
          <w:u w:val="single"/>
        </w:rPr>
      </w:pPr>
      <w:r w:rsidRPr="00B57B92">
        <w:rPr>
          <w:rFonts w:ascii="Arial" w:hAnsi="Arial" w:cs="Arial"/>
          <w:b/>
          <w:u w:val="single"/>
        </w:rPr>
        <w:t>MS Excel Calculations</w:t>
      </w:r>
      <w:r w:rsidRPr="00B57B92">
        <w:rPr>
          <w:rFonts w:ascii="Arial" w:hAnsi="Arial" w:cs="Arial"/>
          <w:b/>
          <w:u w:val="single"/>
        </w:rPr>
        <w:br/>
      </w:r>
      <w:r w:rsidRPr="00B57B92">
        <w:rPr>
          <w:rFonts w:ascii="Arial" w:hAnsi="Arial" w:cs="Arial"/>
        </w:rPr>
        <w:t xml:space="preserve">All calculations should be carried out in MS Excel </w:t>
      </w:r>
      <w:r w:rsidRPr="00B57B92">
        <w:rPr>
          <w:rFonts w:ascii="Arial" w:hAnsi="Arial" w:cs="Arial"/>
          <w:u w:val="single"/>
        </w:rPr>
        <w:t>using appropriate cell referencing</w:t>
      </w:r>
      <w:r w:rsidRPr="00B57B92">
        <w:rPr>
          <w:rFonts w:ascii="Arial" w:hAnsi="Arial" w:cs="Arial"/>
        </w:rPr>
        <w:t xml:space="preserve">. All worksheets for a Case Study workbook should be contained within one MS Excel workbook. The MS Excel should be uploaded via </w:t>
      </w:r>
      <w:proofErr w:type="spellStart"/>
      <w:r w:rsidRPr="00B57B92">
        <w:rPr>
          <w:rFonts w:ascii="Arial" w:hAnsi="Arial" w:cs="Arial"/>
        </w:rPr>
        <w:t>MyLearningSpace</w:t>
      </w:r>
      <w:proofErr w:type="spellEnd"/>
      <w:r w:rsidRPr="00B57B92">
        <w:rPr>
          <w:rFonts w:ascii="Arial" w:hAnsi="Arial" w:cs="Arial"/>
        </w:rPr>
        <w:t xml:space="preserve"> as part of the assessment for this Unit. Please refer to the grade criteria for more information on how the MS Excel document contributes to the final grade.</w:t>
      </w:r>
    </w:p>
    <w:p w14:paraId="3E485140" w14:textId="77777777" w:rsidR="0085596F" w:rsidRPr="0085596F" w:rsidRDefault="0085596F" w:rsidP="0085596F">
      <w:pPr>
        <w:spacing w:before="100" w:beforeAutospacing="1" w:after="100" w:afterAutospacing="1"/>
        <w:rPr>
          <w:rFonts w:ascii="Arial" w:hAnsi="Arial" w:cs="Arial"/>
        </w:rPr>
      </w:pPr>
      <w:r w:rsidRPr="0085596F">
        <w:rPr>
          <w:rFonts w:ascii="Arial" w:hAnsi="Arial" w:cs="Arial"/>
          <w:b/>
          <w:u w:val="single"/>
        </w:rPr>
        <w:t>General considerations:</w:t>
      </w:r>
      <w:r w:rsidRPr="0085596F">
        <w:rPr>
          <w:rFonts w:ascii="Arial" w:hAnsi="Arial" w:cs="Arial"/>
        </w:rPr>
        <w:t xml:space="preserve"> </w:t>
      </w:r>
      <w:r w:rsidR="00355489" w:rsidRPr="00355489">
        <w:rPr>
          <w:rFonts w:ascii="Arial" w:hAnsi="Arial" w:cs="Arial"/>
        </w:rPr>
        <w:br/>
      </w:r>
      <w:r w:rsidRPr="0085596F">
        <w:rPr>
          <w:rFonts w:ascii="Arial" w:hAnsi="Arial" w:cs="Arial"/>
        </w:rPr>
        <w:t>If you have or suspect that you may have difficulty with any of the following, please contact student services who can offer speci</w:t>
      </w:r>
      <w:r w:rsidR="00355489" w:rsidRPr="00355489">
        <w:rPr>
          <w:rFonts w:ascii="Arial" w:hAnsi="Arial" w:cs="Arial"/>
        </w:rPr>
        <w:t>alist</w:t>
      </w:r>
      <w:r w:rsidRPr="0085596F">
        <w:rPr>
          <w:rFonts w:ascii="Arial" w:hAnsi="Arial" w:cs="Arial"/>
        </w:rPr>
        <w:t xml:space="preserve"> advice.</w:t>
      </w:r>
      <w:r w:rsidR="00F95052">
        <w:rPr>
          <w:rFonts w:ascii="Arial" w:hAnsi="Arial" w:cs="Arial"/>
        </w:rPr>
        <w:t xml:space="preserve"> </w:t>
      </w:r>
      <w:r w:rsidR="00F95052" w:rsidRPr="0085596F">
        <w:rPr>
          <w:rFonts w:ascii="Arial" w:hAnsi="Arial" w:cs="Arial"/>
        </w:rPr>
        <w:t xml:space="preserve">During the BMS programme, you will </w:t>
      </w:r>
      <w:r w:rsidR="00F95052">
        <w:rPr>
          <w:rFonts w:ascii="Arial" w:hAnsi="Arial" w:cs="Arial"/>
        </w:rPr>
        <w:t>produce numerous</w:t>
      </w:r>
      <w:r w:rsidR="00F95052" w:rsidRPr="0085596F">
        <w:rPr>
          <w:rFonts w:ascii="Arial" w:hAnsi="Arial" w:cs="Arial"/>
        </w:rPr>
        <w:t xml:space="preserve"> </w:t>
      </w:r>
      <w:r w:rsidR="00F95052">
        <w:rPr>
          <w:rFonts w:ascii="Arial" w:hAnsi="Arial" w:cs="Arial"/>
        </w:rPr>
        <w:t xml:space="preserve">documents </w:t>
      </w:r>
      <w:r w:rsidR="00F95052" w:rsidRPr="0085596F">
        <w:rPr>
          <w:rFonts w:ascii="Arial" w:hAnsi="Arial" w:cs="Arial"/>
        </w:rPr>
        <w:t>so</w:t>
      </w:r>
      <w:r w:rsidR="00F95052">
        <w:rPr>
          <w:rFonts w:ascii="Arial" w:hAnsi="Arial" w:cs="Arial"/>
        </w:rPr>
        <w:t>,</w:t>
      </w:r>
      <w:r w:rsidR="00F95052" w:rsidRPr="0085596F">
        <w:rPr>
          <w:rFonts w:ascii="Arial" w:hAnsi="Arial" w:cs="Arial"/>
        </w:rPr>
        <w:t xml:space="preserve"> </w:t>
      </w:r>
      <w:r w:rsidR="00F95052">
        <w:rPr>
          <w:rFonts w:ascii="Arial" w:hAnsi="Arial" w:cs="Arial"/>
        </w:rPr>
        <w:t xml:space="preserve">if required, </w:t>
      </w:r>
      <w:r w:rsidR="00F95052" w:rsidRPr="0085596F">
        <w:rPr>
          <w:rFonts w:ascii="Arial" w:hAnsi="Arial" w:cs="Arial"/>
        </w:rPr>
        <w:t xml:space="preserve">please seek help </w:t>
      </w:r>
      <w:r w:rsidR="00F95052">
        <w:rPr>
          <w:rFonts w:ascii="Arial" w:hAnsi="Arial" w:cs="Arial"/>
        </w:rPr>
        <w:t xml:space="preserve">as soon as possible </w:t>
      </w:r>
      <w:r w:rsidR="00F95052" w:rsidRPr="0085596F">
        <w:rPr>
          <w:rFonts w:ascii="Arial" w:hAnsi="Arial" w:cs="Arial"/>
        </w:rPr>
        <w:t>so that you can concentrate on the course content without worrying about your writing skills.</w:t>
      </w:r>
    </w:p>
    <w:p w14:paraId="7761DCBD" w14:textId="77777777" w:rsidR="0085596F" w:rsidRPr="00355489" w:rsidRDefault="0085596F" w:rsidP="0085596F">
      <w:pPr>
        <w:numPr>
          <w:ilvl w:val="0"/>
          <w:numId w:val="4"/>
        </w:numPr>
        <w:spacing w:before="100" w:beforeAutospacing="1" w:after="100" w:afterAutospacing="1"/>
        <w:rPr>
          <w:rFonts w:ascii="Arial" w:hAnsi="Arial" w:cs="Arial"/>
        </w:rPr>
      </w:pPr>
      <w:r w:rsidRPr="0085596F">
        <w:rPr>
          <w:rFonts w:ascii="Arial" w:hAnsi="Arial" w:cs="Arial"/>
        </w:rPr>
        <w:t>Can you write in sentences?</w:t>
      </w:r>
    </w:p>
    <w:p w14:paraId="005E2C5C" w14:textId="77777777" w:rsidR="00355489" w:rsidRPr="0085596F" w:rsidRDefault="00355489" w:rsidP="0085596F">
      <w:pPr>
        <w:numPr>
          <w:ilvl w:val="0"/>
          <w:numId w:val="4"/>
        </w:numPr>
        <w:spacing w:before="100" w:beforeAutospacing="1" w:after="100" w:afterAutospacing="1"/>
        <w:rPr>
          <w:rFonts w:ascii="Arial" w:hAnsi="Arial" w:cs="Arial"/>
        </w:rPr>
      </w:pPr>
      <w:r w:rsidRPr="00355489">
        <w:rPr>
          <w:rFonts w:ascii="Arial" w:hAnsi="Arial" w:cs="Arial"/>
        </w:rPr>
        <w:t>Are you confident in your numerical skills?</w:t>
      </w:r>
    </w:p>
    <w:p w14:paraId="37D875E7" w14:textId="77777777" w:rsidR="0085596F" w:rsidRPr="0085596F" w:rsidRDefault="00355489" w:rsidP="0085596F">
      <w:pPr>
        <w:numPr>
          <w:ilvl w:val="0"/>
          <w:numId w:val="4"/>
        </w:numPr>
        <w:spacing w:before="100" w:beforeAutospacing="1" w:after="100" w:afterAutospacing="1"/>
        <w:rPr>
          <w:rFonts w:ascii="Arial" w:hAnsi="Arial" w:cs="Arial"/>
        </w:rPr>
      </w:pPr>
      <w:r w:rsidRPr="00355489">
        <w:rPr>
          <w:rFonts w:ascii="Arial" w:hAnsi="Arial" w:cs="Arial"/>
        </w:rPr>
        <w:t xml:space="preserve">Are you confident at spelling, grammar and </w:t>
      </w:r>
      <w:r w:rsidR="0085596F" w:rsidRPr="0085596F">
        <w:rPr>
          <w:rFonts w:ascii="Arial" w:hAnsi="Arial" w:cs="Arial"/>
        </w:rPr>
        <w:t>using punctuation?</w:t>
      </w:r>
    </w:p>
    <w:p w14:paraId="062FE668" w14:textId="77777777" w:rsidR="0085596F" w:rsidRPr="0085596F" w:rsidRDefault="0085596F" w:rsidP="0085596F">
      <w:pPr>
        <w:numPr>
          <w:ilvl w:val="0"/>
          <w:numId w:val="4"/>
        </w:numPr>
        <w:spacing w:before="100" w:beforeAutospacing="1" w:after="100" w:afterAutospacing="1"/>
        <w:rPr>
          <w:rFonts w:ascii="Arial" w:hAnsi="Arial" w:cs="Arial"/>
        </w:rPr>
      </w:pPr>
      <w:r w:rsidRPr="0085596F">
        <w:rPr>
          <w:rFonts w:ascii="Arial" w:hAnsi="Arial" w:cs="Arial"/>
        </w:rPr>
        <w:t>Can you write concisely i.e. answer the question without excess or repetitive information.  Most written questions have a word limit.</w:t>
      </w:r>
    </w:p>
    <w:p w14:paraId="76A6CA37" w14:textId="77777777" w:rsidR="0085596F" w:rsidRDefault="0085596F" w:rsidP="0085596F">
      <w:pPr>
        <w:spacing w:before="100" w:beforeAutospacing="1" w:after="100" w:afterAutospacing="1"/>
        <w:rPr>
          <w:rFonts w:ascii="Arial" w:hAnsi="Arial" w:cs="Arial"/>
        </w:rPr>
      </w:pPr>
      <w:r w:rsidRPr="0085596F">
        <w:rPr>
          <w:rFonts w:ascii="Arial" w:hAnsi="Arial" w:cs="Arial"/>
        </w:rPr>
        <w:t xml:space="preserve">N.B. </w:t>
      </w:r>
      <w:r w:rsidR="00F95052">
        <w:rPr>
          <w:rFonts w:ascii="Arial" w:hAnsi="Arial" w:cs="Arial"/>
        </w:rPr>
        <w:t xml:space="preserve">In this exercise, </w:t>
      </w:r>
      <w:r w:rsidRPr="0085596F">
        <w:rPr>
          <w:rFonts w:ascii="Arial" w:hAnsi="Arial" w:cs="Arial"/>
        </w:rPr>
        <w:t xml:space="preserve">marks are not deducted for poor spelling, punctuation and grammar </w:t>
      </w:r>
      <w:r w:rsidR="00F95052">
        <w:rPr>
          <w:rFonts w:ascii="Arial" w:hAnsi="Arial" w:cs="Arial"/>
        </w:rPr>
        <w:t>if the answer is understandable. Marks will be reduced if the answer is not understandable and the marker cannot ascertain if the learning objective of the question has been addressed</w:t>
      </w:r>
    </w:p>
    <w:p w14:paraId="77A8A726" w14:textId="77777777" w:rsidR="00B57B92" w:rsidRDefault="00B57B92">
      <w:pPr>
        <w:rPr>
          <w:rFonts w:ascii="Arial" w:hAnsi="Arial" w:cs="Arial"/>
        </w:rPr>
      </w:pPr>
      <w:r>
        <w:rPr>
          <w:rFonts w:ascii="Arial" w:hAnsi="Arial" w:cs="Arial"/>
        </w:rPr>
        <w:br w:type="page"/>
      </w:r>
    </w:p>
    <w:p w14:paraId="1C2150B9" w14:textId="77777777" w:rsidR="009B66F5" w:rsidRPr="009B66F5" w:rsidRDefault="00331BFA" w:rsidP="009B66F5">
      <w:pPr>
        <w:pStyle w:val="Title"/>
        <w:rPr>
          <w:rFonts w:ascii="Arial" w:hAnsi="Arial" w:cs="Arial"/>
          <w:sz w:val="28"/>
          <w:szCs w:val="28"/>
        </w:rPr>
      </w:pPr>
      <w:r>
        <w:rPr>
          <w:rFonts w:ascii="Arial" w:hAnsi="Arial" w:cs="Arial"/>
          <w:sz w:val="28"/>
          <w:szCs w:val="28"/>
        </w:rPr>
        <w:lastRenderedPageBreak/>
        <w:t xml:space="preserve">Workbook 2 </w:t>
      </w:r>
      <w:r w:rsidR="009B66F5" w:rsidRPr="009B66F5">
        <w:rPr>
          <w:rFonts w:ascii="Arial" w:hAnsi="Arial" w:cs="Arial"/>
          <w:sz w:val="28"/>
          <w:szCs w:val="28"/>
        </w:rPr>
        <w:t>Case Study 2: Contraception and Ovarian Cancer Case Study</w:t>
      </w:r>
      <w:r w:rsidR="009B66F5" w:rsidRPr="009B66F5">
        <w:rPr>
          <w:rFonts w:ascii="Arial" w:hAnsi="Arial" w:cs="Arial"/>
          <w:sz w:val="28"/>
          <w:szCs w:val="28"/>
        </w:rPr>
        <w:br/>
      </w:r>
      <w:r w:rsidR="009B66F5">
        <w:rPr>
          <w:rFonts w:ascii="Arial" w:hAnsi="Arial" w:cs="Arial"/>
          <w:sz w:val="28"/>
          <w:szCs w:val="28"/>
        </w:rPr>
        <w:t>Weighting for Case Study 2</w:t>
      </w:r>
      <w:r w:rsidR="009B66F5" w:rsidRPr="009B66F5">
        <w:rPr>
          <w:rFonts w:ascii="Arial" w:hAnsi="Arial" w:cs="Arial"/>
          <w:sz w:val="28"/>
          <w:szCs w:val="28"/>
        </w:rPr>
        <w:t xml:space="preserve">:  25% of </w:t>
      </w:r>
      <w:r>
        <w:rPr>
          <w:rFonts w:ascii="Arial" w:hAnsi="Arial" w:cs="Arial"/>
          <w:sz w:val="28"/>
          <w:szCs w:val="28"/>
        </w:rPr>
        <w:t>module</w:t>
      </w:r>
    </w:p>
    <w:p w14:paraId="45227CAF" w14:textId="77777777" w:rsidR="002C3033" w:rsidRPr="00A9553A" w:rsidRDefault="002C3033" w:rsidP="002C3033"/>
    <w:p w14:paraId="5716173F" w14:textId="77777777" w:rsidR="009B66F5" w:rsidRDefault="009B66F5" w:rsidP="009B66F5">
      <w:pPr>
        <w:pStyle w:val="Heading1"/>
        <w:spacing w:line="555" w:lineRule="atLeast"/>
        <w:jc w:val="left"/>
        <w:rPr>
          <w:color w:val="494C4E"/>
          <w:spacing w:val="3"/>
          <w:szCs w:val="32"/>
        </w:rPr>
      </w:pPr>
      <w:r>
        <w:rPr>
          <w:rStyle w:val="Strong"/>
          <w:b/>
          <w:bCs/>
          <w:i/>
          <w:iCs/>
          <w:color w:val="494C4E"/>
          <w:spacing w:val="3"/>
          <w:sz w:val="28"/>
          <w:szCs w:val="28"/>
        </w:rPr>
        <w:t>Background</w:t>
      </w:r>
    </w:p>
    <w:p w14:paraId="0586A548" w14:textId="77777777" w:rsidR="009B66F5" w:rsidRDefault="009B66F5" w:rsidP="009B66F5">
      <w:pPr>
        <w:pStyle w:val="NormalWeb"/>
        <w:spacing w:before="0" w:beforeAutospacing="0" w:after="235" w:afterAutospacing="0"/>
        <w:rPr>
          <w:rFonts w:ascii="Lucida Sans Unicode" w:hAnsi="Lucida Sans Unicode" w:cs="Lucida Sans Unicode"/>
          <w:color w:val="000000"/>
          <w:spacing w:val="3"/>
        </w:rPr>
      </w:pPr>
      <w:r>
        <w:rPr>
          <w:rFonts w:ascii="Arial" w:hAnsi="Arial" w:cs="Arial"/>
          <w:spacing w:val="3"/>
          <w:sz w:val="28"/>
          <w:szCs w:val="28"/>
        </w:rPr>
        <w:t>The fourth leading cause of cancer death among women in the United States in 1980 was ovarian cancer. In that year there were approximately 18,000 new cases and 11,000 deaths attributed to ovarian cancer among American women.</w:t>
      </w:r>
    </w:p>
    <w:p w14:paraId="197F6305" w14:textId="77777777" w:rsidR="009B66F5" w:rsidRDefault="009B66F5" w:rsidP="009B66F5">
      <w:pPr>
        <w:pStyle w:val="NormalWeb"/>
        <w:spacing w:before="0" w:beforeAutospacing="0" w:after="235" w:afterAutospacing="0"/>
        <w:rPr>
          <w:rFonts w:ascii="Lucida Sans Unicode" w:hAnsi="Lucida Sans Unicode" w:cs="Lucida Sans Unicode"/>
          <w:color w:val="494C4E"/>
          <w:spacing w:val="3"/>
        </w:rPr>
      </w:pPr>
      <w:r>
        <w:rPr>
          <w:rFonts w:ascii="Arial" w:hAnsi="Arial" w:cs="Arial"/>
          <w:color w:val="494C4E"/>
          <w:spacing w:val="3"/>
          <w:sz w:val="28"/>
          <w:szCs w:val="28"/>
        </w:rPr>
        <w:t>Several studies suggested that pregnancy reduced the risk of ovarian cancer since there was an increased risk among women of low parity, By the 1980s, more than 40 million women in the USA were using oral contraception (OC) and researchers wondered whether oral contraceptives increased the risk by preventing pregnancy. Others argued that by simulating pregnancy i.e. through suppression of pituitary gonadotropin release and inhibition of ovulation, OCs might reduce the risk of ovarian cancer.  Given the prevalence of contraceptive use, the public health impact of either relationship would be of major importance.</w:t>
      </w:r>
    </w:p>
    <w:p w14:paraId="47068292" w14:textId="77777777" w:rsidR="009B66F5" w:rsidRDefault="009B66F5" w:rsidP="009B66F5">
      <w:pPr>
        <w:pStyle w:val="NormalWeb"/>
        <w:spacing w:before="0" w:beforeAutospacing="0" w:after="0" w:afterAutospacing="0"/>
        <w:rPr>
          <w:rFonts w:ascii="Arial" w:hAnsi="Arial" w:cs="Arial"/>
          <w:color w:val="494C4E"/>
          <w:spacing w:val="3"/>
          <w:sz w:val="28"/>
          <w:szCs w:val="28"/>
        </w:rPr>
      </w:pPr>
      <w:r>
        <w:rPr>
          <w:rFonts w:ascii="Arial" w:hAnsi="Arial" w:cs="Arial"/>
          <w:color w:val="494C4E"/>
          <w:spacing w:val="3"/>
          <w:sz w:val="28"/>
          <w:szCs w:val="28"/>
        </w:rPr>
        <w:t>To study the nature of the relationship between oral contraceptive use and ovarian cancer, the </w:t>
      </w:r>
      <w:proofErr w:type="spellStart"/>
      <w:r>
        <w:rPr>
          <w:rFonts w:ascii="Arial" w:hAnsi="Arial" w:cs="Arial"/>
          <w:color w:val="494C4E"/>
          <w:spacing w:val="3"/>
          <w:sz w:val="28"/>
          <w:szCs w:val="28"/>
          <w:shd w:val="clear" w:color="auto" w:fill="FFFFFF"/>
        </w:rPr>
        <w:t>Centers</w:t>
      </w:r>
      <w:proofErr w:type="spellEnd"/>
      <w:r>
        <w:rPr>
          <w:rFonts w:ascii="Arial" w:hAnsi="Arial" w:cs="Arial"/>
          <w:color w:val="494C4E"/>
          <w:spacing w:val="3"/>
          <w:sz w:val="28"/>
          <w:szCs w:val="28"/>
          <w:shd w:val="clear" w:color="auto" w:fill="FFFFFF"/>
        </w:rPr>
        <w:t xml:space="preserve"> for Disease Control and </w:t>
      </w:r>
      <w:proofErr w:type="gramStart"/>
      <w:r>
        <w:rPr>
          <w:rFonts w:ascii="Arial" w:hAnsi="Arial" w:cs="Arial"/>
          <w:color w:val="494C4E"/>
          <w:spacing w:val="3"/>
          <w:sz w:val="28"/>
          <w:szCs w:val="28"/>
          <w:shd w:val="clear" w:color="auto" w:fill="FFFFFF"/>
        </w:rPr>
        <w:t>Prevention</w:t>
      </w:r>
      <w:r>
        <w:rPr>
          <w:rFonts w:ascii="Arial" w:hAnsi="Arial" w:cs="Arial"/>
          <w:color w:val="494C4E"/>
          <w:spacing w:val="3"/>
          <w:sz w:val="28"/>
          <w:szCs w:val="28"/>
        </w:rPr>
        <w:t>(</w:t>
      </w:r>
      <w:proofErr w:type="gramEnd"/>
      <w:r>
        <w:rPr>
          <w:rFonts w:ascii="Arial" w:hAnsi="Arial" w:cs="Arial"/>
          <w:color w:val="494C4E"/>
          <w:spacing w:val="3"/>
          <w:sz w:val="28"/>
          <w:szCs w:val="28"/>
        </w:rPr>
        <w:t>CDC) launched a case-control study in 1980 – the ‘Cancer and Steroid Hormone (CASH) Study’.</w:t>
      </w:r>
    </w:p>
    <w:p w14:paraId="5FCBE704" w14:textId="77777777" w:rsidR="009B66F5" w:rsidRDefault="009B66F5" w:rsidP="009B66F5">
      <w:pPr>
        <w:pStyle w:val="NormalWeb"/>
        <w:spacing w:before="0" w:beforeAutospacing="0" w:after="0" w:afterAutospacing="0"/>
        <w:rPr>
          <w:color w:val="494C4E"/>
          <w:spacing w:val="3"/>
        </w:rPr>
      </w:pPr>
    </w:p>
    <w:p w14:paraId="2C6A6556" w14:textId="77777777" w:rsidR="009B66F5" w:rsidRPr="009B66F5" w:rsidRDefault="009B66F5" w:rsidP="009B66F5">
      <w:pPr>
        <w:pStyle w:val="NormalWeb"/>
        <w:spacing w:before="120" w:beforeAutospacing="0" w:after="240" w:afterAutospacing="0"/>
        <w:rPr>
          <w:rFonts w:ascii="Arial" w:hAnsi="Arial" w:cs="Arial"/>
          <w:color w:val="494C4E"/>
          <w:spacing w:val="3"/>
          <w:sz w:val="29"/>
          <w:szCs w:val="29"/>
        </w:rPr>
      </w:pPr>
      <w:r w:rsidRPr="009B66F5">
        <w:rPr>
          <w:rStyle w:val="Strong"/>
          <w:rFonts w:ascii="Arial" w:hAnsi="Arial" w:cs="Arial"/>
          <w:color w:val="494C4E"/>
          <w:spacing w:val="3"/>
          <w:sz w:val="28"/>
          <w:szCs w:val="28"/>
          <w:u w:val="single"/>
        </w:rPr>
        <w:t>Exercise 1:</w:t>
      </w:r>
    </w:p>
    <w:p w14:paraId="08BE68C4" w14:textId="77777777" w:rsidR="009B66F5" w:rsidRDefault="009B66F5" w:rsidP="009B66F5">
      <w:pPr>
        <w:pStyle w:val="NormalWeb"/>
        <w:spacing w:before="0" w:beforeAutospacing="0" w:after="0" w:afterAutospacing="0"/>
        <w:rPr>
          <w:color w:val="494C4E"/>
          <w:spacing w:val="3"/>
        </w:rPr>
      </w:pPr>
      <w:r w:rsidRPr="001813CD">
        <w:rPr>
          <w:rFonts w:ascii="Arial" w:hAnsi="Arial" w:cs="Arial"/>
          <w:color w:val="494C4E"/>
          <w:spacing w:val="3"/>
          <w:sz w:val="28"/>
          <w:szCs w:val="28"/>
        </w:rPr>
        <w:t>Contraception can be a sensitive</w:t>
      </w:r>
      <w:r w:rsidR="001813CD" w:rsidRPr="001813CD">
        <w:rPr>
          <w:rFonts w:ascii="Arial" w:hAnsi="Arial" w:cs="Arial"/>
          <w:color w:val="494C4E"/>
          <w:spacing w:val="3"/>
          <w:sz w:val="28"/>
          <w:szCs w:val="28"/>
        </w:rPr>
        <w:t xml:space="preserve"> issue; even more so forty years ago and some women may have been reluctant to participate or disclose information. W</w:t>
      </w:r>
      <w:r w:rsidRPr="001813CD">
        <w:rPr>
          <w:rFonts w:ascii="Arial" w:hAnsi="Arial" w:cs="Arial"/>
          <w:color w:val="494C4E"/>
          <w:spacing w:val="3"/>
          <w:sz w:val="28"/>
          <w:szCs w:val="28"/>
        </w:rPr>
        <w:t>hich types of bias that are likely to influence the result of this case-control study? How would you minimise these sources of bias?  </w:t>
      </w:r>
      <w:r>
        <w:rPr>
          <w:rStyle w:val="Strong"/>
          <w:rFonts w:ascii="Arial" w:hAnsi="Arial" w:cs="Arial"/>
          <w:color w:val="494C4E"/>
          <w:spacing w:val="3"/>
          <w:sz w:val="28"/>
          <w:szCs w:val="28"/>
        </w:rPr>
        <w:t>(10%)</w:t>
      </w:r>
      <w:r w:rsidR="001813CD">
        <w:rPr>
          <w:rStyle w:val="Strong"/>
          <w:rFonts w:ascii="Arial" w:hAnsi="Arial" w:cs="Arial"/>
          <w:color w:val="494C4E"/>
          <w:spacing w:val="3"/>
          <w:sz w:val="28"/>
          <w:szCs w:val="28"/>
        </w:rPr>
        <w:t xml:space="preserve"> (max 60 words)</w:t>
      </w:r>
    </w:p>
    <w:p w14:paraId="0BC5D67D" w14:textId="1C134C04" w:rsidR="00B57B92" w:rsidRPr="0085596F" w:rsidRDefault="00A21BA7" w:rsidP="0085596F">
      <w:pPr>
        <w:spacing w:before="100" w:beforeAutospacing="1" w:after="100" w:afterAutospacing="1"/>
        <w:rPr>
          <w:rFonts w:ascii="Arial" w:hAnsi="Arial" w:cs="Arial"/>
        </w:rPr>
      </w:pPr>
      <w:r>
        <w:rPr>
          <w:rFonts w:ascii="Arial" w:hAnsi="Arial" w:cs="Arial"/>
        </w:rPr>
        <w:t>Some women may not had given all the correct details as it was a controversial issue and it was not accepted in some regions. Religion and traditional gender roles ha</w:t>
      </w:r>
      <w:r w:rsidR="00A129A2">
        <w:rPr>
          <w:rFonts w:ascii="Arial" w:hAnsi="Arial" w:cs="Arial"/>
        </w:rPr>
        <w:t xml:space="preserve">ve </w:t>
      </w:r>
      <w:r>
        <w:rPr>
          <w:rFonts w:ascii="Arial" w:hAnsi="Arial" w:cs="Arial"/>
        </w:rPr>
        <w:t xml:space="preserve">influence when we talk about </w:t>
      </w:r>
      <w:r w:rsidR="0002647B">
        <w:rPr>
          <w:rFonts w:ascii="Arial" w:hAnsi="Arial" w:cs="Arial"/>
        </w:rPr>
        <w:t>this topic</w:t>
      </w:r>
      <w:r>
        <w:rPr>
          <w:rFonts w:ascii="Arial" w:hAnsi="Arial" w:cs="Arial"/>
        </w:rPr>
        <w:t>.</w:t>
      </w:r>
      <w:r w:rsidR="006F5621">
        <w:rPr>
          <w:rFonts w:ascii="Arial" w:hAnsi="Arial" w:cs="Arial"/>
        </w:rPr>
        <w:t xml:space="preserve"> One way to avoid </w:t>
      </w:r>
      <w:r w:rsidR="005C3292">
        <w:rPr>
          <w:rFonts w:ascii="Arial" w:hAnsi="Arial" w:cs="Arial"/>
        </w:rPr>
        <w:t>it</w:t>
      </w:r>
      <w:r w:rsidR="00B24660">
        <w:rPr>
          <w:rFonts w:ascii="Arial" w:hAnsi="Arial" w:cs="Arial"/>
        </w:rPr>
        <w:t xml:space="preserve"> </w:t>
      </w:r>
      <w:r w:rsidR="005C3292">
        <w:rPr>
          <w:rFonts w:ascii="Arial" w:hAnsi="Arial" w:cs="Arial"/>
        </w:rPr>
        <w:t>is</w:t>
      </w:r>
      <w:r w:rsidR="00B24660">
        <w:rPr>
          <w:rFonts w:ascii="Arial" w:hAnsi="Arial" w:cs="Arial"/>
        </w:rPr>
        <w:t xml:space="preserve"> doing the study with women who see contraception </w:t>
      </w:r>
      <w:r w:rsidR="005B4C81">
        <w:rPr>
          <w:rFonts w:ascii="Arial" w:hAnsi="Arial" w:cs="Arial"/>
        </w:rPr>
        <w:t xml:space="preserve">as a </w:t>
      </w:r>
      <w:r w:rsidR="000435AB">
        <w:rPr>
          <w:rFonts w:ascii="Arial" w:hAnsi="Arial" w:cs="Arial"/>
        </w:rPr>
        <w:t xml:space="preserve">regular and normal </w:t>
      </w:r>
      <w:r w:rsidR="005C3292">
        <w:rPr>
          <w:rFonts w:ascii="Arial" w:hAnsi="Arial" w:cs="Arial"/>
        </w:rPr>
        <w:t xml:space="preserve">way to avoid pregnancy. </w:t>
      </w:r>
    </w:p>
    <w:p w14:paraId="3FC21E20" w14:textId="77777777" w:rsidR="00966DD5" w:rsidRDefault="00966DD5"/>
    <w:p w14:paraId="150A8B9E" w14:textId="77777777" w:rsidR="002C3033" w:rsidRDefault="002C3033"/>
    <w:p w14:paraId="509AE5A5" w14:textId="77777777" w:rsidR="001813CD" w:rsidRDefault="001813CD" w:rsidP="002C3033">
      <w:pPr>
        <w:spacing w:before="120" w:after="240"/>
        <w:rPr>
          <w:rFonts w:ascii="Arial" w:hAnsi="Arial" w:cs="Arial"/>
          <w:b/>
          <w:bCs/>
          <w:color w:val="494C4E"/>
          <w:spacing w:val="3"/>
          <w:sz w:val="28"/>
          <w:szCs w:val="28"/>
          <w:u w:val="single"/>
        </w:rPr>
      </w:pPr>
    </w:p>
    <w:p w14:paraId="6168BC16" w14:textId="77777777" w:rsidR="001813CD" w:rsidRDefault="001813CD" w:rsidP="002C3033">
      <w:pPr>
        <w:spacing w:before="120" w:after="240"/>
        <w:rPr>
          <w:rFonts w:ascii="Arial" w:hAnsi="Arial" w:cs="Arial"/>
          <w:b/>
          <w:bCs/>
          <w:color w:val="494C4E"/>
          <w:spacing w:val="3"/>
          <w:sz w:val="28"/>
          <w:szCs w:val="28"/>
          <w:u w:val="single"/>
        </w:rPr>
      </w:pPr>
    </w:p>
    <w:p w14:paraId="0A048D55" w14:textId="77777777" w:rsidR="001813CD" w:rsidRDefault="001813CD" w:rsidP="002C3033">
      <w:pPr>
        <w:spacing w:before="120" w:after="240"/>
        <w:rPr>
          <w:rFonts w:ascii="Arial" w:hAnsi="Arial" w:cs="Arial"/>
          <w:b/>
          <w:bCs/>
          <w:color w:val="494C4E"/>
          <w:spacing w:val="3"/>
          <w:sz w:val="28"/>
          <w:szCs w:val="28"/>
          <w:u w:val="single"/>
        </w:rPr>
      </w:pPr>
    </w:p>
    <w:p w14:paraId="6BAEBA96" w14:textId="77777777" w:rsidR="001813CD" w:rsidRDefault="001813CD" w:rsidP="002C3033">
      <w:pPr>
        <w:spacing w:before="120" w:after="240"/>
        <w:rPr>
          <w:rFonts w:ascii="Arial" w:hAnsi="Arial" w:cs="Arial"/>
          <w:b/>
          <w:bCs/>
          <w:color w:val="494C4E"/>
          <w:spacing w:val="3"/>
          <w:sz w:val="28"/>
          <w:szCs w:val="28"/>
          <w:u w:val="single"/>
        </w:rPr>
      </w:pPr>
    </w:p>
    <w:p w14:paraId="2938FBFD" w14:textId="77777777" w:rsidR="001813CD" w:rsidRPr="001813CD" w:rsidRDefault="001813CD" w:rsidP="001813CD">
      <w:pPr>
        <w:spacing w:after="230"/>
        <w:rPr>
          <w:color w:val="494C4E"/>
          <w:spacing w:val="3"/>
        </w:rPr>
      </w:pPr>
      <w:r>
        <w:rPr>
          <w:rFonts w:ascii="Arial" w:hAnsi="Arial" w:cs="Arial"/>
          <w:b/>
          <w:bCs/>
          <w:color w:val="000000"/>
          <w:spacing w:val="3"/>
          <w:sz w:val="28"/>
          <w:szCs w:val="28"/>
          <w:u w:val="single"/>
        </w:rPr>
        <w:t>E</w:t>
      </w:r>
      <w:r w:rsidRPr="001813CD">
        <w:rPr>
          <w:rFonts w:ascii="Arial" w:hAnsi="Arial" w:cs="Arial"/>
          <w:b/>
          <w:bCs/>
          <w:color w:val="000000"/>
          <w:spacing w:val="3"/>
          <w:sz w:val="28"/>
          <w:szCs w:val="28"/>
          <w:u w:val="single"/>
        </w:rPr>
        <w:t>xercise 2: (part 1)</w:t>
      </w:r>
    </w:p>
    <w:p w14:paraId="0A27D72E" w14:textId="77777777" w:rsidR="001813CD" w:rsidRPr="001813CD" w:rsidRDefault="001813CD" w:rsidP="001813CD">
      <w:pPr>
        <w:spacing w:after="230"/>
        <w:rPr>
          <w:color w:val="494C4E"/>
          <w:spacing w:val="3"/>
        </w:rPr>
      </w:pPr>
      <w:r w:rsidRPr="001813CD">
        <w:rPr>
          <w:rFonts w:ascii="Arial" w:hAnsi="Arial" w:cs="Arial"/>
          <w:color w:val="000000"/>
          <w:spacing w:val="3"/>
          <w:sz w:val="28"/>
          <w:szCs w:val="28"/>
        </w:rPr>
        <w:t>Women aged 20-54 years, ovarian cancer cases and controls, were asked if they had ever used oral contraception (Table 1).</w:t>
      </w:r>
    </w:p>
    <w:p w14:paraId="3576B104" w14:textId="77777777" w:rsidR="001813CD" w:rsidRPr="001813CD" w:rsidRDefault="001813CD" w:rsidP="001813CD">
      <w:pPr>
        <w:spacing w:after="230"/>
        <w:rPr>
          <w:color w:val="494C4E"/>
          <w:spacing w:val="3"/>
        </w:rPr>
      </w:pPr>
      <w:r w:rsidRPr="001813CD">
        <w:rPr>
          <w:rFonts w:ascii="Calibri" w:hAnsi="Calibri" w:cs="Calibri"/>
          <w:noProof/>
          <w:color w:val="000000"/>
          <w:spacing w:val="3"/>
        </w:rPr>
        <w:drawing>
          <wp:inline distT="0" distB="0" distL="0" distR="0" wp14:anchorId="027A7774" wp14:editId="2F45527E">
            <wp:extent cx="5476875" cy="1094007"/>
            <wp:effectExtent l="0" t="0" r="0" b="0"/>
            <wp:docPr id="23" name="Picture 23" descr="Table 1: Ovarian Cancer vs Oral Contrace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 1: Ovarian Cancer vs Oral Contracep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1014" cy="1100826"/>
                    </a:xfrm>
                    <a:prstGeom prst="rect">
                      <a:avLst/>
                    </a:prstGeom>
                    <a:noFill/>
                    <a:ln>
                      <a:noFill/>
                    </a:ln>
                  </pic:spPr>
                </pic:pic>
              </a:graphicData>
            </a:graphic>
          </wp:inline>
        </w:drawing>
      </w:r>
    </w:p>
    <w:p w14:paraId="2571ADDD" w14:textId="77777777" w:rsidR="001813CD" w:rsidRPr="001813CD" w:rsidRDefault="001813CD" w:rsidP="001813CD">
      <w:pPr>
        <w:spacing w:after="230"/>
        <w:rPr>
          <w:rFonts w:ascii="Arial" w:hAnsi="Arial" w:cs="Arial"/>
          <w:color w:val="494C4E"/>
          <w:spacing w:val="3"/>
        </w:rPr>
      </w:pPr>
      <w:r w:rsidRPr="001813CD">
        <w:rPr>
          <w:rFonts w:ascii="Arial" w:hAnsi="Arial" w:cs="Arial"/>
          <w:color w:val="000000"/>
          <w:spacing w:val="3"/>
          <w:sz w:val="28"/>
          <w:szCs w:val="28"/>
        </w:rPr>
        <w:t>Using MS Excel, calculate the odds ratio for the association between ovarian cancer and oral contraception. </w:t>
      </w:r>
      <w:r w:rsidRPr="001813CD">
        <w:rPr>
          <w:rFonts w:ascii="Arial" w:hAnsi="Arial" w:cs="Arial"/>
          <w:b/>
          <w:bCs/>
          <w:color w:val="000000"/>
          <w:spacing w:val="3"/>
          <w:sz w:val="28"/>
          <w:szCs w:val="28"/>
        </w:rPr>
        <w:t>(2%) Give your answer to 2 decimal places</w:t>
      </w:r>
    </w:p>
    <w:p w14:paraId="1527AEBC" w14:textId="77777777" w:rsidR="001813CD" w:rsidRPr="001813CD" w:rsidRDefault="001813CD" w:rsidP="001813CD">
      <w:pPr>
        <w:spacing w:after="230"/>
        <w:rPr>
          <w:color w:val="494C4E"/>
          <w:spacing w:val="3"/>
        </w:rPr>
      </w:pPr>
      <w:r w:rsidRPr="001813CD">
        <w:rPr>
          <w:rFonts w:ascii="Calibri" w:hAnsi="Calibri" w:cs="Calibri"/>
          <w:i/>
          <w:iCs/>
          <w:color w:val="000000"/>
          <w:spacing w:val="3"/>
          <w:sz w:val="28"/>
          <w:szCs w:val="28"/>
        </w:rPr>
        <w:t>(Hint: You used MS Excel to calculate an odds ratio and confidence interval in workbook 1 so copy the spread sheet and change the numbers (a to d) in the table. The spreadsheet should update with the new answers. Remember to edit the row and column headings in the table).</w:t>
      </w:r>
    </w:p>
    <w:p w14:paraId="2E6725A9" w14:textId="77777777" w:rsidR="001813CD" w:rsidRPr="001813CD" w:rsidRDefault="001813CD" w:rsidP="001813CD">
      <w:pPr>
        <w:spacing w:after="230"/>
        <w:rPr>
          <w:color w:val="494C4E"/>
          <w:spacing w:val="3"/>
        </w:rPr>
      </w:pPr>
      <w:r w:rsidRPr="001813CD">
        <w:rPr>
          <w:rFonts w:ascii="Calibri" w:hAnsi="Calibri" w:cs="Calibri"/>
          <w:b/>
          <w:bCs/>
          <w:color w:val="000000"/>
          <w:spacing w:val="3"/>
          <w:sz w:val="28"/>
          <w:szCs w:val="28"/>
        </w:rPr>
        <w:t>You must submit your MS Excel spreadsheet when you submit your workbook.</w:t>
      </w:r>
    </w:p>
    <w:p w14:paraId="461C832F" w14:textId="5235DE39" w:rsidR="002C3033" w:rsidRDefault="00830C1A">
      <w:r>
        <w:t>0.77</w:t>
      </w:r>
    </w:p>
    <w:p w14:paraId="4EE18428" w14:textId="77777777" w:rsidR="002C3033" w:rsidRPr="002C3033" w:rsidRDefault="002C3033" w:rsidP="002C3033">
      <w:pPr>
        <w:spacing w:before="120" w:after="240"/>
        <w:rPr>
          <w:rFonts w:ascii="Arial" w:hAnsi="Arial" w:cs="Arial"/>
          <w:b/>
          <w:bCs/>
          <w:color w:val="494C4E"/>
          <w:spacing w:val="3"/>
          <w:sz w:val="28"/>
          <w:szCs w:val="28"/>
          <w:u w:val="single"/>
        </w:rPr>
      </w:pPr>
    </w:p>
    <w:p w14:paraId="3C97C374" w14:textId="77777777" w:rsidR="001813CD" w:rsidRPr="001813CD" w:rsidRDefault="001813CD" w:rsidP="001813CD">
      <w:pPr>
        <w:spacing w:after="230"/>
        <w:rPr>
          <w:color w:val="494C4E"/>
          <w:spacing w:val="3"/>
        </w:rPr>
      </w:pPr>
      <w:r w:rsidRPr="001813CD">
        <w:rPr>
          <w:rFonts w:ascii="Arial" w:hAnsi="Arial" w:cs="Arial"/>
          <w:b/>
          <w:bCs/>
          <w:color w:val="000000"/>
          <w:spacing w:val="3"/>
          <w:sz w:val="28"/>
          <w:szCs w:val="28"/>
          <w:u w:val="single"/>
        </w:rPr>
        <w:t>Exercise 2: (part 2)</w:t>
      </w:r>
    </w:p>
    <w:p w14:paraId="0E0BED7A" w14:textId="1524241E" w:rsidR="002663AA" w:rsidRDefault="001813CD" w:rsidP="00830C1A">
      <w:pPr>
        <w:spacing w:after="230"/>
        <w:rPr>
          <w:color w:val="494C4E"/>
          <w:spacing w:val="3"/>
        </w:rPr>
      </w:pPr>
      <w:r w:rsidRPr="001813CD">
        <w:rPr>
          <w:rFonts w:ascii="Arial" w:hAnsi="Arial" w:cs="Arial"/>
          <w:color w:val="000000"/>
          <w:spacing w:val="3"/>
          <w:sz w:val="28"/>
          <w:szCs w:val="28"/>
        </w:rPr>
        <w:t>Using MS Excel, calculate the lower confidence interval for the odds ratio calculated in </w:t>
      </w:r>
      <w:r w:rsidRPr="001813CD">
        <w:rPr>
          <w:rFonts w:ascii="Arial" w:hAnsi="Arial" w:cs="Arial"/>
          <w:color w:val="000000"/>
          <w:spacing w:val="3"/>
          <w:sz w:val="28"/>
          <w:szCs w:val="28"/>
          <w:u w:val="single"/>
        </w:rPr>
        <w:t>Exercise 2 :( part 1)</w:t>
      </w:r>
      <w:r w:rsidRPr="001813CD">
        <w:rPr>
          <w:rFonts w:ascii="Calibri" w:hAnsi="Calibri" w:cs="Calibri"/>
          <w:color w:val="000000"/>
          <w:spacing w:val="3"/>
          <w:sz w:val="28"/>
          <w:szCs w:val="28"/>
        </w:rPr>
        <w:t> (</w:t>
      </w:r>
      <w:r w:rsidRPr="001813CD">
        <w:rPr>
          <w:rFonts w:ascii="Calibri" w:hAnsi="Calibri" w:cs="Calibri"/>
          <w:b/>
          <w:bCs/>
          <w:color w:val="000000"/>
          <w:spacing w:val="3"/>
          <w:sz w:val="28"/>
          <w:szCs w:val="28"/>
        </w:rPr>
        <w:t>4%) Give your answer to 2 decimal places</w:t>
      </w:r>
    </w:p>
    <w:p w14:paraId="268A6279" w14:textId="6B23DE72" w:rsidR="00830C1A" w:rsidRPr="00830C1A" w:rsidRDefault="00830C1A" w:rsidP="00830C1A">
      <w:pPr>
        <w:spacing w:after="230"/>
        <w:rPr>
          <w:color w:val="494C4E"/>
          <w:spacing w:val="3"/>
        </w:rPr>
      </w:pPr>
      <w:r>
        <w:rPr>
          <w:color w:val="494C4E"/>
          <w:spacing w:val="3"/>
        </w:rPr>
        <w:t>0.57</w:t>
      </w:r>
    </w:p>
    <w:p w14:paraId="7AA22953" w14:textId="77777777" w:rsidR="002663AA" w:rsidRDefault="002663AA" w:rsidP="002C3033">
      <w:pPr>
        <w:jc w:val="both"/>
        <w:rPr>
          <w:rFonts w:ascii="Arial" w:hAnsi="Arial" w:cs="Arial"/>
          <w:b/>
          <w:bCs/>
          <w:color w:val="494C4E"/>
          <w:spacing w:val="3"/>
          <w:sz w:val="28"/>
          <w:szCs w:val="28"/>
          <w:u w:val="single"/>
        </w:rPr>
      </w:pPr>
    </w:p>
    <w:p w14:paraId="3A184459" w14:textId="77777777" w:rsidR="002663AA" w:rsidRDefault="002663AA" w:rsidP="002C3033">
      <w:pPr>
        <w:jc w:val="both"/>
        <w:rPr>
          <w:rFonts w:ascii="Arial" w:hAnsi="Arial" w:cs="Arial"/>
          <w:b/>
          <w:bCs/>
          <w:color w:val="494C4E"/>
          <w:spacing w:val="3"/>
          <w:sz w:val="28"/>
          <w:szCs w:val="28"/>
          <w:u w:val="single"/>
        </w:rPr>
      </w:pPr>
    </w:p>
    <w:p w14:paraId="5002D316" w14:textId="77777777" w:rsidR="001813CD" w:rsidRPr="001813CD" w:rsidRDefault="001813CD" w:rsidP="001813CD">
      <w:pPr>
        <w:spacing w:after="230"/>
        <w:rPr>
          <w:color w:val="494C4E"/>
          <w:spacing w:val="3"/>
        </w:rPr>
      </w:pPr>
      <w:r w:rsidRPr="001813CD">
        <w:rPr>
          <w:rFonts w:ascii="Arial" w:hAnsi="Arial" w:cs="Arial"/>
          <w:b/>
          <w:bCs/>
          <w:color w:val="000000"/>
          <w:spacing w:val="3"/>
          <w:sz w:val="28"/>
          <w:szCs w:val="28"/>
          <w:u w:val="single"/>
        </w:rPr>
        <w:t>Exercise 2: (part 3)</w:t>
      </w:r>
    </w:p>
    <w:p w14:paraId="1768DB25" w14:textId="77777777" w:rsidR="001813CD" w:rsidRPr="001813CD" w:rsidRDefault="001813CD" w:rsidP="001813CD">
      <w:pPr>
        <w:spacing w:after="230"/>
        <w:rPr>
          <w:color w:val="494C4E"/>
          <w:spacing w:val="3"/>
        </w:rPr>
      </w:pPr>
      <w:r w:rsidRPr="001813CD">
        <w:rPr>
          <w:rFonts w:ascii="Arial" w:hAnsi="Arial" w:cs="Arial"/>
          <w:color w:val="000000"/>
          <w:spacing w:val="3"/>
          <w:sz w:val="28"/>
          <w:szCs w:val="28"/>
        </w:rPr>
        <w:t>Using MS Excel, calculate the upper confidence interval for the odds ratio calculated in </w:t>
      </w:r>
      <w:r w:rsidRPr="001813CD">
        <w:rPr>
          <w:rFonts w:ascii="Arial" w:hAnsi="Arial" w:cs="Arial"/>
          <w:color w:val="000000"/>
          <w:spacing w:val="3"/>
          <w:sz w:val="28"/>
          <w:szCs w:val="28"/>
          <w:u w:val="single"/>
        </w:rPr>
        <w:t>Exercise 2 :( part 1)</w:t>
      </w:r>
      <w:r w:rsidRPr="001813CD">
        <w:rPr>
          <w:rFonts w:ascii="Calibri" w:hAnsi="Calibri" w:cs="Calibri"/>
          <w:color w:val="000000"/>
          <w:spacing w:val="3"/>
          <w:sz w:val="28"/>
          <w:szCs w:val="28"/>
        </w:rPr>
        <w:t> (</w:t>
      </w:r>
      <w:r w:rsidRPr="001813CD">
        <w:rPr>
          <w:rFonts w:ascii="Calibri" w:hAnsi="Calibri" w:cs="Calibri"/>
          <w:b/>
          <w:bCs/>
          <w:color w:val="000000"/>
          <w:spacing w:val="3"/>
          <w:sz w:val="28"/>
          <w:szCs w:val="28"/>
        </w:rPr>
        <w:t>4%) Give your answer to 2 decimal places</w:t>
      </w:r>
    </w:p>
    <w:p w14:paraId="2CABE05A" w14:textId="5F1236C5" w:rsidR="001C06A8" w:rsidRDefault="00830C1A" w:rsidP="002C3033">
      <w:pPr>
        <w:jc w:val="both"/>
        <w:rPr>
          <w:rFonts w:ascii="Arial" w:hAnsi="Arial" w:cs="Arial"/>
          <w:b/>
          <w:bCs/>
          <w:color w:val="494C4E"/>
          <w:spacing w:val="3"/>
          <w:sz w:val="28"/>
          <w:szCs w:val="28"/>
          <w:u w:val="single"/>
        </w:rPr>
      </w:pPr>
      <w:r>
        <w:rPr>
          <w:rFonts w:ascii="Arial" w:hAnsi="Arial" w:cs="Arial"/>
          <w:b/>
          <w:bCs/>
          <w:color w:val="494C4E"/>
          <w:spacing w:val="3"/>
          <w:sz w:val="28"/>
          <w:szCs w:val="28"/>
          <w:u w:val="single"/>
        </w:rPr>
        <w:lastRenderedPageBreak/>
        <w:t>1.05</w:t>
      </w:r>
    </w:p>
    <w:p w14:paraId="58CAA23A" w14:textId="77777777" w:rsidR="001C06A8" w:rsidRDefault="001C06A8" w:rsidP="002C3033">
      <w:pPr>
        <w:jc w:val="both"/>
        <w:rPr>
          <w:rFonts w:ascii="Arial" w:hAnsi="Arial" w:cs="Arial"/>
          <w:b/>
          <w:bCs/>
          <w:color w:val="494C4E"/>
          <w:spacing w:val="3"/>
          <w:sz w:val="28"/>
          <w:szCs w:val="28"/>
          <w:u w:val="single"/>
        </w:rPr>
      </w:pPr>
    </w:p>
    <w:p w14:paraId="70BE7A7C" w14:textId="77777777" w:rsidR="001C06A8" w:rsidRPr="001C06A8" w:rsidRDefault="001C06A8" w:rsidP="001C06A8">
      <w:pPr>
        <w:spacing w:before="120" w:after="240"/>
        <w:rPr>
          <w:rFonts w:ascii="Lucida Sans Unicode" w:hAnsi="Lucida Sans Unicode" w:cs="Lucida Sans Unicode"/>
          <w:color w:val="494C4E"/>
          <w:spacing w:val="3"/>
          <w:sz w:val="29"/>
          <w:szCs w:val="29"/>
        </w:rPr>
      </w:pPr>
      <w:r w:rsidRPr="001C06A8">
        <w:rPr>
          <w:rFonts w:ascii="Arial" w:hAnsi="Arial" w:cs="Arial"/>
          <w:b/>
          <w:bCs/>
          <w:color w:val="000000"/>
          <w:spacing w:val="3"/>
          <w:sz w:val="28"/>
          <w:szCs w:val="28"/>
          <w:u w:val="single"/>
        </w:rPr>
        <w:t>Exercise 2: (part 4)</w:t>
      </w:r>
    </w:p>
    <w:p w14:paraId="566DEB12" w14:textId="77777777" w:rsidR="001C06A8" w:rsidRPr="001C06A8" w:rsidRDefault="001C06A8" w:rsidP="001C06A8">
      <w:pPr>
        <w:spacing w:before="120" w:after="240"/>
        <w:rPr>
          <w:rFonts w:ascii="Lucida Sans Unicode" w:hAnsi="Lucida Sans Unicode" w:cs="Lucida Sans Unicode"/>
          <w:color w:val="494C4E"/>
          <w:spacing w:val="3"/>
          <w:sz w:val="29"/>
          <w:szCs w:val="29"/>
        </w:rPr>
      </w:pPr>
      <w:r w:rsidRPr="001C06A8">
        <w:rPr>
          <w:rFonts w:ascii="Arial" w:hAnsi="Arial" w:cs="Arial"/>
          <w:color w:val="000000"/>
          <w:spacing w:val="3"/>
          <w:sz w:val="28"/>
          <w:szCs w:val="28"/>
        </w:rPr>
        <w:t>Is there a relationship between oral contraceptive use and ovarian cancer? Justify your answer by referring to and correctly interpreting the </w:t>
      </w:r>
      <w:r w:rsidRPr="001C06A8">
        <w:rPr>
          <w:rFonts w:ascii="Arial" w:hAnsi="Arial" w:cs="Arial"/>
          <w:color w:val="494C4E"/>
          <w:spacing w:val="3"/>
          <w:sz w:val="28"/>
          <w:szCs w:val="28"/>
        </w:rPr>
        <w:t>odd ratio and its 95% confidence limits. </w:t>
      </w:r>
      <w:r w:rsidRPr="001C06A8">
        <w:rPr>
          <w:rFonts w:ascii="Arial" w:hAnsi="Arial" w:cs="Arial"/>
          <w:b/>
          <w:bCs/>
          <w:color w:val="494C4E"/>
          <w:spacing w:val="3"/>
          <w:sz w:val="28"/>
          <w:szCs w:val="28"/>
        </w:rPr>
        <w:t>(</w:t>
      </w:r>
      <w:r w:rsidR="00A929CA">
        <w:rPr>
          <w:rFonts w:ascii="Arial" w:hAnsi="Arial" w:cs="Arial"/>
          <w:b/>
          <w:bCs/>
          <w:color w:val="494C4E"/>
          <w:spacing w:val="3"/>
          <w:sz w:val="28"/>
          <w:szCs w:val="28"/>
        </w:rPr>
        <w:t>4</w:t>
      </w:r>
      <w:r w:rsidR="00331BFA">
        <w:rPr>
          <w:rFonts w:ascii="Arial" w:hAnsi="Arial" w:cs="Arial"/>
          <w:b/>
          <w:bCs/>
          <w:color w:val="494C4E"/>
          <w:spacing w:val="3"/>
          <w:sz w:val="28"/>
          <w:szCs w:val="28"/>
        </w:rPr>
        <w:t xml:space="preserve">% </w:t>
      </w:r>
      <w:r w:rsidRPr="001C06A8">
        <w:rPr>
          <w:rFonts w:ascii="Arial" w:hAnsi="Arial" w:cs="Arial"/>
          <w:b/>
          <w:bCs/>
          <w:color w:val="494C4E"/>
          <w:spacing w:val="3"/>
          <w:sz w:val="28"/>
          <w:szCs w:val="28"/>
        </w:rPr>
        <w:t>max 25 words)</w:t>
      </w:r>
    </w:p>
    <w:p w14:paraId="51DFED7A" w14:textId="0BE9903E" w:rsidR="001C06A8" w:rsidRPr="00830C1A" w:rsidRDefault="000D0923" w:rsidP="002C3033">
      <w:pPr>
        <w:jc w:val="both"/>
        <w:rPr>
          <w:rFonts w:ascii="Arial" w:hAnsi="Arial" w:cs="Arial"/>
          <w:color w:val="494C4E"/>
          <w:spacing w:val="3"/>
          <w:sz w:val="28"/>
          <w:szCs w:val="28"/>
        </w:rPr>
      </w:pPr>
      <w:r>
        <w:rPr>
          <w:rFonts w:ascii="Arial" w:hAnsi="Arial" w:cs="Arial"/>
          <w:color w:val="494C4E"/>
          <w:spacing w:val="3"/>
          <w:sz w:val="28"/>
          <w:szCs w:val="28"/>
        </w:rPr>
        <w:t>Even if</w:t>
      </w:r>
      <w:r w:rsidRPr="000D0923">
        <w:rPr>
          <w:rFonts w:ascii="Arial" w:hAnsi="Arial" w:cs="Arial"/>
          <w:color w:val="494C4E"/>
          <w:spacing w:val="3"/>
          <w:sz w:val="28"/>
          <w:szCs w:val="28"/>
        </w:rPr>
        <w:t xml:space="preserve"> </w:t>
      </w:r>
      <w:r>
        <w:rPr>
          <w:rFonts w:ascii="Arial" w:hAnsi="Arial" w:cs="Arial"/>
          <w:color w:val="494C4E"/>
          <w:spacing w:val="3"/>
          <w:sz w:val="28"/>
          <w:szCs w:val="28"/>
        </w:rPr>
        <w:t xml:space="preserve">the odds ratio is below 1 (0.77), it </w:t>
      </w:r>
      <w:r w:rsidRPr="000D0923">
        <w:rPr>
          <w:rFonts w:ascii="Arial" w:hAnsi="Arial" w:cs="Arial"/>
          <w:color w:val="494C4E"/>
          <w:spacing w:val="3"/>
          <w:sz w:val="28"/>
          <w:szCs w:val="28"/>
        </w:rPr>
        <w:t>cannot</w:t>
      </w:r>
      <w:r>
        <w:rPr>
          <w:rFonts w:ascii="Arial" w:hAnsi="Arial" w:cs="Arial"/>
          <w:color w:val="494C4E"/>
          <w:spacing w:val="3"/>
          <w:sz w:val="28"/>
          <w:szCs w:val="28"/>
        </w:rPr>
        <w:t xml:space="preserve"> be</w:t>
      </w:r>
      <w:r w:rsidRPr="000D0923">
        <w:rPr>
          <w:rFonts w:ascii="Arial" w:hAnsi="Arial" w:cs="Arial"/>
          <w:color w:val="494C4E"/>
          <w:spacing w:val="3"/>
          <w:sz w:val="28"/>
          <w:szCs w:val="28"/>
        </w:rPr>
        <w:t xml:space="preserve"> conclude</w:t>
      </w:r>
      <w:r>
        <w:rPr>
          <w:rFonts w:ascii="Arial" w:hAnsi="Arial" w:cs="Arial"/>
          <w:color w:val="494C4E"/>
          <w:spacing w:val="3"/>
          <w:sz w:val="28"/>
          <w:szCs w:val="28"/>
        </w:rPr>
        <w:t>d</w:t>
      </w:r>
      <w:r w:rsidRPr="000D0923">
        <w:rPr>
          <w:rFonts w:ascii="Arial" w:hAnsi="Arial" w:cs="Arial"/>
          <w:color w:val="494C4E"/>
          <w:spacing w:val="3"/>
          <w:sz w:val="28"/>
          <w:szCs w:val="28"/>
        </w:rPr>
        <w:t xml:space="preserve"> that</w:t>
      </w:r>
      <w:r>
        <w:rPr>
          <w:rFonts w:ascii="Arial" w:hAnsi="Arial" w:cs="Arial"/>
          <w:color w:val="494C4E"/>
          <w:spacing w:val="3"/>
          <w:sz w:val="28"/>
          <w:szCs w:val="28"/>
        </w:rPr>
        <w:t xml:space="preserve"> an </w:t>
      </w:r>
      <w:r w:rsidRPr="000D0923">
        <w:rPr>
          <w:rFonts w:ascii="Arial" w:hAnsi="Arial" w:cs="Arial"/>
          <w:color w:val="494C4E"/>
          <w:spacing w:val="3"/>
          <w:sz w:val="28"/>
          <w:szCs w:val="28"/>
        </w:rPr>
        <w:t>association exists</w:t>
      </w:r>
      <w:r>
        <w:rPr>
          <w:rFonts w:ascii="Arial" w:hAnsi="Arial" w:cs="Arial"/>
          <w:color w:val="494C4E"/>
          <w:spacing w:val="3"/>
          <w:sz w:val="28"/>
          <w:szCs w:val="28"/>
        </w:rPr>
        <w:t xml:space="preserve"> because the confidence interval includes 1 (0.57, 1.05). </w:t>
      </w:r>
    </w:p>
    <w:p w14:paraId="16A6364B" w14:textId="77777777" w:rsidR="001C06A8" w:rsidRDefault="001C06A8" w:rsidP="002C3033">
      <w:pPr>
        <w:jc w:val="both"/>
        <w:rPr>
          <w:rFonts w:ascii="Arial" w:hAnsi="Arial" w:cs="Arial"/>
          <w:b/>
          <w:bCs/>
          <w:color w:val="494C4E"/>
          <w:spacing w:val="3"/>
          <w:sz w:val="28"/>
          <w:szCs w:val="28"/>
          <w:u w:val="single"/>
        </w:rPr>
      </w:pPr>
    </w:p>
    <w:p w14:paraId="017D8DFA" w14:textId="77777777" w:rsidR="001C06A8" w:rsidRDefault="001C06A8" w:rsidP="002C3033">
      <w:pPr>
        <w:jc w:val="both"/>
        <w:rPr>
          <w:rFonts w:ascii="Arial" w:hAnsi="Arial" w:cs="Arial"/>
          <w:b/>
          <w:bCs/>
          <w:color w:val="494C4E"/>
          <w:spacing w:val="3"/>
          <w:sz w:val="28"/>
          <w:szCs w:val="28"/>
          <w:u w:val="single"/>
        </w:rPr>
      </w:pPr>
    </w:p>
    <w:p w14:paraId="48BC622C" w14:textId="77777777" w:rsidR="001C06A8" w:rsidRDefault="001C06A8" w:rsidP="002C3033">
      <w:pPr>
        <w:jc w:val="both"/>
        <w:rPr>
          <w:rFonts w:ascii="Arial" w:hAnsi="Arial" w:cs="Arial"/>
          <w:b/>
          <w:bCs/>
          <w:color w:val="494C4E"/>
          <w:spacing w:val="3"/>
          <w:sz w:val="28"/>
          <w:szCs w:val="28"/>
          <w:u w:val="single"/>
        </w:rPr>
      </w:pPr>
    </w:p>
    <w:p w14:paraId="7E0F0E38" w14:textId="77777777" w:rsidR="001C06A8" w:rsidRDefault="001C06A8" w:rsidP="002C3033">
      <w:pPr>
        <w:jc w:val="both"/>
        <w:rPr>
          <w:rFonts w:ascii="Arial" w:hAnsi="Arial" w:cs="Arial"/>
          <w:b/>
          <w:bCs/>
          <w:color w:val="494C4E"/>
          <w:spacing w:val="3"/>
          <w:sz w:val="28"/>
          <w:szCs w:val="28"/>
          <w:u w:val="single"/>
        </w:rPr>
      </w:pPr>
    </w:p>
    <w:p w14:paraId="22A176A7" w14:textId="77777777" w:rsidR="001C06A8" w:rsidRPr="001C06A8" w:rsidRDefault="001C06A8" w:rsidP="001C06A8">
      <w:pPr>
        <w:spacing w:before="120" w:after="240"/>
        <w:rPr>
          <w:rFonts w:ascii="Arial" w:hAnsi="Arial" w:cs="Arial"/>
          <w:color w:val="494C4E"/>
          <w:spacing w:val="3"/>
          <w:sz w:val="29"/>
          <w:szCs w:val="29"/>
        </w:rPr>
      </w:pPr>
      <w:r w:rsidRPr="001C06A8">
        <w:rPr>
          <w:rFonts w:ascii="Arial" w:hAnsi="Arial" w:cs="Arial"/>
          <w:b/>
          <w:bCs/>
          <w:color w:val="494C4E"/>
          <w:spacing w:val="3"/>
          <w:sz w:val="29"/>
          <w:szCs w:val="29"/>
          <w:u w:val="single"/>
        </w:rPr>
        <w:t>Exercise 3 part (1)</w:t>
      </w:r>
    </w:p>
    <w:p w14:paraId="2751A555" w14:textId="77777777" w:rsidR="001C06A8" w:rsidRPr="001C06A8" w:rsidRDefault="001C06A8" w:rsidP="001C06A8">
      <w:pPr>
        <w:rPr>
          <w:color w:val="494C4E"/>
          <w:spacing w:val="3"/>
        </w:rPr>
      </w:pPr>
      <w:r w:rsidRPr="001C06A8">
        <w:rPr>
          <w:rFonts w:ascii="Arial" w:hAnsi="Arial" w:cs="Arial"/>
          <w:color w:val="494C4E"/>
          <w:spacing w:val="3"/>
          <w:sz w:val="28"/>
          <w:szCs w:val="28"/>
        </w:rPr>
        <w:t>In the course of the study, it was observed that oral contraceptive users and ovarian cancer patients tended to be younger than ‘never users’ implying that age could be a confounding variable. The researchers decided to stratify the data by age. They then calculated stratum-specific odds ratios and the Mantel-Haenszel (OR</w:t>
      </w:r>
      <w:r w:rsidRPr="001C06A8">
        <w:rPr>
          <w:rFonts w:ascii="Arial" w:hAnsi="Arial" w:cs="Arial"/>
          <w:color w:val="494C4E"/>
          <w:spacing w:val="3"/>
          <w:sz w:val="28"/>
          <w:szCs w:val="28"/>
          <w:vertAlign w:val="subscript"/>
        </w:rPr>
        <w:t>MH</w:t>
      </w:r>
      <w:r w:rsidRPr="001C06A8">
        <w:rPr>
          <w:rFonts w:ascii="Arial" w:hAnsi="Arial" w:cs="Arial"/>
          <w:color w:val="494C4E"/>
          <w:spacing w:val="3"/>
          <w:sz w:val="28"/>
          <w:szCs w:val="28"/>
        </w:rPr>
        <w:t>) to investigate the possibility that age is a confounding variable. The data in table 1 was stratified into 3 age groups (Table 2 (a to c)).</w:t>
      </w:r>
    </w:p>
    <w:p w14:paraId="02407E5B" w14:textId="77777777" w:rsidR="001C06A8" w:rsidRPr="001C06A8" w:rsidRDefault="001C06A8" w:rsidP="001C06A8">
      <w:pPr>
        <w:rPr>
          <w:color w:val="494C4E"/>
          <w:spacing w:val="3"/>
        </w:rPr>
      </w:pPr>
      <w:r w:rsidRPr="001C06A8">
        <w:rPr>
          <w:color w:val="494C4E"/>
          <w:spacing w:val="3"/>
        </w:rPr>
        <w:t> </w:t>
      </w:r>
    </w:p>
    <w:p w14:paraId="7F3C1FAE" w14:textId="77777777" w:rsidR="001C06A8" w:rsidRPr="001C06A8" w:rsidRDefault="001C06A8" w:rsidP="001C06A8">
      <w:pPr>
        <w:rPr>
          <w:color w:val="494C4E"/>
          <w:spacing w:val="3"/>
        </w:rPr>
      </w:pPr>
      <w:r w:rsidRPr="001C06A8">
        <w:rPr>
          <w:rFonts w:ascii="Arial" w:hAnsi="Arial" w:cs="Arial"/>
          <w:noProof/>
          <w:color w:val="494C4E"/>
          <w:spacing w:val="3"/>
          <w:sz w:val="28"/>
          <w:szCs w:val="28"/>
        </w:rPr>
        <w:drawing>
          <wp:inline distT="0" distB="0" distL="0" distR="0" wp14:anchorId="78A842FD" wp14:editId="6A1EEAEE">
            <wp:extent cx="3790950" cy="3219450"/>
            <wp:effectExtent l="0" t="0" r="0" b="0"/>
            <wp:docPr id="28" name="Picture 28" descr="Table 2 (a to c) Data stratified by age of particip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le 2 (a to c) Data stratified by age of participa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0950" cy="3219450"/>
                    </a:xfrm>
                    <a:prstGeom prst="rect">
                      <a:avLst/>
                    </a:prstGeom>
                    <a:noFill/>
                    <a:ln>
                      <a:noFill/>
                    </a:ln>
                  </pic:spPr>
                </pic:pic>
              </a:graphicData>
            </a:graphic>
          </wp:inline>
        </w:drawing>
      </w:r>
    </w:p>
    <w:p w14:paraId="40984003" w14:textId="77777777" w:rsidR="001C06A8" w:rsidRPr="001C06A8" w:rsidRDefault="001C06A8" w:rsidP="001C06A8">
      <w:pPr>
        <w:spacing w:before="120" w:after="240"/>
        <w:rPr>
          <w:rFonts w:ascii="Lucida Sans Unicode" w:hAnsi="Lucida Sans Unicode" w:cs="Lucida Sans Unicode"/>
          <w:color w:val="494C4E"/>
          <w:spacing w:val="3"/>
          <w:sz w:val="29"/>
          <w:szCs w:val="29"/>
        </w:rPr>
      </w:pPr>
      <w:r w:rsidRPr="001C06A8">
        <w:rPr>
          <w:rFonts w:ascii="Arial" w:hAnsi="Arial" w:cs="Arial"/>
          <w:b/>
          <w:bCs/>
          <w:i/>
          <w:iCs/>
          <w:color w:val="494C4E"/>
          <w:spacing w:val="3"/>
          <w:sz w:val="28"/>
          <w:szCs w:val="28"/>
        </w:rPr>
        <w:t>Using MS Excel formulae</w:t>
      </w:r>
      <w:r w:rsidRPr="001C06A8">
        <w:rPr>
          <w:rFonts w:ascii="Arial" w:hAnsi="Arial" w:cs="Arial"/>
          <w:color w:val="494C4E"/>
          <w:spacing w:val="3"/>
          <w:sz w:val="28"/>
          <w:szCs w:val="28"/>
        </w:rPr>
        <w:t>, complete the tables to include row, column and overall totals. </w:t>
      </w:r>
      <w:r w:rsidRPr="001C06A8">
        <w:rPr>
          <w:rFonts w:ascii="Arial" w:hAnsi="Arial" w:cs="Arial"/>
          <w:b/>
          <w:bCs/>
          <w:color w:val="494C4E"/>
          <w:spacing w:val="3"/>
          <w:sz w:val="28"/>
          <w:szCs w:val="28"/>
        </w:rPr>
        <w:t xml:space="preserve">(5%). </w:t>
      </w:r>
      <w:r w:rsidR="00331BFA">
        <w:rPr>
          <w:rFonts w:ascii="Arial" w:hAnsi="Arial" w:cs="Arial"/>
          <w:b/>
          <w:bCs/>
          <w:color w:val="494C4E"/>
          <w:spacing w:val="3"/>
          <w:sz w:val="28"/>
          <w:szCs w:val="28"/>
        </w:rPr>
        <w:br/>
      </w:r>
      <w:r w:rsidRPr="001C06A8">
        <w:rPr>
          <w:rFonts w:ascii="Arial" w:hAnsi="Arial" w:cs="Arial"/>
          <w:bCs/>
          <w:color w:val="494C4E"/>
          <w:spacing w:val="3"/>
          <w:sz w:val="28"/>
          <w:szCs w:val="28"/>
        </w:rPr>
        <w:lastRenderedPageBreak/>
        <w:t xml:space="preserve">When you have finished </w:t>
      </w:r>
      <w:r w:rsidRPr="001C06A8">
        <w:rPr>
          <w:rFonts w:ascii="Arial" w:hAnsi="Arial" w:cs="Arial"/>
          <w:b/>
          <w:bCs/>
          <w:color w:val="494C4E"/>
          <w:spacing w:val="3"/>
          <w:sz w:val="28"/>
          <w:szCs w:val="28"/>
        </w:rPr>
        <w:t>all calculations</w:t>
      </w:r>
      <w:r w:rsidRPr="001C06A8">
        <w:rPr>
          <w:rFonts w:ascii="Arial" w:hAnsi="Arial" w:cs="Arial"/>
          <w:bCs/>
          <w:color w:val="494C4E"/>
          <w:spacing w:val="3"/>
          <w:sz w:val="28"/>
          <w:szCs w:val="28"/>
        </w:rPr>
        <w:t xml:space="preserve"> for this workbook, submit the MS Excel spreadsheet via the link in </w:t>
      </w:r>
      <w:proofErr w:type="spellStart"/>
      <w:r w:rsidRPr="001C06A8">
        <w:rPr>
          <w:rFonts w:ascii="Arial" w:hAnsi="Arial" w:cs="Arial"/>
          <w:bCs/>
          <w:color w:val="494C4E"/>
          <w:spacing w:val="3"/>
          <w:sz w:val="28"/>
          <w:szCs w:val="28"/>
        </w:rPr>
        <w:t>MyLS</w:t>
      </w:r>
      <w:proofErr w:type="spellEnd"/>
      <w:r w:rsidRPr="001C06A8">
        <w:rPr>
          <w:rFonts w:ascii="Arial" w:hAnsi="Arial" w:cs="Arial"/>
          <w:bCs/>
          <w:color w:val="494C4E"/>
          <w:spacing w:val="3"/>
          <w:sz w:val="28"/>
          <w:szCs w:val="28"/>
        </w:rPr>
        <w:t>&gt;LSC103&gt;submit module assessment. Click 'True' to indicate that you have read and understood this instruction</w:t>
      </w:r>
      <w:r w:rsidRPr="001C06A8">
        <w:rPr>
          <w:rFonts w:ascii="Arial" w:hAnsi="Arial" w:cs="Arial"/>
          <w:b/>
          <w:bCs/>
          <w:color w:val="494C4E"/>
          <w:spacing w:val="3"/>
          <w:sz w:val="28"/>
          <w:szCs w:val="28"/>
        </w:rPr>
        <w:t>. </w:t>
      </w:r>
    </w:p>
    <w:p w14:paraId="2BDC8FED" w14:textId="77777777" w:rsidR="00527653" w:rsidRPr="001C06A8" w:rsidRDefault="00527653" w:rsidP="00527653">
      <w:pPr>
        <w:spacing w:before="120" w:after="240"/>
        <w:rPr>
          <w:rFonts w:ascii="Lucida Sans Unicode" w:hAnsi="Lucida Sans Unicode" w:cs="Lucida Sans Unicode"/>
          <w:color w:val="494C4E"/>
          <w:spacing w:val="3"/>
          <w:sz w:val="29"/>
          <w:szCs w:val="29"/>
        </w:rPr>
      </w:pPr>
      <w:r w:rsidRPr="001C06A8">
        <w:rPr>
          <w:rFonts w:ascii="Arial" w:hAnsi="Arial" w:cs="Arial"/>
          <w:b/>
          <w:bCs/>
          <w:color w:val="494C4E"/>
          <w:spacing w:val="3"/>
          <w:sz w:val="28"/>
          <w:szCs w:val="28"/>
        </w:rPr>
        <w:t xml:space="preserve">Give your answer to </w:t>
      </w:r>
      <w:proofErr w:type="spellStart"/>
      <w:r>
        <w:rPr>
          <w:rFonts w:ascii="Arial" w:hAnsi="Arial" w:cs="Arial"/>
          <w:b/>
          <w:bCs/>
          <w:color w:val="494C4E"/>
          <w:spacing w:val="3"/>
          <w:sz w:val="28"/>
          <w:szCs w:val="28"/>
        </w:rPr>
        <w:t>Exerise</w:t>
      </w:r>
      <w:proofErr w:type="spellEnd"/>
      <w:r>
        <w:rPr>
          <w:rFonts w:ascii="Arial" w:hAnsi="Arial" w:cs="Arial"/>
          <w:b/>
          <w:bCs/>
          <w:color w:val="494C4E"/>
          <w:spacing w:val="3"/>
          <w:sz w:val="28"/>
          <w:szCs w:val="28"/>
        </w:rPr>
        <w:t xml:space="preserve"> 3 (Parts a to </w:t>
      </w:r>
      <w:proofErr w:type="spellStart"/>
      <w:r>
        <w:rPr>
          <w:rFonts w:ascii="Arial" w:hAnsi="Arial" w:cs="Arial"/>
          <w:b/>
          <w:bCs/>
          <w:color w:val="494C4E"/>
          <w:spacing w:val="3"/>
          <w:sz w:val="28"/>
          <w:szCs w:val="28"/>
        </w:rPr>
        <w:t>i</w:t>
      </w:r>
      <w:proofErr w:type="spellEnd"/>
      <w:r>
        <w:rPr>
          <w:rFonts w:ascii="Arial" w:hAnsi="Arial" w:cs="Arial"/>
          <w:b/>
          <w:bCs/>
          <w:color w:val="494C4E"/>
          <w:spacing w:val="3"/>
          <w:sz w:val="28"/>
          <w:szCs w:val="28"/>
        </w:rPr>
        <w:t xml:space="preserve">) to </w:t>
      </w:r>
      <w:r w:rsidRPr="001C06A8">
        <w:rPr>
          <w:rFonts w:ascii="Arial" w:hAnsi="Arial" w:cs="Arial"/>
          <w:b/>
          <w:bCs/>
          <w:color w:val="494C4E"/>
          <w:spacing w:val="3"/>
          <w:sz w:val="28"/>
          <w:szCs w:val="28"/>
        </w:rPr>
        <w:t xml:space="preserve">3 decimal places </w:t>
      </w:r>
      <w:r w:rsidRPr="001C06A8">
        <w:rPr>
          <w:rFonts w:ascii="Arial" w:hAnsi="Arial" w:cs="Arial"/>
          <w:bCs/>
          <w:color w:val="494C4E"/>
          <w:spacing w:val="3"/>
          <w:sz w:val="28"/>
          <w:szCs w:val="28"/>
        </w:rPr>
        <w:t>and remember to submit the MS Excel worksheet with the calculation</w:t>
      </w:r>
      <w:r w:rsidRPr="001C06A8">
        <w:rPr>
          <w:rFonts w:ascii="Arial" w:hAnsi="Arial" w:cs="Arial"/>
          <w:b/>
          <w:bCs/>
          <w:color w:val="494C4E"/>
          <w:spacing w:val="3"/>
          <w:sz w:val="28"/>
          <w:szCs w:val="28"/>
        </w:rPr>
        <w:t>.</w:t>
      </w:r>
    </w:p>
    <w:p w14:paraId="478A52F6" w14:textId="77777777" w:rsidR="00527653" w:rsidRDefault="00527653" w:rsidP="001C06A8">
      <w:pPr>
        <w:spacing w:before="120" w:after="240"/>
        <w:rPr>
          <w:rFonts w:ascii="Arial" w:hAnsi="Arial" w:cs="Arial"/>
          <w:b/>
          <w:color w:val="494C4E"/>
          <w:spacing w:val="3"/>
          <w:sz w:val="29"/>
          <w:szCs w:val="29"/>
        </w:rPr>
      </w:pPr>
    </w:p>
    <w:p w14:paraId="209D755F" w14:textId="77777777" w:rsidR="001C06A8" w:rsidRPr="001C06A8" w:rsidRDefault="001C06A8" w:rsidP="001C06A8">
      <w:pPr>
        <w:spacing w:before="120" w:after="240"/>
        <w:rPr>
          <w:rFonts w:ascii="Arial" w:hAnsi="Arial" w:cs="Arial"/>
          <w:b/>
          <w:color w:val="494C4E"/>
          <w:spacing w:val="3"/>
          <w:sz w:val="29"/>
          <w:szCs w:val="29"/>
        </w:rPr>
      </w:pPr>
      <w:r w:rsidRPr="001C06A8">
        <w:rPr>
          <w:rFonts w:ascii="Arial" w:hAnsi="Arial" w:cs="Arial"/>
          <w:b/>
          <w:color w:val="494C4E"/>
          <w:spacing w:val="3"/>
          <w:sz w:val="29"/>
          <w:szCs w:val="29"/>
        </w:rPr>
        <w:t>Exercise 3: (part 2a)</w:t>
      </w:r>
    </w:p>
    <w:p w14:paraId="53AC745C" w14:textId="77777777" w:rsidR="001C06A8" w:rsidRPr="001C06A8" w:rsidRDefault="001C06A8" w:rsidP="001C06A8">
      <w:pPr>
        <w:spacing w:before="120" w:after="240"/>
        <w:rPr>
          <w:rFonts w:ascii="Lucida Sans Unicode" w:hAnsi="Lucida Sans Unicode" w:cs="Lucida Sans Unicode"/>
          <w:color w:val="494C4E"/>
          <w:spacing w:val="3"/>
          <w:sz w:val="29"/>
          <w:szCs w:val="29"/>
        </w:rPr>
      </w:pPr>
      <w:r w:rsidRPr="001C06A8">
        <w:rPr>
          <w:rFonts w:ascii="Arial" w:hAnsi="Arial" w:cs="Arial"/>
          <w:b/>
          <w:bCs/>
          <w:i/>
          <w:iCs/>
          <w:color w:val="494C4E"/>
          <w:spacing w:val="3"/>
          <w:sz w:val="28"/>
          <w:szCs w:val="28"/>
        </w:rPr>
        <w:t>Using MS Excel formulae</w:t>
      </w:r>
      <w:r w:rsidRPr="001C06A8">
        <w:rPr>
          <w:rFonts w:ascii="Arial" w:hAnsi="Arial" w:cs="Arial"/>
          <w:color w:val="494C4E"/>
          <w:spacing w:val="3"/>
          <w:sz w:val="28"/>
          <w:szCs w:val="28"/>
        </w:rPr>
        <w:t>, calculate the stratum-specific odds ratios for Table 2(a) Age 20 to 39. </w:t>
      </w:r>
      <w:r w:rsidRPr="001C06A8">
        <w:rPr>
          <w:rFonts w:ascii="Arial" w:hAnsi="Arial" w:cs="Arial"/>
          <w:b/>
          <w:bCs/>
          <w:color w:val="494C4E"/>
          <w:spacing w:val="3"/>
          <w:sz w:val="28"/>
          <w:szCs w:val="28"/>
        </w:rPr>
        <w:t xml:space="preserve">(3%) </w:t>
      </w:r>
    </w:p>
    <w:p w14:paraId="4F6FE446" w14:textId="77777777" w:rsidR="004A755F" w:rsidRPr="004A755F" w:rsidRDefault="004A755F" w:rsidP="004A755F">
      <w:pPr>
        <w:jc w:val="both"/>
        <w:rPr>
          <w:rFonts w:ascii="Calibri" w:hAnsi="Calibri" w:cs="Calibri"/>
          <w:color w:val="000000"/>
        </w:rPr>
      </w:pPr>
      <w:r w:rsidRPr="004A755F">
        <w:rPr>
          <w:rFonts w:ascii="Calibri" w:hAnsi="Calibri" w:cs="Calibri"/>
          <w:color w:val="000000"/>
        </w:rPr>
        <w:t>0.686</w:t>
      </w:r>
    </w:p>
    <w:p w14:paraId="19F8C5C4" w14:textId="21290F75" w:rsidR="001C06A8" w:rsidRDefault="001C06A8" w:rsidP="001C06A8">
      <w:pPr>
        <w:jc w:val="both"/>
        <w:rPr>
          <w:rFonts w:ascii="Arial" w:hAnsi="Arial" w:cs="Arial"/>
          <w:b/>
          <w:bCs/>
          <w:color w:val="494C4E"/>
          <w:spacing w:val="3"/>
          <w:sz w:val="28"/>
          <w:szCs w:val="28"/>
          <w:u w:val="single"/>
        </w:rPr>
      </w:pPr>
    </w:p>
    <w:p w14:paraId="77C7A998" w14:textId="77777777" w:rsidR="001C06A8" w:rsidRDefault="001C06A8" w:rsidP="001C06A8">
      <w:pPr>
        <w:jc w:val="both"/>
        <w:rPr>
          <w:rFonts w:ascii="Arial" w:hAnsi="Arial" w:cs="Arial"/>
          <w:b/>
          <w:bCs/>
          <w:color w:val="494C4E"/>
          <w:spacing w:val="3"/>
          <w:sz w:val="28"/>
          <w:szCs w:val="28"/>
          <w:u w:val="single"/>
        </w:rPr>
      </w:pPr>
    </w:p>
    <w:p w14:paraId="41C231AB" w14:textId="77777777" w:rsidR="001C06A8" w:rsidRDefault="001C06A8" w:rsidP="001C06A8">
      <w:pPr>
        <w:jc w:val="both"/>
        <w:rPr>
          <w:rFonts w:ascii="Arial" w:hAnsi="Arial" w:cs="Arial"/>
          <w:b/>
          <w:bCs/>
          <w:color w:val="494C4E"/>
          <w:spacing w:val="3"/>
          <w:sz w:val="28"/>
          <w:szCs w:val="28"/>
          <w:u w:val="single"/>
        </w:rPr>
      </w:pPr>
    </w:p>
    <w:p w14:paraId="51F833ED" w14:textId="77777777" w:rsidR="001C06A8" w:rsidRPr="001C06A8" w:rsidRDefault="001C06A8" w:rsidP="001C06A8">
      <w:pPr>
        <w:spacing w:before="120" w:after="240"/>
        <w:rPr>
          <w:rFonts w:ascii="Arial" w:hAnsi="Arial" w:cs="Arial"/>
          <w:b/>
          <w:color w:val="494C4E"/>
          <w:spacing w:val="3"/>
          <w:sz w:val="28"/>
          <w:szCs w:val="28"/>
        </w:rPr>
      </w:pPr>
      <w:r w:rsidRPr="001C06A8">
        <w:rPr>
          <w:rFonts w:ascii="Arial" w:hAnsi="Arial" w:cs="Arial"/>
          <w:b/>
          <w:color w:val="494C4E"/>
          <w:spacing w:val="3"/>
          <w:sz w:val="28"/>
          <w:szCs w:val="28"/>
        </w:rPr>
        <w:t>Exercise 3: (part 2b)</w:t>
      </w:r>
    </w:p>
    <w:p w14:paraId="39ECFDE3" w14:textId="77777777" w:rsidR="001C06A8" w:rsidRPr="001C06A8" w:rsidRDefault="001C06A8" w:rsidP="001C06A8">
      <w:pPr>
        <w:spacing w:before="120" w:after="240"/>
        <w:rPr>
          <w:rFonts w:ascii="Lucida Sans Unicode" w:hAnsi="Lucida Sans Unicode" w:cs="Lucida Sans Unicode"/>
          <w:color w:val="494C4E"/>
          <w:spacing w:val="3"/>
          <w:sz w:val="29"/>
          <w:szCs w:val="29"/>
        </w:rPr>
      </w:pPr>
      <w:r w:rsidRPr="001C06A8">
        <w:rPr>
          <w:rFonts w:ascii="Arial" w:hAnsi="Arial" w:cs="Arial"/>
          <w:b/>
          <w:bCs/>
          <w:i/>
          <w:iCs/>
          <w:color w:val="494C4E"/>
          <w:spacing w:val="3"/>
          <w:sz w:val="28"/>
          <w:szCs w:val="28"/>
        </w:rPr>
        <w:t>Using MS Excel formulae</w:t>
      </w:r>
      <w:r w:rsidRPr="001C06A8">
        <w:rPr>
          <w:rFonts w:ascii="Arial" w:hAnsi="Arial" w:cs="Arial"/>
          <w:color w:val="494C4E"/>
          <w:spacing w:val="3"/>
          <w:sz w:val="28"/>
          <w:szCs w:val="28"/>
        </w:rPr>
        <w:t>, calculate the stratum-specific lower confidence interval for Table 2(</w:t>
      </w:r>
      <w:r w:rsidR="00525597">
        <w:rPr>
          <w:rFonts w:ascii="Arial" w:hAnsi="Arial" w:cs="Arial"/>
          <w:color w:val="494C4E"/>
          <w:spacing w:val="3"/>
          <w:sz w:val="28"/>
          <w:szCs w:val="28"/>
        </w:rPr>
        <w:t>a</w:t>
      </w:r>
      <w:r w:rsidRPr="001C06A8">
        <w:rPr>
          <w:rFonts w:ascii="Arial" w:hAnsi="Arial" w:cs="Arial"/>
          <w:color w:val="494C4E"/>
          <w:spacing w:val="3"/>
          <w:sz w:val="28"/>
          <w:szCs w:val="28"/>
        </w:rPr>
        <w:t xml:space="preserve">) Age </w:t>
      </w:r>
      <w:r w:rsidR="00525597">
        <w:rPr>
          <w:rFonts w:ascii="Arial" w:hAnsi="Arial" w:cs="Arial"/>
          <w:color w:val="494C4E"/>
          <w:spacing w:val="3"/>
          <w:sz w:val="28"/>
          <w:szCs w:val="28"/>
        </w:rPr>
        <w:t>2</w:t>
      </w:r>
      <w:r w:rsidRPr="001C06A8">
        <w:rPr>
          <w:rFonts w:ascii="Arial" w:hAnsi="Arial" w:cs="Arial"/>
          <w:color w:val="494C4E"/>
          <w:spacing w:val="3"/>
          <w:sz w:val="28"/>
          <w:szCs w:val="28"/>
        </w:rPr>
        <w:t xml:space="preserve">0 to </w:t>
      </w:r>
      <w:r w:rsidR="00525597">
        <w:rPr>
          <w:rFonts w:ascii="Arial" w:hAnsi="Arial" w:cs="Arial"/>
          <w:color w:val="494C4E"/>
          <w:spacing w:val="3"/>
          <w:sz w:val="28"/>
          <w:szCs w:val="28"/>
        </w:rPr>
        <w:t>3</w:t>
      </w:r>
      <w:r w:rsidRPr="001C06A8">
        <w:rPr>
          <w:rFonts w:ascii="Arial" w:hAnsi="Arial" w:cs="Arial"/>
          <w:color w:val="494C4E"/>
          <w:spacing w:val="3"/>
          <w:sz w:val="28"/>
          <w:szCs w:val="28"/>
        </w:rPr>
        <w:t>9. </w:t>
      </w:r>
      <w:r w:rsidRPr="001C06A8">
        <w:rPr>
          <w:rFonts w:ascii="Arial" w:hAnsi="Arial" w:cs="Arial"/>
          <w:b/>
          <w:bCs/>
          <w:color w:val="494C4E"/>
          <w:spacing w:val="3"/>
          <w:sz w:val="28"/>
          <w:szCs w:val="28"/>
        </w:rPr>
        <w:t xml:space="preserve">(3%) </w:t>
      </w:r>
    </w:p>
    <w:p w14:paraId="63A9A801" w14:textId="77777777" w:rsidR="004A755F" w:rsidRPr="004A755F" w:rsidRDefault="004A755F" w:rsidP="004A755F">
      <w:pPr>
        <w:jc w:val="both"/>
        <w:rPr>
          <w:rFonts w:ascii="Calibri" w:hAnsi="Calibri" w:cs="Calibri"/>
          <w:color w:val="000000"/>
        </w:rPr>
      </w:pPr>
      <w:r w:rsidRPr="004A755F">
        <w:rPr>
          <w:rFonts w:ascii="Calibri" w:hAnsi="Calibri" w:cs="Calibri"/>
          <w:color w:val="000000"/>
        </w:rPr>
        <w:t>0.340</w:t>
      </w:r>
    </w:p>
    <w:p w14:paraId="53D4D1CB" w14:textId="12952BDF" w:rsidR="002663AA" w:rsidRDefault="002663AA" w:rsidP="001C06A8">
      <w:pPr>
        <w:jc w:val="both"/>
        <w:rPr>
          <w:rFonts w:ascii="Arial" w:hAnsi="Arial" w:cs="Arial"/>
          <w:b/>
          <w:bCs/>
          <w:color w:val="494C4E"/>
          <w:spacing w:val="3"/>
          <w:sz w:val="28"/>
          <w:szCs w:val="28"/>
          <w:u w:val="single"/>
        </w:rPr>
      </w:pPr>
    </w:p>
    <w:p w14:paraId="26813AE7" w14:textId="77777777" w:rsidR="001C06A8" w:rsidRDefault="001C06A8" w:rsidP="001C06A8">
      <w:pPr>
        <w:jc w:val="both"/>
        <w:rPr>
          <w:rFonts w:ascii="Arial" w:hAnsi="Arial" w:cs="Arial"/>
          <w:b/>
          <w:bCs/>
          <w:color w:val="494C4E"/>
          <w:spacing w:val="3"/>
          <w:sz w:val="28"/>
          <w:szCs w:val="28"/>
          <w:u w:val="single"/>
        </w:rPr>
      </w:pPr>
    </w:p>
    <w:p w14:paraId="46BD87CF" w14:textId="77777777" w:rsidR="001C06A8" w:rsidRDefault="001C06A8" w:rsidP="001C06A8">
      <w:pPr>
        <w:jc w:val="both"/>
        <w:rPr>
          <w:rFonts w:ascii="Arial" w:hAnsi="Arial" w:cs="Arial"/>
          <w:b/>
          <w:bCs/>
          <w:color w:val="494C4E"/>
          <w:spacing w:val="3"/>
          <w:sz w:val="28"/>
          <w:szCs w:val="28"/>
          <w:u w:val="single"/>
        </w:rPr>
      </w:pPr>
    </w:p>
    <w:p w14:paraId="700FEC82" w14:textId="77777777" w:rsidR="001C06A8" w:rsidRPr="001C06A8" w:rsidRDefault="001C06A8" w:rsidP="001C06A8">
      <w:pPr>
        <w:spacing w:before="120" w:after="240"/>
        <w:rPr>
          <w:rFonts w:ascii="Arial" w:hAnsi="Arial" w:cs="Arial"/>
          <w:b/>
          <w:color w:val="494C4E"/>
          <w:spacing w:val="3"/>
          <w:sz w:val="29"/>
          <w:szCs w:val="29"/>
        </w:rPr>
      </w:pPr>
      <w:r w:rsidRPr="001C06A8">
        <w:rPr>
          <w:rFonts w:ascii="Arial" w:hAnsi="Arial" w:cs="Arial"/>
          <w:b/>
          <w:color w:val="494C4E"/>
          <w:spacing w:val="3"/>
          <w:sz w:val="29"/>
          <w:szCs w:val="29"/>
        </w:rPr>
        <w:t>Exercise 3: (part 2c)</w:t>
      </w:r>
    </w:p>
    <w:p w14:paraId="2DF12F0A" w14:textId="7E9F226C" w:rsidR="001C06A8" w:rsidRPr="001C06A8" w:rsidRDefault="001C06A8" w:rsidP="001C06A8">
      <w:pPr>
        <w:spacing w:before="120" w:after="240"/>
        <w:rPr>
          <w:rFonts w:ascii="Lucida Sans Unicode" w:hAnsi="Lucida Sans Unicode" w:cs="Lucida Sans Unicode"/>
          <w:color w:val="494C4E"/>
          <w:spacing w:val="3"/>
          <w:sz w:val="29"/>
          <w:szCs w:val="29"/>
        </w:rPr>
      </w:pPr>
      <w:r w:rsidRPr="001C06A8">
        <w:rPr>
          <w:rFonts w:ascii="Arial" w:hAnsi="Arial" w:cs="Arial"/>
          <w:b/>
          <w:bCs/>
          <w:i/>
          <w:iCs/>
          <w:color w:val="494C4E"/>
          <w:spacing w:val="3"/>
          <w:sz w:val="28"/>
          <w:szCs w:val="28"/>
        </w:rPr>
        <w:t>Using MS Excel formulae</w:t>
      </w:r>
      <w:r w:rsidRPr="001C06A8">
        <w:rPr>
          <w:rFonts w:ascii="Arial" w:hAnsi="Arial" w:cs="Arial"/>
          <w:color w:val="494C4E"/>
          <w:spacing w:val="3"/>
          <w:sz w:val="28"/>
          <w:szCs w:val="28"/>
        </w:rPr>
        <w:t>, calculate the stratum-specific upper confidence interval for Table 2(</w:t>
      </w:r>
      <w:r w:rsidR="00525597">
        <w:rPr>
          <w:rFonts w:ascii="Arial" w:hAnsi="Arial" w:cs="Arial"/>
          <w:color w:val="494C4E"/>
          <w:spacing w:val="3"/>
          <w:sz w:val="28"/>
          <w:szCs w:val="28"/>
        </w:rPr>
        <w:t>a</w:t>
      </w:r>
      <w:r w:rsidRPr="001C06A8">
        <w:rPr>
          <w:rFonts w:ascii="Arial" w:hAnsi="Arial" w:cs="Arial"/>
          <w:color w:val="494C4E"/>
          <w:spacing w:val="3"/>
          <w:sz w:val="28"/>
          <w:szCs w:val="28"/>
        </w:rPr>
        <w:t xml:space="preserve">) Age </w:t>
      </w:r>
      <w:r w:rsidR="00525597">
        <w:rPr>
          <w:rFonts w:ascii="Arial" w:hAnsi="Arial" w:cs="Arial"/>
          <w:color w:val="494C4E"/>
          <w:spacing w:val="3"/>
          <w:sz w:val="28"/>
          <w:szCs w:val="28"/>
        </w:rPr>
        <w:t>2</w:t>
      </w:r>
      <w:r w:rsidRPr="001C06A8">
        <w:rPr>
          <w:rFonts w:ascii="Arial" w:hAnsi="Arial" w:cs="Arial"/>
          <w:color w:val="494C4E"/>
          <w:spacing w:val="3"/>
          <w:sz w:val="28"/>
          <w:szCs w:val="28"/>
        </w:rPr>
        <w:t xml:space="preserve">0 to </w:t>
      </w:r>
      <w:r w:rsidR="00525597">
        <w:rPr>
          <w:rFonts w:ascii="Arial" w:hAnsi="Arial" w:cs="Arial"/>
          <w:color w:val="494C4E"/>
          <w:spacing w:val="3"/>
          <w:sz w:val="28"/>
          <w:szCs w:val="28"/>
        </w:rPr>
        <w:t>39</w:t>
      </w:r>
      <w:r w:rsidRPr="001C06A8">
        <w:rPr>
          <w:rFonts w:ascii="Arial" w:hAnsi="Arial" w:cs="Arial"/>
          <w:color w:val="494C4E"/>
          <w:spacing w:val="3"/>
          <w:sz w:val="28"/>
          <w:szCs w:val="28"/>
        </w:rPr>
        <w:t>. </w:t>
      </w:r>
      <w:r w:rsidRPr="001C06A8">
        <w:rPr>
          <w:rFonts w:ascii="Arial" w:hAnsi="Arial" w:cs="Arial"/>
          <w:b/>
          <w:bCs/>
          <w:color w:val="494C4E"/>
          <w:spacing w:val="3"/>
          <w:sz w:val="28"/>
          <w:szCs w:val="28"/>
        </w:rPr>
        <w:t xml:space="preserve">(3%) </w:t>
      </w:r>
    </w:p>
    <w:p w14:paraId="18A65732" w14:textId="4C98A4FA" w:rsidR="00525597" w:rsidRPr="004A755F" w:rsidRDefault="004A755F" w:rsidP="001C06A8">
      <w:pPr>
        <w:jc w:val="both"/>
        <w:rPr>
          <w:rFonts w:ascii="Calibri" w:hAnsi="Calibri" w:cs="Calibri"/>
          <w:color w:val="000000"/>
        </w:rPr>
      </w:pPr>
      <w:r w:rsidRPr="004A755F">
        <w:rPr>
          <w:rFonts w:ascii="Calibri" w:hAnsi="Calibri" w:cs="Calibri"/>
          <w:color w:val="000000"/>
        </w:rPr>
        <w:t>1.384</w:t>
      </w:r>
    </w:p>
    <w:p w14:paraId="406BD45C" w14:textId="77777777" w:rsidR="00525597" w:rsidRDefault="00525597" w:rsidP="001C06A8">
      <w:pPr>
        <w:jc w:val="both"/>
        <w:rPr>
          <w:rFonts w:ascii="Arial" w:hAnsi="Arial" w:cs="Arial"/>
          <w:b/>
          <w:bCs/>
          <w:color w:val="494C4E"/>
          <w:spacing w:val="3"/>
          <w:sz w:val="28"/>
          <w:szCs w:val="28"/>
          <w:u w:val="single"/>
        </w:rPr>
      </w:pPr>
    </w:p>
    <w:p w14:paraId="03BE93EF" w14:textId="77777777" w:rsidR="00525597" w:rsidRDefault="00525597" w:rsidP="001C06A8">
      <w:pPr>
        <w:jc w:val="both"/>
        <w:rPr>
          <w:rFonts w:ascii="Arial" w:hAnsi="Arial" w:cs="Arial"/>
          <w:b/>
          <w:bCs/>
          <w:color w:val="494C4E"/>
          <w:spacing w:val="3"/>
          <w:sz w:val="28"/>
          <w:szCs w:val="28"/>
          <w:u w:val="single"/>
        </w:rPr>
      </w:pPr>
    </w:p>
    <w:p w14:paraId="413DE861" w14:textId="77777777" w:rsidR="00525597" w:rsidRPr="00525597" w:rsidRDefault="00525597" w:rsidP="00525597">
      <w:pPr>
        <w:spacing w:before="100" w:beforeAutospacing="1" w:after="100" w:afterAutospacing="1"/>
        <w:rPr>
          <w:rFonts w:ascii="Arial" w:hAnsi="Arial" w:cs="Arial"/>
          <w:b/>
          <w:sz w:val="28"/>
          <w:szCs w:val="28"/>
        </w:rPr>
      </w:pPr>
      <w:r w:rsidRPr="00525597">
        <w:rPr>
          <w:rFonts w:ascii="Arial" w:hAnsi="Arial" w:cs="Arial"/>
          <w:b/>
          <w:sz w:val="28"/>
          <w:szCs w:val="28"/>
        </w:rPr>
        <w:t>Exercise 3: (part 2d)</w:t>
      </w:r>
    </w:p>
    <w:p w14:paraId="7F089FAF" w14:textId="274241A9" w:rsidR="00525597" w:rsidRDefault="00525597" w:rsidP="00525597">
      <w:pPr>
        <w:spacing w:before="100" w:beforeAutospacing="1" w:after="100" w:afterAutospacing="1"/>
        <w:rPr>
          <w:rFonts w:ascii="Arial" w:hAnsi="Arial" w:cs="Arial"/>
          <w:b/>
          <w:bCs/>
          <w:sz w:val="28"/>
          <w:szCs w:val="28"/>
        </w:rPr>
      </w:pPr>
      <w:r w:rsidRPr="00525597">
        <w:rPr>
          <w:rFonts w:ascii="Arial" w:hAnsi="Arial" w:cs="Arial"/>
          <w:b/>
          <w:bCs/>
          <w:i/>
          <w:iCs/>
          <w:sz w:val="28"/>
          <w:szCs w:val="28"/>
        </w:rPr>
        <w:t>Using MS Excel formulae</w:t>
      </w:r>
      <w:r w:rsidRPr="00525597">
        <w:rPr>
          <w:rFonts w:ascii="Arial" w:hAnsi="Arial" w:cs="Arial"/>
          <w:sz w:val="28"/>
          <w:szCs w:val="28"/>
        </w:rPr>
        <w:t xml:space="preserve">, calculate the stratum-specific odds ratio for Table 2(b) Age 40 to 49. </w:t>
      </w:r>
      <w:r w:rsidRPr="00525597">
        <w:rPr>
          <w:rFonts w:ascii="Arial" w:hAnsi="Arial" w:cs="Arial"/>
          <w:b/>
          <w:bCs/>
          <w:sz w:val="28"/>
          <w:szCs w:val="28"/>
        </w:rPr>
        <w:t xml:space="preserve">(3%) </w:t>
      </w:r>
    </w:p>
    <w:p w14:paraId="5E714240" w14:textId="77777777" w:rsidR="004A755F" w:rsidRPr="004A755F" w:rsidRDefault="004A755F" w:rsidP="004A755F">
      <w:pPr>
        <w:rPr>
          <w:rFonts w:ascii="Calibri" w:hAnsi="Calibri" w:cs="Calibri"/>
          <w:color w:val="000000"/>
        </w:rPr>
      </w:pPr>
      <w:r w:rsidRPr="004A755F">
        <w:rPr>
          <w:rFonts w:ascii="Calibri" w:hAnsi="Calibri" w:cs="Calibri"/>
          <w:color w:val="000000"/>
        </w:rPr>
        <w:t>0.650</w:t>
      </w:r>
    </w:p>
    <w:p w14:paraId="08E30399" w14:textId="77777777" w:rsidR="00525597" w:rsidRDefault="00525597" w:rsidP="00525597">
      <w:pPr>
        <w:spacing w:before="120" w:after="240"/>
        <w:rPr>
          <w:rFonts w:ascii="Arial" w:hAnsi="Arial" w:cs="Arial"/>
          <w:b/>
          <w:color w:val="494C4E"/>
          <w:spacing w:val="3"/>
          <w:sz w:val="28"/>
          <w:szCs w:val="28"/>
        </w:rPr>
      </w:pPr>
    </w:p>
    <w:p w14:paraId="080DC45A" w14:textId="77777777" w:rsidR="00525597" w:rsidRDefault="00525597" w:rsidP="00525597">
      <w:pPr>
        <w:spacing w:before="120" w:after="240"/>
        <w:rPr>
          <w:rFonts w:ascii="Arial" w:hAnsi="Arial" w:cs="Arial"/>
          <w:b/>
          <w:color w:val="494C4E"/>
          <w:spacing w:val="3"/>
          <w:sz w:val="28"/>
          <w:szCs w:val="28"/>
        </w:rPr>
      </w:pPr>
    </w:p>
    <w:p w14:paraId="133253EA" w14:textId="77777777" w:rsidR="00525597" w:rsidRPr="00525597" w:rsidRDefault="00525597" w:rsidP="00525597">
      <w:pPr>
        <w:spacing w:before="120" w:after="240"/>
        <w:rPr>
          <w:rFonts w:ascii="Arial" w:hAnsi="Arial" w:cs="Arial"/>
          <w:b/>
          <w:color w:val="494C4E"/>
          <w:spacing w:val="3"/>
          <w:sz w:val="28"/>
          <w:szCs w:val="28"/>
        </w:rPr>
      </w:pPr>
      <w:r w:rsidRPr="00525597">
        <w:rPr>
          <w:rFonts w:ascii="Arial" w:hAnsi="Arial" w:cs="Arial"/>
          <w:b/>
          <w:color w:val="494C4E"/>
          <w:spacing w:val="3"/>
          <w:sz w:val="28"/>
          <w:szCs w:val="28"/>
        </w:rPr>
        <w:t>Exercise 3: (part 2e)</w:t>
      </w:r>
    </w:p>
    <w:p w14:paraId="0CC9F9B9" w14:textId="77777777" w:rsidR="00525597" w:rsidRPr="00525597" w:rsidRDefault="00525597" w:rsidP="00525597">
      <w:pPr>
        <w:spacing w:before="120" w:after="240"/>
        <w:rPr>
          <w:rFonts w:ascii="Lucida Sans Unicode" w:hAnsi="Lucida Sans Unicode" w:cs="Lucida Sans Unicode"/>
          <w:color w:val="494C4E"/>
          <w:spacing w:val="3"/>
          <w:sz w:val="29"/>
          <w:szCs w:val="29"/>
        </w:rPr>
      </w:pPr>
      <w:r w:rsidRPr="00525597">
        <w:rPr>
          <w:rFonts w:ascii="Arial" w:hAnsi="Arial" w:cs="Arial"/>
          <w:b/>
          <w:bCs/>
          <w:i/>
          <w:iCs/>
          <w:color w:val="494C4E"/>
          <w:spacing w:val="3"/>
          <w:sz w:val="28"/>
          <w:szCs w:val="28"/>
        </w:rPr>
        <w:t>Using MS Excel formulae</w:t>
      </w:r>
      <w:r w:rsidRPr="00525597">
        <w:rPr>
          <w:rFonts w:ascii="Arial" w:hAnsi="Arial" w:cs="Arial"/>
          <w:color w:val="494C4E"/>
          <w:spacing w:val="3"/>
          <w:sz w:val="28"/>
          <w:szCs w:val="28"/>
        </w:rPr>
        <w:t>, calculate the stratum-specific lower 95% confidence limit for Table 2(b) Age 40 to 49. </w:t>
      </w:r>
      <w:r w:rsidRPr="00525597">
        <w:rPr>
          <w:rFonts w:ascii="Arial" w:hAnsi="Arial" w:cs="Arial"/>
          <w:b/>
          <w:bCs/>
          <w:color w:val="494C4E"/>
          <w:spacing w:val="3"/>
          <w:sz w:val="28"/>
          <w:szCs w:val="28"/>
        </w:rPr>
        <w:t xml:space="preserve">(3%) </w:t>
      </w:r>
    </w:p>
    <w:p w14:paraId="69368BF8" w14:textId="77777777" w:rsidR="004A755F" w:rsidRPr="004A755F" w:rsidRDefault="004A755F" w:rsidP="004A755F">
      <w:pPr>
        <w:rPr>
          <w:rFonts w:ascii="Calibri" w:hAnsi="Calibri" w:cs="Calibri"/>
          <w:color w:val="000000"/>
        </w:rPr>
      </w:pPr>
      <w:r w:rsidRPr="004A755F">
        <w:rPr>
          <w:rFonts w:ascii="Calibri" w:hAnsi="Calibri" w:cs="Calibri"/>
          <w:color w:val="000000"/>
        </w:rPr>
        <w:t>0.384</w:t>
      </w:r>
    </w:p>
    <w:p w14:paraId="3B7DED26" w14:textId="3A0789BC" w:rsidR="00525597" w:rsidRDefault="00525597" w:rsidP="00525597">
      <w:pPr>
        <w:spacing w:before="100" w:beforeAutospacing="1" w:after="100" w:afterAutospacing="1"/>
      </w:pPr>
    </w:p>
    <w:p w14:paraId="68FF9475" w14:textId="77777777" w:rsidR="00331BFA" w:rsidRDefault="00331BFA" w:rsidP="00525597">
      <w:pPr>
        <w:spacing w:before="120" w:after="240"/>
        <w:rPr>
          <w:rFonts w:ascii="Arial" w:hAnsi="Arial" w:cs="Arial"/>
          <w:b/>
          <w:color w:val="494C4E"/>
          <w:spacing w:val="3"/>
          <w:sz w:val="28"/>
          <w:szCs w:val="28"/>
        </w:rPr>
      </w:pPr>
    </w:p>
    <w:p w14:paraId="2FEF3B8D" w14:textId="77777777" w:rsidR="00525597" w:rsidRPr="00525597" w:rsidRDefault="00525597" w:rsidP="00525597">
      <w:pPr>
        <w:spacing w:before="120" w:after="240"/>
        <w:rPr>
          <w:rFonts w:ascii="Arial" w:hAnsi="Arial" w:cs="Arial"/>
          <w:b/>
          <w:color w:val="494C4E"/>
          <w:spacing w:val="3"/>
          <w:sz w:val="28"/>
          <w:szCs w:val="28"/>
        </w:rPr>
      </w:pPr>
      <w:r w:rsidRPr="00525597">
        <w:rPr>
          <w:rFonts w:ascii="Arial" w:hAnsi="Arial" w:cs="Arial"/>
          <w:b/>
          <w:color w:val="494C4E"/>
          <w:spacing w:val="3"/>
          <w:sz w:val="28"/>
          <w:szCs w:val="28"/>
        </w:rPr>
        <w:t>Exercise 3: (part 2f)</w:t>
      </w:r>
    </w:p>
    <w:p w14:paraId="07CC4B0C" w14:textId="77777777" w:rsidR="00525597" w:rsidRPr="00525597" w:rsidRDefault="00525597" w:rsidP="00525597">
      <w:pPr>
        <w:spacing w:before="120" w:after="240"/>
        <w:rPr>
          <w:rFonts w:ascii="Lucida Sans Unicode" w:hAnsi="Lucida Sans Unicode" w:cs="Lucida Sans Unicode"/>
          <w:color w:val="494C4E"/>
          <w:spacing w:val="3"/>
          <w:sz w:val="29"/>
          <w:szCs w:val="29"/>
        </w:rPr>
      </w:pPr>
      <w:r w:rsidRPr="00525597">
        <w:rPr>
          <w:rFonts w:ascii="Arial" w:hAnsi="Arial" w:cs="Arial"/>
          <w:b/>
          <w:bCs/>
          <w:i/>
          <w:iCs/>
          <w:color w:val="494C4E"/>
          <w:spacing w:val="3"/>
          <w:sz w:val="28"/>
          <w:szCs w:val="28"/>
        </w:rPr>
        <w:t>Using MS Excel formulae</w:t>
      </w:r>
      <w:r w:rsidRPr="00525597">
        <w:rPr>
          <w:rFonts w:ascii="Arial" w:hAnsi="Arial" w:cs="Arial"/>
          <w:color w:val="494C4E"/>
          <w:spacing w:val="3"/>
          <w:sz w:val="28"/>
          <w:szCs w:val="28"/>
        </w:rPr>
        <w:t>, calculate the stratum-specific upper 95% confidence limit for Table 2(b) Age 40 to 49. </w:t>
      </w:r>
      <w:r w:rsidRPr="00525597">
        <w:rPr>
          <w:rFonts w:ascii="Arial" w:hAnsi="Arial" w:cs="Arial"/>
          <w:b/>
          <w:bCs/>
          <w:color w:val="494C4E"/>
          <w:spacing w:val="3"/>
          <w:sz w:val="28"/>
          <w:szCs w:val="28"/>
        </w:rPr>
        <w:t xml:space="preserve">(3%) </w:t>
      </w:r>
    </w:p>
    <w:p w14:paraId="4367AF06" w14:textId="69047EAB" w:rsidR="00525597" w:rsidRPr="004A755F" w:rsidRDefault="004A755F" w:rsidP="004A755F">
      <w:pPr>
        <w:rPr>
          <w:rFonts w:ascii="Calibri" w:hAnsi="Calibri" w:cs="Calibri"/>
          <w:color w:val="000000"/>
        </w:rPr>
      </w:pPr>
      <w:r w:rsidRPr="004A755F">
        <w:rPr>
          <w:rFonts w:ascii="Calibri" w:hAnsi="Calibri" w:cs="Calibri"/>
          <w:color w:val="000000"/>
        </w:rPr>
        <w:t>1.101</w:t>
      </w:r>
    </w:p>
    <w:p w14:paraId="7BB264B3" w14:textId="77777777" w:rsidR="00525597" w:rsidRDefault="00525597" w:rsidP="00525597">
      <w:pPr>
        <w:spacing w:before="100" w:beforeAutospacing="1" w:after="100" w:afterAutospacing="1"/>
      </w:pPr>
    </w:p>
    <w:p w14:paraId="05CE19F9" w14:textId="77777777" w:rsidR="00525597" w:rsidRPr="00525597" w:rsidRDefault="00525597" w:rsidP="00525597">
      <w:pPr>
        <w:spacing w:before="120" w:after="240"/>
        <w:rPr>
          <w:rFonts w:ascii="Arial" w:hAnsi="Arial" w:cs="Arial"/>
          <w:b/>
          <w:color w:val="494C4E"/>
          <w:spacing w:val="3"/>
          <w:sz w:val="28"/>
          <w:szCs w:val="28"/>
        </w:rPr>
      </w:pPr>
      <w:r w:rsidRPr="00525597">
        <w:rPr>
          <w:rFonts w:ascii="Arial" w:hAnsi="Arial" w:cs="Arial"/>
          <w:b/>
          <w:color w:val="494C4E"/>
          <w:spacing w:val="3"/>
          <w:sz w:val="28"/>
          <w:szCs w:val="28"/>
        </w:rPr>
        <w:t>Exercise 3: (part 2g)</w:t>
      </w:r>
    </w:p>
    <w:p w14:paraId="4EC70B25" w14:textId="77777777" w:rsidR="00525597" w:rsidRPr="00525597" w:rsidRDefault="00525597" w:rsidP="00525597">
      <w:pPr>
        <w:spacing w:before="120" w:after="240"/>
        <w:rPr>
          <w:rFonts w:ascii="Lucida Sans Unicode" w:hAnsi="Lucida Sans Unicode" w:cs="Lucida Sans Unicode"/>
          <w:color w:val="494C4E"/>
          <w:spacing w:val="3"/>
          <w:sz w:val="29"/>
          <w:szCs w:val="29"/>
        </w:rPr>
      </w:pPr>
      <w:r w:rsidRPr="00525597">
        <w:rPr>
          <w:rFonts w:ascii="Arial" w:hAnsi="Arial" w:cs="Arial"/>
          <w:b/>
          <w:bCs/>
          <w:i/>
          <w:iCs/>
          <w:color w:val="494C4E"/>
          <w:spacing w:val="3"/>
          <w:sz w:val="28"/>
          <w:szCs w:val="28"/>
        </w:rPr>
        <w:t>Using MS Excel formulae</w:t>
      </w:r>
      <w:r w:rsidRPr="00525597">
        <w:rPr>
          <w:rFonts w:ascii="Arial" w:hAnsi="Arial" w:cs="Arial"/>
          <w:color w:val="494C4E"/>
          <w:spacing w:val="3"/>
          <w:sz w:val="28"/>
          <w:szCs w:val="28"/>
        </w:rPr>
        <w:t>, calculate the stratum-specific odds ratio for Table 2(c) Age 50 to 54. </w:t>
      </w:r>
      <w:r w:rsidRPr="00525597">
        <w:rPr>
          <w:rFonts w:ascii="Arial" w:hAnsi="Arial" w:cs="Arial"/>
          <w:b/>
          <w:bCs/>
          <w:color w:val="494C4E"/>
          <w:spacing w:val="3"/>
          <w:sz w:val="28"/>
          <w:szCs w:val="28"/>
        </w:rPr>
        <w:t xml:space="preserve">(3%) </w:t>
      </w:r>
    </w:p>
    <w:p w14:paraId="5F4A59C3" w14:textId="77777777" w:rsidR="00F5476F" w:rsidRPr="00F5476F" w:rsidRDefault="00F5476F" w:rsidP="00F5476F">
      <w:pPr>
        <w:rPr>
          <w:rFonts w:ascii="Calibri" w:hAnsi="Calibri" w:cs="Calibri"/>
          <w:color w:val="000000"/>
        </w:rPr>
      </w:pPr>
      <w:r w:rsidRPr="00F5476F">
        <w:rPr>
          <w:rFonts w:ascii="Calibri" w:hAnsi="Calibri" w:cs="Calibri"/>
          <w:color w:val="000000"/>
        </w:rPr>
        <w:t>0.499</w:t>
      </w:r>
    </w:p>
    <w:p w14:paraId="4503724B" w14:textId="20B508A1" w:rsidR="00525597" w:rsidRDefault="00525597" w:rsidP="00525597">
      <w:pPr>
        <w:spacing w:before="100" w:beforeAutospacing="1" w:after="100" w:afterAutospacing="1"/>
      </w:pPr>
    </w:p>
    <w:p w14:paraId="304477A5" w14:textId="77777777" w:rsidR="00525597" w:rsidRDefault="00525597" w:rsidP="00525597">
      <w:pPr>
        <w:spacing w:before="100" w:beforeAutospacing="1" w:after="100" w:afterAutospacing="1"/>
      </w:pPr>
    </w:p>
    <w:p w14:paraId="4DAECAF5" w14:textId="77777777" w:rsidR="00525597" w:rsidRPr="00525597" w:rsidRDefault="00525597" w:rsidP="00525597">
      <w:pPr>
        <w:spacing w:before="120" w:after="240"/>
        <w:rPr>
          <w:rFonts w:ascii="Arial" w:hAnsi="Arial" w:cs="Arial"/>
          <w:b/>
          <w:color w:val="494C4E"/>
          <w:spacing w:val="3"/>
          <w:sz w:val="28"/>
          <w:szCs w:val="28"/>
        </w:rPr>
      </w:pPr>
      <w:r w:rsidRPr="00525597">
        <w:rPr>
          <w:rFonts w:ascii="Arial" w:hAnsi="Arial" w:cs="Arial"/>
          <w:b/>
          <w:color w:val="494C4E"/>
          <w:spacing w:val="3"/>
          <w:sz w:val="28"/>
          <w:szCs w:val="28"/>
        </w:rPr>
        <w:t>Exercise 3: (part 2h)</w:t>
      </w:r>
    </w:p>
    <w:p w14:paraId="45AD06EC" w14:textId="77777777" w:rsidR="00525597" w:rsidRPr="00525597" w:rsidRDefault="00525597" w:rsidP="00525597">
      <w:pPr>
        <w:spacing w:before="120" w:after="240"/>
        <w:rPr>
          <w:rFonts w:ascii="Lucida Sans Unicode" w:hAnsi="Lucida Sans Unicode" w:cs="Lucida Sans Unicode"/>
          <w:color w:val="494C4E"/>
          <w:spacing w:val="3"/>
          <w:sz w:val="29"/>
          <w:szCs w:val="29"/>
        </w:rPr>
      </w:pPr>
      <w:r w:rsidRPr="00525597">
        <w:rPr>
          <w:rFonts w:ascii="Arial" w:hAnsi="Arial" w:cs="Arial"/>
          <w:b/>
          <w:bCs/>
          <w:i/>
          <w:iCs/>
          <w:color w:val="494C4E"/>
          <w:spacing w:val="3"/>
          <w:sz w:val="28"/>
          <w:szCs w:val="28"/>
        </w:rPr>
        <w:t>Using MS Excel formulae</w:t>
      </w:r>
      <w:r w:rsidRPr="00525597">
        <w:rPr>
          <w:rFonts w:ascii="Arial" w:hAnsi="Arial" w:cs="Arial"/>
          <w:color w:val="494C4E"/>
          <w:spacing w:val="3"/>
          <w:sz w:val="28"/>
          <w:szCs w:val="28"/>
        </w:rPr>
        <w:t>, calculate the stratum-specific lower 95% confidence interval for Table 2(c) Age 50 to 54. </w:t>
      </w:r>
      <w:r w:rsidRPr="00525597">
        <w:rPr>
          <w:rFonts w:ascii="Arial" w:hAnsi="Arial" w:cs="Arial"/>
          <w:b/>
          <w:bCs/>
          <w:color w:val="494C4E"/>
          <w:spacing w:val="3"/>
          <w:sz w:val="28"/>
          <w:szCs w:val="28"/>
        </w:rPr>
        <w:t>(</w:t>
      </w:r>
      <w:r w:rsidR="00331BFA">
        <w:rPr>
          <w:rFonts w:ascii="Arial" w:hAnsi="Arial" w:cs="Arial"/>
          <w:b/>
          <w:bCs/>
          <w:color w:val="494C4E"/>
          <w:spacing w:val="3"/>
          <w:sz w:val="28"/>
          <w:szCs w:val="28"/>
        </w:rPr>
        <w:t>2</w:t>
      </w:r>
      <w:r w:rsidRPr="00525597">
        <w:rPr>
          <w:rFonts w:ascii="Arial" w:hAnsi="Arial" w:cs="Arial"/>
          <w:b/>
          <w:bCs/>
          <w:color w:val="494C4E"/>
          <w:spacing w:val="3"/>
          <w:sz w:val="28"/>
          <w:szCs w:val="28"/>
        </w:rPr>
        <w:t xml:space="preserve">%) </w:t>
      </w:r>
    </w:p>
    <w:p w14:paraId="10125A2A" w14:textId="77777777" w:rsidR="00F5476F" w:rsidRPr="00F5476F" w:rsidRDefault="00F5476F" w:rsidP="00F5476F">
      <w:pPr>
        <w:rPr>
          <w:rFonts w:ascii="Calibri" w:hAnsi="Calibri" w:cs="Calibri"/>
          <w:color w:val="000000"/>
        </w:rPr>
      </w:pPr>
      <w:r w:rsidRPr="00F5476F">
        <w:rPr>
          <w:rFonts w:ascii="Calibri" w:hAnsi="Calibri" w:cs="Calibri"/>
          <w:color w:val="000000"/>
        </w:rPr>
        <w:t>0.267</w:t>
      </w:r>
    </w:p>
    <w:p w14:paraId="19EF777C" w14:textId="4262795D" w:rsidR="00525597" w:rsidRDefault="00525597" w:rsidP="00527653">
      <w:pPr>
        <w:spacing w:before="100" w:beforeAutospacing="1" w:after="100" w:afterAutospacing="1"/>
      </w:pPr>
    </w:p>
    <w:p w14:paraId="12C78B2B" w14:textId="77777777" w:rsidR="00527653" w:rsidRPr="00527653" w:rsidRDefault="00527653" w:rsidP="00527653">
      <w:pPr>
        <w:spacing w:before="100" w:beforeAutospacing="1" w:after="100" w:afterAutospacing="1"/>
      </w:pPr>
    </w:p>
    <w:p w14:paraId="0C32B02A" w14:textId="77777777" w:rsidR="00525597" w:rsidRPr="00525597" w:rsidRDefault="00525597" w:rsidP="00525597">
      <w:pPr>
        <w:spacing w:before="120" w:after="240"/>
        <w:rPr>
          <w:rFonts w:ascii="Arial" w:hAnsi="Arial" w:cs="Arial"/>
          <w:b/>
          <w:color w:val="494C4E"/>
          <w:spacing w:val="3"/>
          <w:sz w:val="28"/>
          <w:szCs w:val="28"/>
        </w:rPr>
      </w:pPr>
      <w:r w:rsidRPr="00525597">
        <w:rPr>
          <w:rFonts w:ascii="Arial" w:hAnsi="Arial" w:cs="Arial"/>
          <w:b/>
          <w:color w:val="494C4E"/>
          <w:spacing w:val="3"/>
          <w:sz w:val="28"/>
          <w:szCs w:val="28"/>
        </w:rPr>
        <w:t>Exercise 3: (part 2i)</w:t>
      </w:r>
    </w:p>
    <w:p w14:paraId="0F9CEFF0" w14:textId="77777777" w:rsidR="00525597" w:rsidRPr="00525597" w:rsidRDefault="00525597" w:rsidP="00525597">
      <w:pPr>
        <w:spacing w:before="120" w:after="240"/>
        <w:rPr>
          <w:rFonts w:ascii="Lucida Sans Unicode" w:hAnsi="Lucida Sans Unicode" w:cs="Lucida Sans Unicode"/>
          <w:color w:val="494C4E"/>
          <w:spacing w:val="3"/>
          <w:sz w:val="29"/>
          <w:szCs w:val="29"/>
        </w:rPr>
      </w:pPr>
      <w:r w:rsidRPr="00525597">
        <w:rPr>
          <w:rFonts w:ascii="Arial" w:hAnsi="Arial" w:cs="Arial"/>
          <w:b/>
          <w:bCs/>
          <w:i/>
          <w:iCs/>
          <w:color w:val="494C4E"/>
          <w:spacing w:val="3"/>
          <w:sz w:val="28"/>
          <w:szCs w:val="28"/>
        </w:rPr>
        <w:t>Using MS Excel formulae</w:t>
      </w:r>
      <w:r w:rsidRPr="00525597">
        <w:rPr>
          <w:rFonts w:ascii="Arial" w:hAnsi="Arial" w:cs="Arial"/>
          <w:color w:val="494C4E"/>
          <w:spacing w:val="3"/>
          <w:sz w:val="28"/>
          <w:szCs w:val="28"/>
        </w:rPr>
        <w:t>, calculate the stratum-specific upper 95% confidence interval for Table 2(c) Age 50 to 54. </w:t>
      </w:r>
      <w:r w:rsidRPr="00525597">
        <w:rPr>
          <w:rFonts w:ascii="Arial" w:hAnsi="Arial" w:cs="Arial"/>
          <w:b/>
          <w:bCs/>
          <w:color w:val="494C4E"/>
          <w:spacing w:val="3"/>
          <w:sz w:val="28"/>
          <w:szCs w:val="28"/>
        </w:rPr>
        <w:t>(</w:t>
      </w:r>
      <w:r w:rsidR="00331BFA">
        <w:rPr>
          <w:rFonts w:ascii="Arial" w:hAnsi="Arial" w:cs="Arial"/>
          <w:b/>
          <w:bCs/>
          <w:color w:val="494C4E"/>
          <w:spacing w:val="3"/>
          <w:sz w:val="28"/>
          <w:szCs w:val="28"/>
        </w:rPr>
        <w:t>2</w:t>
      </w:r>
      <w:r w:rsidRPr="00525597">
        <w:rPr>
          <w:rFonts w:ascii="Arial" w:hAnsi="Arial" w:cs="Arial"/>
          <w:b/>
          <w:bCs/>
          <w:color w:val="494C4E"/>
          <w:spacing w:val="3"/>
          <w:sz w:val="28"/>
          <w:szCs w:val="28"/>
        </w:rPr>
        <w:t xml:space="preserve">%) </w:t>
      </w:r>
    </w:p>
    <w:p w14:paraId="04DA8902" w14:textId="77777777" w:rsidR="00F5476F" w:rsidRPr="00F5476F" w:rsidRDefault="00F5476F" w:rsidP="00F5476F">
      <w:pPr>
        <w:rPr>
          <w:rFonts w:ascii="Calibri" w:hAnsi="Calibri" w:cs="Calibri"/>
          <w:color w:val="000000"/>
        </w:rPr>
      </w:pPr>
      <w:r w:rsidRPr="00F5476F">
        <w:rPr>
          <w:rFonts w:ascii="Calibri" w:hAnsi="Calibri" w:cs="Calibri"/>
          <w:color w:val="000000"/>
        </w:rPr>
        <w:lastRenderedPageBreak/>
        <w:t>0.933</w:t>
      </w:r>
    </w:p>
    <w:p w14:paraId="1723378F" w14:textId="77777777" w:rsidR="00527653" w:rsidRDefault="00527653" w:rsidP="00527653">
      <w:pPr>
        <w:spacing w:before="120" w:after="240"/>
        <w:rPr>
          <w:rFonts w:ascii="Arial" w:hAnsi="Arial" w:cs="Arial"/>
          <w:b/>
          <w:bCs/>
          <w:color w:val="494C4E"/>
          <w:spacing w:val="3"/>
          <w:sz w:val="29"/>
          <w:szCs w:val="29"/>
        </w:rPr>
      </w:pPr>
    </w:p>
    <w:p w14:paraId="3D171B14" w14:textId="77777777" w:rsidR="00527653" w:rsidRPr="00527653" w:rsidRDefault="00527653" w:rsidP="00527653">
      <w:pPr>
        <w:spacing w:before="120" w:after="240"/>
        <w:rPr>
          <w:rFonts w:ascii="Arial" w:hAnsi="Arial" w:cs="Arial"/>
          <w:b/>
          <w:color w:val="494C4E"/>
          <w:spacing w:val="3"/>
          <w:sz w:val="29"/>
          <w:szCs w:val="29"/>
        </w:rPr>
      </w:pPr>
      <w:r w:rsidRPr="00527653">
        <w:rPr>
          <w:rFonts w:ascii="Arial" w:hAnsi="Arial" w:cs="Arial"/>
          <w:b/>
          <w:bCs/>
          <w:color w:val="494C4E"/>
          <w:spacing w:val="3"/>
          <w:sz w:val="29"/>
          <w:szCs w:val="29"/>
        </w:rPr>
        <w:t>Exercise 3: (part 3)</w:t>
      </w:r>
    </w:p>
    <w:p w14:paraId="3A769599" w14:textId="77777777" w:rsidR="00331BFA" w:rsidRDefault="00527653" w:rsidP="00527653">
      <w:pPr>
        <w:spacing w:before="120" w:after="240"/>
        <w:rPr>
          <w:rFonts w:ascii="Arial" w:hAnsi="Arial" w:cs="Arial"/>
          <w:b/>
          <w:bCs/>
          <w:color w:val="494C4E"/>
          <w:spacing w:val="3"/>
          <w:sz w:val="28"/>
          <w:szCs w:val="28"/>
        </w:rPr>
      </w:pPr>
      <w:r w:rsidRPr="00527653">
        <w:rPr>
          <w:rFonts w:ascii="Arial" w:hAnsi="Arial" w:cs="Arial"/>
          <w:b/>
          <w:bCs/>
          <w:i/>
          <w:iCs/>
          <w:color w:val="494C4E"/>
          <w:spacing w:val="3"/>
          <w:sz w:val="28"/>
          <w:szCs w:val="28"/>
        </w:rPr>
        <w:t>Using MS Excel formulae</w:t>
      </w:r>
      <w:r w:rsidRPr="00527653">
        <w:rPr>
          <w:rFonts w:ascii="Arial" w:hAnsi="Arial" w:cs="Arial"/>
          <w:color w:val="494C4E"/>
          <w:spacing w:val="3"/>
          <w:sz w:val="28"/>
          <w:szCs w:val="28"/>
        </w:rPr>
        <w:t>, calculate the Mantel-Haenszel odds ratio (OR</w:t>
      </w:r>
      <w:r w:rsidRPr="00527653">
        <w:rPr>
          <w:rFonts w:ascii="Arial" w:hAnsi="Arial" w:cs="Arial"/>
          <w:color w:val="494C4E"/>
          <w:spacing w:val="3"/>
          <w:sz w:val="28"/>
          <w:szCs w:val="28"/>
          <w:vertAlign w:val="subscript"/>
        </w:rPr>
        <w:t>MH</w:t>
      </w:r>
      <w:r w:rsidRPr="00527653">
        <w:rPr>
          <w:rFonts w:ascii="Arial" w:hAnsi="Arial" w:cs="Arial"/>
          <w:color w:val="494C4E"/>
          <w:spacing w:val="3"/>
          <w:sz w:val="28"/>
          <w:szCs w:val="28"/>
        </w:rPr>
        <w:t>) for the stratified data in</w:t>
      </w:r>
      <w:r w:rsidRPr="00527653">
        <w:rPr>
          <w:rFonts w:ascii="Calibri" w:hAnsi="Calibri" w:cs="Calibri"/>
          <w:color w:val="494C4E"/>
          <w:spacing w:val="3"/>
          <w:sz w:val="28"/>
          <w:szCs w:val="28"/>
        </w:rPr>
        <w:t> </w:t>
      </w:r>
      <w:r w:rsidRPr="00527653">
        <w:rPr>
          <w:rFonts w:ascii="Arial" w:hAnsi="Arial" w:cs="Arial"/>
          <w:color w:val="494C4E"/>
          <w:spacing w:val="3"/>
          <w:sz w:val="28"/>
          <w:szCs w:val="28"/>
        </w:rPr>
        <w:t>Table 2(a to c). </w:t>
      </w:r>
      <w:r w:rsidRPr="00527653">
        <w:rPr>
          <w:rFonts w:ascii="Arial" w:hAnsi="Arial" w:cs="Arial"/>
          <w:b/>
          <w:bCs/>
          <w:color w:val="494C4E"/>
          <w:spacing w:val="3"/>
          <w:sz w:val="28"/>
          <w:szCs w:val="28"/>
        </w:rPr>
        <w:t>(1</w:t>
      </w:r>
      <w:r w:rsidR="007E6DF5">
        <w:rPr>
          <w:rFonts w:ascii="Arial" w:hAnsi="Arial" w:cs="Arial"/>
          <w:b/>
          <w:bCs/>
          <w:color w:val="494C4E"/>
          <w:spacing w:val="3"/>
          <w:sz w:val="28"/>
          <w:szCs w:val="28"/>
        </w:rPr>
        <w:t>5</w:t>
      </w:r>
      <w:r w:rsidRPr="00527653">
        <w:rPr>
          <w:rFonts w:ascii="Arial" w:hAnsi="Arial" w:cs="Arial"/>
          <w:b/>
          <w:bCs/>
          <w:color w:val="494C4E"/>
          <w:spacing w:val="3"/>
          <w:sz w:val="28"/>
          <w:szCs w:val="28"/>
        </w:rPr>
        <w:t>%) </w:t>
      </w:r>
    </w:p>
    <w:p w14:paraId="7255E56C" w14:textId="77777777" w:rsidR="00527653" w:rsidRPr="00527653" w:rsidRDefault="00527653" w:rsidP="00527653">
      <w:pPr>
        <w:spacing w:before="120" w:after="240"/>
        <w:rPr>
          <w:rFonts w:ascii="Lucida Sans Unicode" w:hAnsi="Lucida Sans Unicode" w:cs="Lucida Sans Unicode"/>
          <w:color w:val="494C4E"/>
          <w:spacing w:val="3"/>
          <w:sz w:val="29"/>
          <w:szCs w:val="29"/>
        </w:rPr>
      </w:pPr>
      <w:r w:rsidRPr="00527653">
        <w:rPr>
          <w:rFonts w:ascii="Arial" w:hAnsi="Arial" w:cs="Arial"/>
          <w:color w:val="494C4E"/>
          <w:spacing w:val="3"/>
          <w:sz w:val="28"/>
          <w:szCs w:val="28"/>
        </w:rPr>
        <w:t>Give your answer to 3 decimal places in the box below and remember to submit the MS Excel worksheet with the calculation.</w:t>
      </w:r>
    </w:p>
    <w:p w14:paraId="644F4E14" w14:textId="77777777" w:rsidR="00527653" w:rsidRDefault="00527653" w:rsidP="00527653">
      <w:pPr>
        <w:spacing w:before="120" w:after="240"/>
        <w:rPr>
          <w:rFonts w:ascii="Arial" w:hAnsi="Arial" w:cs="Arial"/>
          <w:b/>
          <w:bCs/>
          <w:color w:val="494C4E"/>
          <w:spacing w:val="3"/>
          <w:sz w:val="28"/>
          <w:szCs w:val="28"/>
        </w:rPr>
      </w:pPr>
      <w:r w:rsidRPr="00527653">
        <w:rPr>
          <w:rFonts w:ascii="Arial" w:hAnsi="Arial" w:cs="Arial"/>
          <w:b/>
          <w:bCs/>
          <w:color w:val="494C4E"/>
          <w:spacing w:val="3"/>
          <w:sz w:val="28"/>
          <w:szCs w:val="28"/>
        </w:rPr>
        <w:t>Most of the marks for this answer are allocated to the calculation in the spreadsheet.</w:t>
      </w:r>
      <w:r>
        <w:rPr>
          <w:rFonts w:ascii="Arial" w:hAnsi="Arial" w:cs="Arial"/>
          <w:b/>
          <w:bCs/>
          <w:color w:val="494C4E"/>
          <w:spacing w:val="3"/>
          <w:sz w:val="28"/>
          <w:szCs w:val="28"/>
        </w:rPr>
        <w:t xml:space="preserve"> A correct answer without the calculation will not receive full marks</w:t>
      </w:r>
    </w:p>
    <w:p w14:paraId="51733A31" w14:textId="7FF96A55" w:rsidR="00527653" w:rsidRPr="003954ED" w:rsidRDefault="004827E7" w:rsidP="003954ED">
      <w:pPr>
        <w:rPr>
          <w:rFonts w:ascii="Calibri" w:hAnsi="Calibri" w:cs="Calibri"/>
          <w:color w:val="000000"/>
        </w:rPr>
      </w:pPr>
      <w:r w:rsidRPr="004827E7">
        <w:rPr>
          <w:rFonts w:ascii="Calibri" w:hAnsi="Calibri" w:cs="Calibri"/>
          <w:color w:val="000000"/>
        </w:rPr>
        <w:t>0.601</w:t>
      </w:r>
    </w:p>
    <w:p w14:paraId="4C8C5D57" w14:textId="77777777" w:rsidR="00525597" w:rsidRDefault="00525597" w:rsidP="00525597">
      <w:pPr>
        <w:spacing w:before="100" w:beforeAutospacing="1" w:after="100" w:afterAutospacing="1"/>
      </w:pPr>
    </w:p>
    <w:p w14:paraId="3FE5AFE4" w14:textId="77777777" w:rsidR="00527653" w:rsidRPr="00527653" w:rsidRDefault="00527653" w:rsidP="00527653">
      <w:r w:rsidRPr="00527653">
        <w:rPr>
          <w:rFonts w:ascii="Arial" w:hAnsi="Arial" w:cs="Arial"/>
          <w:b/>
          <w:bCs/>
          <w:sz w:val="28"/>
          <w:szCs w:val="28"/>
          <w:u w:val="single"/>
        </w:rPr>
        <w:t>Exercise 3: (part 4)</w:t>
      </w:r>
    </w:p>
    <w:p w14:paraId="69999D22" w14:textId="77777777" w:rsidR="00527653" w:rsidRPr="00527653" w:rsidRDefault="00527653" w:rsidP="00527653">
      <w:r w:rsidRPr="00527653">
        <w:t> </w:t>
      </w:r>
    </w:p>
    <w:p w14:paraId="452E235A" w14:textId="1E713006" w:rsidR="00527653" w:rsidRDefault="00527653" w:rsidP="00527653">
      <w:pPr>
        <w:rPr>
          <w:rFonts w:ascii="Arial" w:hAnsi="Arial" w:cs="Arial"/>
          <w:b/>
          <w:bCs/>
          <w:sz w:val="28"/>
          <w:szCs w:val="28"/>
        </w:rPr>
      </w:pPr>
      <w:r w:rsidRPr="00527653">
        <w:rPr>
          <w:rFonts w:ascii="Arial" w:hAnsi="Arial" w:cs="Arial"/>
          <w:sz w:val="28"/>
          <w:szCs w:val="28"/>
        </w:rPr>
        <w:t xml:space="preserve">Compare the 3 stratum specific odds ratios. What is the range (min to max) of the stratum specific odds ratios? </w:t>
      </w:r>
      <w:r w:rsidRPr="00527653">
        <w:rPr>
          <w:rFonts w:ascii="Arial" w:hAnsi="Arial" w:cs="Arial"/>
          <w:b/>
          <w:bCs/>
          <w:sz w:val="28"/>
          <w:szCs w:val="28"/>
        </w:rPr>
        <w:t>  (3%)</w:t>
      </w:r>
    </w:p>
    <w:p w14:paraId="774C1471" w14:textId="77777777" w:rsidR="003954ED" w:rsidRDefault="003954ED" w:rsidP="00527653">
      <w:pPr>
        <w:rPr>
          <w:rFonts w:ascii="Arial" w:hAnsi="Arial" w:cs="Arial"/>
          <w:b/>
          <w:bCs/>
          <w:sz w:val="28"/>
          <w:szCs w:val="28"/>
        </w:rPr>
      </w:pPr>
    </w:p>
    <w:p w14:paraId="160F1328" w14:textId="007E1245" w:rsidR="00527653" w:rsidRPr="00527653" w:rsidRDefault="00B1704E" w:rsidP="00527653">
      <w:r>
        <w:t>(</w:t>
      </w:r>
      <w:r w:rsidR="001770EF">
        <w:t>0.267, 1.384)</w:t>
      </w:r>
    </w:p>
    <w:p w14:paraId="5B5EA8BE" w14:textId="77777777" w:rsidR="00527653" w:rsidRPr="00527653" w:rsidRDefault="00527653" w:rsidP="00527653">
      <w:pPr>
        <w:spacing w:before="120" w:after="240"/>
        <w:rPr>
          <w:rFonts w:ascii="Arial" w:hAnsi="Arial" w:cs="Arial"/>
          <w:color w:val="494C4E"/>
          <w:spacing w:val="3"/>
          <w:sz w:val="29"/>
          <w:szCs w:val="29"/>
        </w:rPr>
      </w:pPr>
      <w:r w:rsidRPr="00527653">
        <w:rPr>
          <w:rFonts w:ascii="Arial" w:hAnsi="Arial" w:cs="Arial"/>
          <w:b/>
          <w:bCs/>
          <w:color w:val="494C4E"/>
          <w:spacing w:val="3"/>
          <w:sz w:val="28"/>
          <w:szCs w:val="28"/>
          <w:u w:val="single"/>
        </w:rPr>
        <w:t>Exercise 3: (part 5)</w:t>
      </w:r>
    </w:p>
    <w:p w14:paraId="597C583D" w14:textId="77777777" w:rsidR="00527653" w:rsidRPr="00527653" w:rsidRDefault="00527653" w:rsidP="00527653">
      <w:pPr>
        <w:spacing w:before="120" w:after="240"/>
        <w:rPr>
          <w:rFonts w:ascii="Arial" w:hAnsi="Arial" w:cs="Arial"/>
          <w:color w:val="494C4E"/>
          <w:spacing w:val="3"/>
          <w:sz w:val="29"/>
          <w:szCs w:val="29"/>
        </w:rPr>
      </w:pPr>
      <w:r w:rsidRPr="00527653">
        <w:rPr>
          <w:rFonts w:ascii="Arial" w:hAnsi="Arial" w:cs="Arial"/>
          <w:color w:val="494C4E"/>
          <w:spacing w:val="3"/>
          <w:sz w:val="28"/>
          <w:szCs w:val="28"/>
        </w:rPr>
        <w:t>Do you think age might be a confounding variable? Justify your answer by referring to the odds ratio values for the age groups that you calculated in Exercise 3: (parts 2). </w:t>
      </w:r>
      <w:r w:rsidRPr="00527653">
        <w:rPr>
          <w:rFonts w:ascii="Arial" w:hAnsi="Arial" w:cs="Arial"/>
          <w:b/>
          <w:bCs/>
          <w:color w:val="494C4E"/>
          <w:spacing w:val="3"/>
          <w:sz w:val="28"/>
          <w:szCs w:val="28"/>
        </w:rPr>
        <w:t>(5%) max 30 words</w:t>
      </w:r>
    </w:p>
    <w:p w14:paraId="1252067D" w14:textId="5283BE89" w:rsidR="00525597" w:rsidRPr="00671893" w:rsidRDefault="00B035DA" w:rsidP="00525597">
      <w:pPr>
        <w:spacing w:before="100" w:beforeAutospacing="1" w:after="100" w:afterAutospacing="1"/>
        <w:rPr>
          <w:rFonts w:asciiTheme="minorHAnsi" w:hAnsiTheme="minorHAnsi" w:cstheme="minorHAnsi"/>
          <w:color w:val="000000" w:themeColor="text1"/>
          <w:sz w:val="20"/>
          <w:szCs w:val="20"/>
        </w:rPr>
      </w:pPr>
      <w:r w:rsidRPr="00671893">
        <w:rPr>
          <w:rFonts w:asciiTheme="minorHAnsi" w:hAnsiTheme="minorHAnsi" w:cstheme="minorHAnsi"/>
          <w:color w:val="000000" w:themeColor="text1"/>
          <w:sz w:val="20"/>
          <w:szCs w:val="20"/>
        </w:rPr>
        <w:t>The confidence intervals are all overlapping</w:t>
      </w:r>
      <w:r w:rsidR="00CC6061" w:rsidRPr="00671893">
        <w:rPr>
          <w:rFonts w:asciiTheme="minorHAnsi" w:hAnsiTheme="minorHAnsi" w:cstheme="minorHAnsi"/>
          <w:color w:val="000000" w:themeColor="text1"/>
          <w:sz w:val="20"/>
          <w:szCs w:val="20"/>
        </w:rPr>
        <w:t>,</w:t>
      </w:r>
      <w:r w:rsidRPr="00671893">
        <w:rPr>
          <w:rFonts w:asciiTheme="minorHAnsi" w:hAnsiTheme="minorHAnsi" w:cstheme="minorHAnsi"/>
          <w:color w:val="000000" w:themeColor="text1"/>
          <w:sz w:val="20"/>
          <w:szCs w:val="20"/>
        </w:rPr>
        <w:t xml:space="preserve"> </w:t>
      </w:r>
      <w:r w:rsidR="00665650" w:rsidRPr="00671893">
        <w:rPr>
          <w:rFonts w:asciiTheme="minorHAnsi" w:hAnsiTheme="minorHAnsi" w:cstheme="minorHAnsi"/>
          <w:color w:val="000000" w:themeColor="text1"/>
          <w:sz w:val="20"/>
          <w:szCs w:val="20"/>
        </w:rPr>
        <w:t>so</w:t>
      </w:r>
      <w:r w:rsidR="005D2AB0" w:rsidRPr="00671893">
        <w:rPr>
          <w:rFonts w:asciiTheme="minorHAnsi" w:hAnsiTheme="minorHAnsi" w:cstheme="minorHAnsi"/>
          <w:color w:val="000000" w:themeColor="text1"/>
          <w:sz w:val="20"/>
          <w:szCs w:val="20"/>
        </w:rPr>
        <w:t xml:space="preserve"> </w:t>
      </w:r>
      <w:r w:rsidR="005D2AB0" w:rsidRPr="00671893">
        <w:rPr>
          <w:rFonts w:asciiTheme="minorHAnsi" w:hAnsiTheme="minorHAnsi" w:cstheme="minorHAnsi"/>
          <w:color w:val="000000" w:themeColor="text1"/>
          <w:spacing w:val="3"/>
          <w:sz w:val="20"/>
          <w:szCs w:val="20"/>
        </w:rPr>
        <w:t>it cannot be concluded</w:t>
      </w:r>
      <w:r w:rsidR="00665650" w:rsidRPr="00671893">
        <w:rPr>
          <w:rFonts w:asciiTheme="minorHAnsi" w:hAnsiTheme="minorHAnsi" w:cstheme="minorHAnsi"/>
          <w:color w:val="000000" w:themeColor="text1"/>
          <w:sz w:val="20"/>
          <w:szCs w:val="20"/>
        </w:rPr>
        <w:t xml:space="preserve"> that age is a </w:t>
      </w:r>
      <w:r w:rsidR="00671893" w:rsidRPr="00671893">
        <w:rPr>
          <w:rFonts w:asciiTheme="minorHAnsi" w:hAnsiTheme="minorHAnsi" w:cstheme="minorHAnsi"/>
          <w:color w:val="000000" w:themeColor="text1"/>
          <w:sz w:val="20"/>
          <w:szCs w:val="20"/>
        </w:rPr>
        <w:t>confounder</w:t>
      </w:r>
      <w:r w:rsidR="005D2AB0" w:rsidRPr="00671893">
        <w:rPr>
          <w:rFonts w:asciiTheme="minorHAnsi" w:hAnsiTheme="minorHAnsi" w:cstheme="minorHAnsi"/>
          <w:color w:val="000000" w:themeColor="text1"/>
          <w:sz w:val="20"/>
          <w:szCs w:val="20"/>
        </w:rPr>
        <w:t xml:space="preserve">. </w:t>
      </w:r>
    </w:p>
    <w:p w14:paraId="6FCF9338" w14:textId="77777777" w:rsidR="00525597" w:rsidRDefault="00525597" w:rsidP="00525597">
      <w:pPr>
        <w:spacing w:before="100" w:beforeAutospacing="1" w:after="100" w:afterAutospacing="1"/>
      </w:pPr>
    </w:p>
    <w:p w14:paraId="094FB2D3" w14:textId="77777777" w:rsidR="00525597" w:rsidRPr="00525597" w:rsidRDefault="00525597" w:rsidP="00525597">
      <w:pPr>
        <w:spacing w:before="100" w:beforeAutospacing="1" w:after="100" w:afterAutospacing="1"/>
      </w:pPr>
    </w:p>
    <w:p w14:paraId="518BF648" w14:textId="77777777" w:rsidR="001C06A8" w:rsidRDefault="001C06A8" w:rsidP="001C06A8">
      <w:pPr>
        <w:jc w:val="both"/>
        <w:rPr>
          <w:rFonts w:ascii="Arial" w:hAnsi="Arial" w:cs="Arial"/>
          <w:b/>
          <w:bCs/>
          <w:color w:val="494C4E"/>
          <w:spacing w:val="3"/>
          <w:sz w:val="28"/>
          <w:szCs w:val="28"/>
          <w:u w:val="single"/>
        </w:rPr>
      </w:pPr>
    </w:p>
    <w:p w14:paraId="017419C0" w14:textId="77777777" w:rsidR="007E6DF5" w:rsidRDefault="007E6DF5" w:rsidP="001C06A8">
      <w:pPr>
        <w:jc w:val="both"/>
        <w:rPr>
          <w:rFonts w:ascii="Arial" w:hAnsi="Arial" w:cs="Arial"/>
          <w:b/>
          <w:bCs/>
          <w:color w:val="494C4E"/>
          <w:spacing w:val="3"/>
          <w:sz w:val="28"/>
          <w:szCs w:val="28"/>
          <w:u w:val="single"/>
        </w:rPr>
      </w:pPr>
    </w:p>
    <w:p w14:paraId="5E0C9C50" w14:textId="77777777" w:rsidR="007E6DF5" w:rsidRDefault="007E6DF5" w:rsidP="001C06A8">
      <w:pPr>
        <w:jc w:val="both"/>
        <w:rPr>
          <w:rFonts w:ascii="Arial" w:hAnsi="Arial" w:cs="Arial"/>
          <w:b/>
          <w:bCs/>
          <w:color w:val="494C4E"/>
          <w:spacing w:val="3"/>
          <w:sz w:val="28"/>
          <w:szCs w:val="28"/>
          <w:u w:val="single"/>
        </w:rPr>
      </w:pPr>
    </w:p>
    <w:p w14:paraId="24D5806F" w14:textId="77777777" w:rsidR="007E6DF5" w:rsidRPr="007E6DF5" w:rsidRDefault="007E6DF5" w:rsidP="007E6DF5">
      <w:pPr>
        <w:spacing w:after="240"/>
        <w:rPr>
          <w:rFonts w:ascii="Arial" w:hAnsi="Arial" w:cs="Arial"/>
          <w:color w:val="494C4E"/>
          <w:spacing w:val="3"/>
          <w:sz w:val="29"/>
          <w:szCs w:val="29"/>
        </w:rPr>
      </w:pPr>
      <w:r w:rsidRPr="007E6DF5">
        <w:rPr>
          <w:rFonts w:ascii="Arial" w:hAnsi="Arial" w:cs="Arial"/>
          <w:b/>
          <w:bCs/>
          <w:color w:val="494C4E"/>
          <w:spacing w:val="3"/>
          <w:sz w:val="28"/>
          <w:szCs w:val="28"/>
          <w:u w:val="single"/>
        </w:rPr>
        <w:t>Exercise 3: (part 6)</w:t>
      </w:r>
    </w:p>
    <w:p w14:paraId="2DACD953" w14:textId="1F328235" w:rsidR="007E6DF5" w:rsidRPr="007E6DF5" w:rsidRDefault="007E6DF5" w:rsidP="007E6DF5">
      <w:pPr>
        <w:spacing w:before="120" w:after="240"/>
        <w:rPr>
          <w:rFonts w:ascii="Lucida Sans Unicode" w:hAnsi="Lucida Sans Unicode" w:cs="Lucida Sans Unicode"/>
          <w:color w:val="494C4E"/>
          <w:spacing w:val="3"/>
          <w:sz w:val="29"/>
          <w:szCs w:val="29"/>
        </w:rPr>
      </w:pPr>
      <w:r w:rsidRPr="007E6DF5">
        <w:rPr>
          <w:rFonts w:ascii="Arial" w:hAnsi="Arial" w:cs="Arial"/>
          <w:color w:val="494C4E"/>
          <w:spacing w:val="3"/>
          <w:sz w:val="28"/>
          <w:szCs w:val="28"/>
        </w:rPr>
        <w:t>Compare the Mantel-Haenszel odds ratio (OR</w:t>
      </w:r>
      <w:r w:rsidRPr="007E6DF5">
        <w:rPr>
          <w:rFonts w:ascii="Arial" w:hAnsi="Arial" w:cs="Arial"/>
          <w:color w:val="494C4E"/>
          <w:spacing w:val="3"/>
          <w:sz w:val="28"/>
          <w:szCs w:val="28"/>
          <w:vertAlign w:val="subscript"/>
        </w:rPr>
        <w:t>MH</w:t>
      </w:r>
      <w:r w:rsidRPr="007E6DF5">
        <w:rPr>
          <w:rFonts w:ascii="Arial" w:hAnsi="Arial" w:cs="Arial"/>
          <w:color w:val="494C4E"/>
          <w:spacing w:val="3"/>
          <w:sz w:val="28"/>
          <w:szCs w:val="28"/>
        </w:rPr>
        <w:t>) with the aggregated odds ratio (</w:t>
      </w:r>
      <w:proofErr w:type="spellStart"/>
      <w:r w:rsidRPr="007E6DF5">
        <w:rPr>
          <w:rFonts w:ascii="Arial" w:hAnsi="Arial" w:cs="Arial"/>
          <w:color w:val="494C4E"/>
          <w:spacing w:val="3"/>
          <w:sz w:val="28"/>
          <w:szCs w:val="28"/>
        </w:rPr>
        <w:t>OR</w:t>
      </w:r>
      <w:r w:rsidRPr="007E6DF5">
        <w:rPr>
          <w:rFonts w:ascii="Arial" w:hAnsi="Arial" w:cs="Arial"/>
          <w:color w:val="494C4E"/>
          <w:spacing w:val="3"/>
          <w:sz w:val="28"/>
          <w:szCs w:val="28"/>
          <w:vertAlign w:val="subscript"/>
        </w:rPr>
        <w:t>agg</w:t>
      </w:r>
      <w:proofErr w:type="spellEnd"/>
      <w:r w:rsidRPr="007E6DF5">
        <w:rPr>
          <w:rFonts w:ascii="Arial" w:hAnsi="Arial" w:cs="Arial"/>
          <w:color w:val="494C4E"/>
          <w:spacing w:val="3"/>
          <w:sz w:val="28"/>
          <w:szCs w:val="28"/>
        </w:rPr>
        <w:t>) calculated in table. Do you think they are different or similar (only a subjective impression required) </w:t>
      </w:r>
      <w:r w:rsidRPr="007E6DF5">
        <w:rPr>
          <w:rFonts w:ascii="Arial" w:hAnsi="Arial" w:cs="Arial"/>
          <w:b/>
          <w:bCs/>
          <w:color w:val="494C4E"/>
          <w:spacing w:val="3"/>
          <w:sz w:val="28"/>
          <w:szCs w:val="28"/>
        </w:rPr>
        <w:t>(1%)</w:t>
      </w:r>
      <w:r>
        <w:rPr>
          <w:rFonts w:ascii="Arial" w:hAnsi="Arial" w:cs="Arial"/>
          <w:b/>
          <w:bCs/>
          <w:color w:val="494C4E"/>
          <w:spacing w:val="3"/>
          <w:sz w:val="28"/>
          <w:szCs w:val="28"/>
        </w:rPr>
        <w:t xml:space="preserve"> (max 10 </w:t>
      </w:r>
      <w:proofErr w:type="gramStart"/>
      <w:r>
        <w:rPr>
          <w:rFonts w:ascii="Arial" w:hAnsi="Arial" w:cs="Arial"/>
          <w:b/>
          <w:bCs/>
          <w:color w:val="494C4E"/>
          <w:spacing w:val="3"/>
          <w:sz w:val="28"/>
          <w:szCs w:val="28"/>
        </w:rPr>
        <w:t>words.</w:t>
      </w:r>
      <w:proofErr w:type="gramEnd"/>
    </w:p>
    <w:p w14:paraId="5B1A0511" w14:textId="3B2C88A7" w:rsidR="007E6DF5" w:rsidRPr="00673E94" w:rsidRDefault="00454B07" w:rsidP="001C06A8">
      <w:pPr>
        <w:jc w:val="both"/>
        <w:rPr>
          <w:rFonts w:ascii="Arial" w:hAnsi="Arial" w:cs="Arial"/>
          <w:color w:val="494C4E"/>
          <w:spacing w:val="3"/>
          <w:sz w:val="28"/>
          <w:szCs w:val="28"/>
        </w:rPr>
      </w:pPr>
      <w:r w:rsidRPr="00673E94">
        <w:rPr>
          <w:rFonts w:ascii="Arial" w:hAnsi="Arial" w:cs="Arial"/>
          <w:color w:val="494C4E"/>
          <w:spacing w:val="3"/>
          <w:sz w:val="28"/>
          <w:szCs w:val="28"/>
        </w:rPr>
        <w:lastRenderedPageBreak/>
        <w:t>We have</w:t>
      </w:r>
      <w:r w:rsidR="009F7D4F" w:rsidRPr="00673E94">
        <w:rPr>
          <w:rFonts w:ascii="Arial" w:hAnsi="Arial" w:cs="Arial"/>
          <w:color w:val="494C4E"/>
          <w:spacing w:val="3"/>
          <w:sz w:val="28"/>
          <w:szCs w:val="28"/>
        </w:rPr>
        <w:t xml:space="preserve"> no evidence to say </w:t>
      </w:r>
      <w:r w:rsidRPr="00673E94">
        <w:rPr>
          <w:rFonts w:ascii="Arial" w:hAnsi="Arial" w:cs="Arial"/>
          <w:color w:val="494C4E"/>
          <w:spacing w:val="3"/>
          <w:sz w:val="28"/>
          <w:szCs w:val="28"/>
        </w:rPr>
        <w:t>they are</w:t>
      </w:r>
      <w:r w:rsidR="009F7D4F" w:rsidRPr="00673E94">
        <w:rPr>
          <w:rFonts w:ascii="Arial" w:hAnsi="Arial" w:cs="Arial"/>
          <w:color w:val="494C4E"/>
          <w:spacing w:val="3"/>
          <w:sz w:val="28"/>
          <w:szCs w:val="28"/>
        </w:rPr>
        <w:t xml:space="preserve"> sig</w:t>
      </w:r>
      <w:r w:rsidR="00843D80" w:rsidRPr="00673E94">
        <w:rPr>
          <w:rFonts w:ascii="Arial" w:hAnsi="Arial" w:cs="Arial"/>
          <w:color w:val="494C4E"/>
          <w:spacing w:val="3"/>
          <w:sz w:val="28"/>
          <w:szCs w:val="28"/>
        </w:rPr>
        <w:t>nificantly different</w:t>
      </w:r>
      <w:r w:rsidRPr="00673E94">
        <w:rPr>
          <w:rFonts w:ascii="Arial" w:hAnsi="Arial" w:cs="Arial"/>
          <w:color w:val="494C4E"/>
          <w:spacing w:val="3"/>
          <w:sz w:val="28"/>
          <w:szCs w:val="28"/>
        </w:rPr>
        <w:t xml:space="preserve">. </w:t>
      </w:r>
    </w:p>
    <w:p w14:paraId="041BE068" w14:textId="77777777" w:rsidR="007E6DF5" w:rsidRDefault="007E6DF5" w:rsidP="007E6DF5">
      <w:pPr>
        <w:spacing w:before="120" w:after="240"/>
        <w:rPr>
          <w:rFonts w:ascii="Arial" w:hAnsi="Arial" w:cs="Arial"/>
          <w:b/>
          <w:bCs/>
          <w:color w:val="494C4E"/>
          <w:spacing w:val="3"/>
          <w:sz w:val="28"/>
          <w:szCs w:val="28"/>
          <w:u w:val="single"/>
        </w:rPr>
      </w:pPr>
    </w:p>
    <w:p w14:paraId="3C7CB865" w14:textId="77777777" w:rsidR="007E6DF5" w:rsidRPr="007E6DF5" w:rsidRDefault="007E6DF5" w:rsidP="007E6DF5">
      <w:pPr>
        <w:spacing w:before="120" w:after="240"/>
        <w:rPr>
          <w:rFonts w:ascii="Arial" w:hAnsi="Arial" w:cs="Arial"/>
          <w:color w:val="494C4E"/>
          <w:spacing w:val="3"/>
          <w:sz w:val="29"/>
          <w:szCs w:val="29"/>
        </w:rPr>
      </w:pPr>
      <w:r w:rsidRPr="007E6DF5">
        <w:rPr>
          <w:rFonts w:ascii="Arial" w:hAnsi="Arial" w:cs="Arial"/>
          <w:b/>
          <w:bCs/>
          <w:color w:val="494C4E"/>
          <w:spacing w:val="3"/>
          <w:sz w:val="28"/>
          <w:szCs w:val="28"/>
          <w:u w:val="single"/>
        </w:rPr>
        <w:t>Exercise 3: (part 7)</w:t>
      </w:r>
    </w:p>
    <w:p w14:paraId="17BAC087" w14:textId="77777777" w:rsidR="007E6DF5" w:rsidRDefault="007E6DF5" w:rsidP="007E6DF5">
      <w:pPr>
        <w:spacing w:before="120" w:after="240"/>
        <w:rPr>
          <w:rFonts w:ascii="Arial" w:hAnsi="Arial" w:cs="Arial"/>
          <w:b/>
          <w:bCs/>
          <w:color w:val="494C4E"/>
          <w:spacing w:val="3"/>
          <w:sz w:val="28"/>
          <w:szCs w:val="28"/>
        </w:rPr>
      </w:pPr>
      <w:r w:rsidRPr="007E6DF5">
        <w:rPr>
          <w:rFonts w:ascii="Arial" w:hAnsi="Arial" w:cs="Arial"/>
          <w:color w:val="494C4E"/>
          <w:spacing w:val="3"/>
          <w:sz w:val="28"/>
          <w:szCs w:val="28"/>
        </w:rPr>
        <w:t>Does the (OR</w:t>
      </w:r>
      <w:r w:rsidRPr="007E6DF5">
        <w:rPr>
          <w:rFonts w:ascii="Arial" w:hAnsi="Arial" w:cs="Arial"/>
          <w:color w:val="494C4E"/>
          <w:spacing w:val="3"/>
          <w:sz w:val="28"/>
          <w:szCs w:val="28"/>
          <w:vertAlign w:val="subscript"/>
        </w:rPr>
        <w:t>MH</w:t>
      </w:r>
      <w:r w:rsidRPr="007E6DF5">
        <w:rPr>
          <w:rFonts w:ascii="Arial" w:hAnsi="Arial" w:cs="Arial"/>
          <w:color w:val="494C4E"/>
          <w:spacing w:val="3"/>
          <w:sz w:val="28"/>
          <w:szCs w:val="28"/>
        </w:rPr>
        <w:t xml:space="preserve">) lie outside the range of the </w:t>
      </w:r>
      <w:proofErr w:type="spellStart"/>
      <w:r w:rsidRPr="007E6DF5">
        <w:rPr>
          <w:rFonts w:ascii="Arial" w:hAnsi="Arial" w:cs="Arial"/>
          <w:color w:val="494C4E"/>
          <w:spacing w:val="3"/>
          <w:sz w:val="28"/>
          <w:szCs w:val="28"/>
        </w:rPr>
        <w:t>OR</w:t>
      </w:r>
      <w:r w:rsidRPr="007E6DF5">
        <w:rPr>
          <w:rFonts w:ascii="Arial" w:hAnsi="Arial" w:cs="Arial"/>
          <w:color w:val="494C4E"/>
          <w:spacing w:val="3"/>
          <w:sz w:val="28"/>
          <w:szCs w:val="28"/>
          <w:vertAlign w:val="subscript"/>
        </w:rPr>
        <w:t>agg</w:t>
      </w:r>
      <w:proofErr w:type="spellEnd"/>
      <w:r w:rsidRPr="007E6DF5">
        <w:rPr>
          <w:rFonts w:ascii="Arial" w:hAnsi="Arial" w:cs="Arial"/>
          <w:color w:val="494C4E"/>
          <w:spacing w:val="3"/>
          <w:sz w:val="28"/>
          <w:szCs w:val="28"/>
          <w:vertAlign w:val="subscript"/>
        </w:rPr>
        <w:t> </w:t>
      </w:r>
      <w:r w:rsidRPr="007E6DF5">
        <w:rPr>
          <w:rFonts w:ascii="Arial" w:hAnsi="Arial" w:cs="Arial"/>
          <w:color w:val="494C4E"/>
          <w:spacing w:val="3"/>
          <w:sz w:val="28"/>
          <w:szCs w:val="28"/>
        </w:rPr>
        <w:t>that you calculated in Exercise 3 (part 4) </w:t>
      </w:r>
      <w:r w:rsidRPr="007E6DF5">
        <w:rPr>
          <w:rFonts w:ascii="Arial" w:hAnsi="Arial" w:cs="Arial"/>
          <w:b/>
          <w:bCs/>
          <w:color w:val="494C4E"/>
          <w:spacing w:val="3"/>
          <w:sz w:val="28"/>
          <w:szCs w:val="28"/>
        </w:rPr>
        <w:t>(2%</w:t>
      </w:r>
      <w:r w:rsidR="00A929CA" w:rsidRPr="007E6DF5">
        <w:rPr>
          <w:rFonts w:ascii="Arial" w:hAnsi="Arial" w:cs="Arial"/>
          <w:b/>
          <w:bCs/>
          <w:color w:val="494C4E"/>
          <w:spacing w:val="3"/>
          <w:sz w:val="28"/>
          <w:szCs w:val="28"/>
        </w:rPr>
        <w:t xml:space="preserve">). </w:t>
      </w:r>
      <w:r w:rsidRPr="007E6DF5">
        <w:rPr>
          <w:rFonts w:ascii="Arial" w:hAnsi="Arial" w:cs="Arial"/>
          <w:b/>
          <w:bCs/>
          <w:color w:val="494C4E"/>
          <w:spacing w:val="3"/>
          <w:sz w:val="28"/>
          <w:szCs w:val="28"/>
        </w:rPr>
        <w:t>Yes or No required</w:t>
      </w:r>
    </w:p>
    <w:p w14:paraId="7278B99B" w14:textId="27EC77BC" w:rsidR="00A929CA" w:rsidRDefault="0094301A" w:rsidP="007E6DF5">
      <w:pPr>
        <w:spacing w:before="120" w:after="240"/>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No</w:t>
      </w:r>
    </w:p>
    <w:p w14:paraId="1C7562DA" w14:textId="77777777" w:rsidR="00A929CA" w:rsidRPr="007E6DF5" w:rsidRDefault="00A929CA" w:rsidP="007E6DF5">
      <w:pPr>
        <w:spacing w:before="120" w:after="240"/>
        <w:rPr>
          <w:rFonts w:ascii="Lucida Sans Unicode" w:hAnsi="Lucida Sans Unicode" w:cs="Lucida Sans Unicode"/>
          <w:color w:val="494C4E"/>
          <w:spacing w:val="3"/>
          <w:sz w:val="29"/>
          <w:szCs w:val="29"/>
        </w:rPr>
      </w:pPr>
    </w:p>
    <w:p w14:paraId="5E5DFC44" w14:textId="77777777" w:rsidR="00A929CA" w:rsidRPr="00A929CA" w:rsidRDefault="00A929CA" w:rsidP="00A929CA">
      <w:pPr>
        <w:spacing w:before="120" w:after="240"/>
        <w:rPr>
          <w:rFonts w:ascii="Arial" w:hAnsi="Arial" w:cs="Arial"/>
          <w:color w:val="494C4E"/>
          <w:spacing w:val="3"/>
          <w:sz w:val="29"/>
          <w:szCs w:val="29"/>
        </w:rPr>
      </w:pPr>
      <w:r w:rsidRPr="00A929CA">
        <w:rPr>
          <w:rFonts w:ascii="Arial" w:hAnsi="Arial" w:cs="Arial"/>
          <w:b/>
          <w:bCs/>
          <w:color w:val="494C4E"/>
          <w:spacing w:val="3"/>
          <w:sz w:val="28"/>
          <w:szCs w:val="28"/>
          <w:u w:val="single"/>
        </w:rPr>
        <w:t>Exercise 3: (part 8)</w:t>
      </w:r>
    </w:p>
    <w:p w14:paraId="56A3A9F3" w14:textId="35BA2304" w:rsidR="00A929CA" w:rsidRPr="00A929CA" w:rsidRDefault="00A929CA" w:rsidP="00A929CA">
      <w:pPr>
        <w:spacing w:before="120" w:after="240"/>
        <w:rPr>
          <w:rFonts w:ascii="Lucida Sans Unicode" w:hAnsi="Lucida Sans Unicode" w:cs="Lucida Sans Unicode"/>
          <w:b/>
          <w:color w:val="494C4E"/>
          <w:spacing w:val="3"/>
          <w:sz w:val="29"/>
          <w:szCs w:val="29"/>
        </w:rPr>
      </w:pPr>
      <w:r w:rsidRPr="00A929CA">
        <w:rPr>
          <w:rFonts w:ascii="Arial" w:hAnsi="Arial" w:cs="Arial"/>
          <w:color w:val="494C4E"/>
          <w:spacing w:val="3"/>
          <w:sz w:val="28"/>
          <w:szCs w:val="28"/>
        </w:rPr>
        <w:t>Do you think that age is a confounding variable? Justify your answer by referring to your answers to Exercise 3: (part 6 &amp; 7)</w:t>
      </w:r>
      <w:r>
        <w:rPr>
          <w:rFonts w:ascii="Arial" w:hAnsi="Arial" w:cs="Arial"/>
          <w:color w:val="494C4E"/>
          <w:spacing w:val="3"/>
          <w:sz w:val="28"/>
          <w:szCs w:val="28"/>
        </w:rPr>
        <w:t xml:space="preserve">. </w:t>
      </w:r>
      <w:r w:rsidR="00331BFA">
        <w:rPr>
          <w:rFonts w:ascii="Arial" w:hAnsi="Arial" w:cs="Arial"/>
          <w:b/>
          <w:color w:val="494C4E"/>
          <w:spacing w:val="3"/>
          <w:sz w:val="28"/>
          <w:szCs w:val="28"/>
        </w:rPr>
        <w:t>(5%</w:t>
      </w:r>
      <w:r w:rsidRPr="00A929CA">
        <w:rPr>
          <w:rFonts w:ascii="Arial" w:hAnsi="Arial" w:cs="Arial"/>
          <w:b/>
          <w:color w:val="494C4E"/>
          <w:spacing w:val="3"/>
          <w:sz w:val="28"/>
          <w:szCs w:val="28"/>
        </w:rPr>
        <w:t xml:space="preserve"> max 30 words.</w:t>
      </w:r>
    </w:p>
    <w:p w14:paraId="5FBBA2AC" w14:textId="77777777" w:rsidR="00A929CA" w:rsidRDefault="00A929CA" w:rsidP="001C06A8">
      <w:pPr>
        <w:jc w:val="both"/>
        <w:rPr>
          <w:rFonts w:ascii="Arial" w:hAnsi="Arial" w:cs="Arial"/>
          <w:b/>
          <w:bCs/>
          <w:color w:val="494C4E"/>
          <w:spacing w:val="3"/>
          <w:sz w:val="28"/>
          <w:szCs w:val="28"/>
          <w:u w:val="single"/>
        </w:rPr>
      </w:pPr>
    </w:p>
    <w:p w14:paraId="183ACF39" w14:textId="6DEEB25E" w:rsidR="00922F38" w:rsidRPr="002150D8" w:rsidRDefault="00F8541E" w:rsidP="00922F38">
      <w:pPr>
        <w:jc w:val="both"/>
        <w:rPr>
          <w:rFonts w:asciiTheme="minorHAnsi" w:hAnsiTheme="minorHAnsi" w:cstheme="minorHAnsi"/>
          <w:color w:val="000000" w:themeColor="text1"/>
          <w:spacing w:val="3"/>
        </w:rPr>
      </w:pPr>
      <w:r w:rsidRPr="002150D8">
        <w:rPr>
          <w:rFonts w:asciiTheme="minorHAnsi" w:hAnsiTheme="minorHAnsi" w:cstheme="minorHAnsi"/>
          <w:color w:val="000000" w:themeColor="text1"/>
          <w:spacing w:val="3"/>
        </w:rPr>
        <w:t xml:space="preserve">Age is not a confounding variable. </w:t>
      </w:r>
      <w:r w:rsidR="00901D0E" w:rsidRPr="002150D8">
        <w:rPr>
          <w:rFonts w:asciiTheme="minorHAnsi" w:hAnsiTheme="minorHAnsi" w:cstheme="minorHAnsi"/>
          <w:color w:val="000000" w:themeColor="text1"/>
          <w:spacing w:val="3"/>
        </w:rPr>
        <w:t>The Mantel-Haenszel odds ratio (0.</w:t>
      </w:r>
      <w:r w:rsidR="002A443C" w:rsidRPr="002150D8">
        <w:rPr>
          <w:rFonts w:asciiTheme="minorHAnsi" w:hAnsiTheme="minorHAnsi" w:cstheme="minorHAnsi"/>
          <w:color w:val="000000" w:themeColor="text1"/>
          <w:spacing w:val="3"/>
        </w:rPr>
        <w:t>601)</w:t>
      </w:r>
      <w:r w:rsidR="00464942" w:rsidRPr="002150D8">
        <w:rPr>
          <w:rFonts w:asciiTheme="minorHAnsi" w:hAnsiTheme="minorHAnsi" w:cstheme="minorHAnsi"/>
          <w:color w:val="000000" w:themeColor="text1"/>
          <w:spacing w:val="3"/>
        </w:rPr>
        <w:t xml:space="preserve"> </w:t>
      </w:r>
      <w:r w:rsidR="00464942" w:rsidRPr="002150D8">
        <w:rPr>
          <w:rFonts w:asciiTheme="minorHAnsi" w:hAnsiTheme="minorHAnsi" w:cstheme="minorHAnsi"/>
          <w:color w:val="000000" w:themeColor="text1"/>
        </w:rPr>
        <w:t xml:space="preserve">is not </w:t>
      </w:r>
      <w:r w:rsidR="00464942" w:rsidRPr="002150D8">
        <w:rPr>
          <w:rFonts w:asciiTheme="minorHAnsi" w:hAnsiTheme="minorHAnsi" w:cstheme="minorHAnsi"/>
          <w:color w:val="000000" w:themeColor="text1"/>
          <w:spacing w:val="3"/>
        </w:rPr>
        <w:t>significantly different</w:t>
      </w:r>
      <w:r w:rsidR="00901D0E" w:rsidRPr="002150D8">
        <w:rPr>
          <w:rFonts w:asciiTheme="minorHAnsi" w:hAnsiTheme="minorHAnsi" w:cstheme="minorHAnsi"/>
          <w:color w:val="000000" w:themeColor="text1"/>
          <w:spacing w:val="3"/>
        </w:rPr>
        <w:t xml:space="preserve"> </w:t>
      </w:r>
      <w:r w:rsidR="00464942" w:rsidRPr="002150D8">
        <w:rPr>
          <w:rFonts w:asciiTheme="minorHAnsi" w:hAnsiTheme="minorHAnsi" w:cstheme="minorHAnsi"/>
          <w:color w:val="000000" w:themeColor="text1"/>
          <w:spacing w:val="3"/>
        </w:rPr>
        <w:t xml:space="preserve">to </w:t>
      </w:r>
      <w:r w:rsidR="00901D0E" w:rsidRPr="002150D8">
        <w:rPr>
          <w:rFonts w:asciiTheme="minorHAnsi" w:hAnsiTheme="minorHAnsi" w:cstheme="minorHAnsi"/>
          <w:color w:val="000000" w:themeColor="text1"/>
          <w:spacing w:val="3"/>
        </w:rPr>
        <w:t xml:space="preserve">the range of the </w:t>
      </w:r>
      <w:proofErr w:type="spellStart"/>
      <w:r w:rsidR="00901D0E" w:rsidRPr="002150D8">
        <w:rPr>
          <w:rFonts w:asciiTheme="minorHAnsi" w:hAnsiTheme="minorHAnsi" w:cstheme="minorHAnsi"/>
          <w:color w:val="000000" w:themeColor="text1"/>
          <w:spacing w:val="3"/>
        </w:rPr>
        <w:t>OR</w:t>
      </w:r>
      <w:r w:rsidR="00901D0E" w:rsidRPr="002150D8">
        <w:rPr>
          <w:rFonts w:asciiTheme="minorHAnsi" w:hAnsiTheme="minorHAnsi" w:cstheme="minorHAnsi"/>
          <w:color w:val="000000" w:themeColor="text1"/>
          <w:spacing w:val="3"/>
          <w:vertAlign w:val="subscript"/>
        </w:rPr>
        <w:t>agg</w:t>
      </w:r>
      <w:proofErr w:type="spellEnd"/>
      <w:r w:rsidR="002A443C" w:rsidRPr="002150D8">
        <w:rPr>
          <w:rFonts w:asciiTheme="minorHAnsi" w:hAnsiTheme="minorHAnsi" w:cstheme="minorHAnsi"/>
          <w:color w:val="000000" w:themeColor="text1"/>
          <w:spacing w:val="3"/>
          <w:vertAlign w:val="subscript"/>
        </w:rPr>
        <w:t xml:space="preserve"> </w:t>
      </w:r>
      <w:r w:rsidR="002A443C" w:rsidRPr="002150D8">
        <w:rPr>
          <w:rFonts w:asciiTheme="minorHAnsi" w:hAnsiTheme="minorHAnsi" w:cstheme="minorHAnsi"/>
          <w:color w:val="000000" w:themeColor="text1"/>
          <w:spacing w:val="3"/>
        </w:rPr>
        <w:t>(</w:t>
      </w:r>
      <w:r w:rsidR="002A443C" w:rsidRPr="002150D8">
        <w:rPr>
          <w:rFonts w:asciiTheme="minorHAnsi" w:hAnsiTheme="minorHAnsi" w:cstheme="minorHAnsi"/>
          <w:color w:val="000000" w:themeColor="text1"/>
        </w:rPr>
        <w:t>0.267, 1.384)</w:t>
      </w:r>
      <w:r w:rsidR="00B44710" w:rsidRPr="002150D8">
        <w:rPr>
          <w:rFonts w:asciiTheme="minorHAnsi" w:hAnsiTheme="minorHAnsi" w:cstheme="minorHAnsi"/>
          <w:color w:val="000000" w:themeColor="text1"/>
        </w:rPr>
        <w:t xml:space="preserve">, as it lies inside the range. </w:t>
      </w:r>
    </w:p>
    <w:p w14:paraId="232C7A07" w14:textId="77777777" w:rsidR="00922F38" w:rsidRDefault="00922F38" w:rsidP="00922F38">
      <w:pPr>
        <w:spacing w:before="120" w:after="240"/>
        <w:rPr>
          <w:rFonts w:ascii="Arial" w:hAnsi="Arial" w:cs="Arial"/>
          <w:b/>
          <w:bCs/>
          <w:color w:val="494C4E"/>
          <w:spacing w:val="3"/>
          <w:sz w:val="28"/>
          <w:szCs w:val="28"/>
          <w:u w:val="single"/>
        </w:rPr>
      </w:pPr>
    </w:p>
    <w:p w14:paraId="43C1E8D5" w14:textId="7C521A7B" w:rsidR="00A929CA" w:rsidRPr="002A443C" w:rsidRDefault="00A929CA" w:rsidP="001C06A8">
      <w:pPr>
        <w:jc w:val="both"/>
        <w:rPr>
          <w:rFonts w:ascii="Arial" w:hAnsi="Arial" w:cs="Arial"/>
          <w:b/>
          <w:bCs/>
          <w:color w:val="494C4E"/>
          <w:spacing w:val="3"/>
          <w:sz w:val="28"/>
          <w:szCs w:val="28"/>
          <w:u w:val="single"/>
        </w:rPr>
      </w:pPr>
    </w:p>
    <w:p w14:paraId="010E07C1" w14:textId="77777777" w:rsidR="00A929CA" w:rsidRDefault="00A929CA" w:rsidP="001C06A8">
      <w:pPr>
        <w:jc w:val="both"/>
        <w:rPr>
          <w:rFonts w:ascii="Arial" w:hAnsi="Arial" w:cs="Arial"/>
          <w:b/>
          <w:bCs/>
          <w:color w:val="494C4E"/>
          <w:spacing w:val="3"/>
          <w:sz w:val="28"/>
          <w:szCs w:val="28"/>
          <w:u w:val="single"/>
        </w:rPr>
      </w:pPr>
    </w:p>
    <w:p w14:paraId="124C1876" w14:textId="77777777" w:rsidR="00A929CA" w:rsidRDefault="00A929CA" w:rsidP="001C06A8">
      <w:pPr>
        <w:jc w:val="both"/>
        <w:rPr>
          <w:rFonts w:ascii="Arial" w:hAnsi="Arial" w:cs="Arial"/>
          <w:b/>
          <w:bCs/>
          <w:color w:val="494C4E"/>
          <w:spacing w:val="3"/>
          <w:sz w:val="28"/>
          <w:szCs w:val="28"/>
          <w:u w:val="single"/>
        </w:rPr>
      </w:pPr>
    </w:p>
    <w:p w14:paraId="0C5313D4" w14:textId="77777777" w:rsidR="00A929CA" w:rsidRDefault="00A929CA" w:rsidP="001C06A8">
      <w:pPr>
        <w:jc w:val="both"/>
        <w:rPr>
          <w:rFonts w:ascii="Arial" w:hAnsi="Arial" w:cs="Arial"/>
          <w:b/>
          <w:bCs/>
          <w:color w:val="494C4E"/>
          <w:spacing w:val="3"/>
          <w:sz w:val="28"/>
          <w:szCs w:val="28"/>
          <w:u w:val="single"/>
        </w:rPr>
      </w:pPr>
    </w:p>
    <w:p w14:paraId="6A2C6A64" w14:textId="77777777" w:rsidR="007E6DF5" w:rsidRDefault="007E6DF5" w:rsidP="001C06A8">
      <w:pPr>
        <w:jc w:val="both"/>
        <w:rPr>
          <w:rFonts w:ascii="Arial" w:hAnsi="Arial" w:cs="Arial"/>
          <w:b/>
          <w:bCs/>
          <w:color w:val="494C4E"/>
          <w:spacing w:val="3"/>
          <w:sz w:val="28"/>
          <w:szCs w:val="28"/>
          <w:u w:val="single"/>
        </w:rPr>
      </w:pPr>
    </w:p>
    <w:p w14:paraId="44FA73A1" w14:textId="77777777" w:rsidR="00A929CA" w:rsidRPr="00A929CA" w:rsidRDefault="00A929CA" w:rsidP="00A929CA">
      <w:pPr>
        <w:spacing w:before="120" w:after="240"/>
        <w:rPr>
          <w:rFonts w:ascii="Arial" w:hAnsi="Arial" w:cs="Arial"/>
          <w:color w:val="494C4E"/>
          <w:spacing w:val="3"/>
          <w:sz w:val="29"/>
          <w:szCs w:val="29"/>
        </w:rPr>
      </w:pPr>
      <w:r w:rsidRPr="00A929CA">
        <w:rPr>
          <w:rFonts w:ascii="Arial" w:hAnsi="Arial" w:cs="Arial"/>
          <w:b/>
          <w:bCs/>
          <w:color w:val="494C4E"/>
          <w:spacing w:val="3"/>
          <w:sz w:val="29"/>
          <w:szCs w:val="29"/>
          <w:u w:val="single"/>
        </w:rPr>
        <w:t>Exercise 4:</w:t>
      </w:r>
    </w:p>
    <w:p w14:paraId="5732BBDB" w14:textId="77777777" w:rsidR="00A929CA" w:rsidRPr="00A929CA" w:rsidRDefault="00A929CA" w:rsidP="00A929CA">
      <w:pPr>
        <w:rPr>
          <w:color w:val="494C4E"/>
          <w:spacing w:val="3"/>
        </w:rPr>
      </w:pPr>
      <w:r w:rsidRPr="00A929CA">
        <w:rPr>
          <w:rFonts w:ascii="Arial" w:hAnsi="Arial" w:cs="Arial"/>
          <w:color w:val="494C4E"/>
          <w:spacing w:val="3"/>
          <w:sz w:val="28"/>
          <w:szCs w:val="28"/>
        </w:rPr>
        <w:t>In the background paragraph, it was suggested that pregnancy could be protective against ovarian cancer. The researchers investigated this further by splitting the data by parity. (Parity means the number of pregnancies i.e. parity 2 = 2 pregnancies) </w:t>
      </w:r>
    </w:p>
    <w:p w14:paraId="505DAEA1" w14:textId="77777777" w:rsidR="00A929CA" w:rsidRPr="00A929CA" w:rsidRDefault="00A929CA" w:rsidP="00A929CA">
      <w:pPr>
        <w:rPr>
          <w:color w:val="494C4E"/>
          <w:spacing w:val="3"/>
        </w:rPr>
      </w:pPr>
      <w:r w:rsidRPr="00A929CA">
        <w:rPr>
          <w:color w:val="494C4E"/>
          <w:spacing w:val="3"/>
        </w:rPr>
        <w:t> </w:t>
      </w:r>
    </w:p>
    <w:p w14:paraId="350129CF" w14:textId="77777777" w:rsidR="00A929CA" w:rsidRPr="00A929CA" w:rsidRDefault="00A929CA" w:rsidP="00A929CA">
      <w:pPr>
        <w:rPr>
          <w:color w:val="494C4E"/>
          <w:spacing w:val="3"/>
        </w:rPr>
      </w:pPr>
      <w:r w:rsidRPr="00A929CA">
        <w:rPr>
          <w:rFonts w:ascii="Calibri" w:hAnsi="Calibri" w:cs="Calibri"/>
          <w:b/>
          <w:bCs/>
          <w:noProof/>
          <w:color w:val="494C4E"/>
          <w:spacing w:val="3"/>
        </w:rPr>
        <w:lastRenderedPageBreak/>
        <w:drawing>
          <wp:inline distT="0" distB="0" distL="0" distR="0" wp14:anchorId="3D10A925" wp14:editId="4335CABB">
            <wp:extent cx="5657850" cy="1943400"/>
            <wp:effectExtent l="0" t="0" r="0" b="0"/>
            <wp:docPr id="43" name="Picture 43" descr="Table 3: Ovarian cancer data stratified by pa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ble 3: Ovarian cancer data stratified by parit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4551" cy="1952571"/>
                    </a:xfrm>
                    <a:prstGeom prst="rect">
                      <a:avLst/>
                    </a:prstGeom>
                    <a:noFill/>
                    <a:ln>
                      <a:noFill/>
                    </a:ln>
                  </pic:spPr>
                </pic:pic>
              </a:graphicData>
            </a:graphic>
          </wp:inline>
        </w:drawing>
      </w:r>
    </w:p>
    <w:p w14:paraId="08ADC371" w14:textId="77777777" w:rsidR="00A929CA" w:rsidRPr="00A929CA" w:rsidRDefault="00A929CA" w:rsidP="00A929CA">
      <w:pPr>
        <w:rPr>
          <w:color w:val="494C4E"/>
          <w:spacing w:val="3"/>
        </w:rPr>
      </w:pPr>
      <w:r w:rsidRPr="00A929CA">
        <w:rPr>
          <w:rFonts w:ascii="Arial" w:hAnsi="Arial" w:cs="Arial"/>
          <w:color w:val="494C4E"/>
          <w:spacing w:val="3"/>
          <w:sz w:val="28"/>
          <w:szCs w:val="28"/>
        </w:rPr>
        <w:t>Examine the results in table 3. Is it plausible that pregnancy is protective against ovarian cancer? Justify your answer by considering the confidence intervals and the OR and by identifying the direction of the relationship for each parity and comparing. </w:t>
      </w:r>
      <w:r w:rsidRPr="00A929CA">
        <w:rPr>
          <w:rFonts w:ascii="Arial" w:hAnsi="Arial" w:cs="Arial"/>
          <w:b/>
          <w:bCs/>
          <w:color w:val="494C4E"/>
          <w:spacing w:val="3"/>
          <w:sz w:val="28"/>
          <w:szCs w:val="28"/>
        </w:rPr>
        <w:t>(15%</w:t>
      </w:r>
      <w:r w:rsidR="00B52AFB">
        <w:rPr>
          <w:rFonts w:ascii="Arial" w:hAnsi="Arial" w:cs="Arial"/>
          <w:b/>
          <w:bCs/>
          <w:color w:val="494C4E"/>
          <w:spacing w:val="3"/>
          <w:sz w:val="28"/>
          <w:szCs w:val="28"/>
        </w:rPr>
        <w:t xml:space="preserve"> max 60 words</w:t>
      </w:r>
      <w:r w:rsidRPr="00A929CA">
        <w:rPr>
          <w:rFonts w:ascii="Arial" w:hAnsi="Arial" w:cs="Arial"/>
          <w:b/>
          <w:bCs/>
          <w:color w:val="494C4E"/>
          <w:spacing w:val="3"/>
          <w:sz w:val="28"/>
          <w:szCs w:val="28"/>
        </w:rPr>
        <w:t>)</w:t>
      </w:r>
    </w:p>
    <w:p w14:paraId="0D2F8658" w14:textId="77777777" w:rsidR="00A929CA" w:rsidRPr="00A929CA" w:rsidRDefault="00A929CA" w:rsidP="00A929CA">
      <w:pPr>
        <w:rPr>
          <w:color w:val="494C4E"/>
          <w:spacing w:val="3"/>
        </w:rPr>
      </w:pPr>
      <w:r w:rsidRPr="00A929CA">
        <w:rPr>
          <w:color w:val="494C4E"/>
          <w:spacing w:val="3"/>
        </w:rPr>
        <w:t> </w:t>
      </w:r>
    </w:p>
    <w:p w14:paraId="73418B99" w14:textId="77777777" w:rsidR="00A929CA" w:rsidRPr="00A929CA" w:rsidRDefault="00A929CA" w:rsidP="00A929CA">
      <w:pPr>
        <w:rPr>
          <w:color w:val="494C4E"/>
          <w:spacing w:val="3"/>
        </w:rPr>
      </w:pPr>
      <w:r w:rsidRPr="00A929CA">
        <w:rPr>
          <w:rFonts w:ascii="Arial" w:hAnsi="Arial" w:cs="Arial"/>
          <w:b/>
          <w:bCs/>
          <w:color w:val="494C4E"/>
          <w:spacing w:val="3"/>
          <w:sz w:val="28"/>
          <w:szCs w:val="28"/>
        </w:rPr>
        <w:t>To formulate your answer, think about the following points.</w:t>
      </w:r>
    </w:p>
    <w:p w14:paraId="34955E2D" w14:textId="77777777" w:rsidR="00A929CA" w:rsidRPr="00A929CA" w:rsidRDefault="00A929CA" w:rsidP="00A929CA">
      <w:pPr>
        <w:numPr>
          <w:ilvl w:val="0"/>
          <w:numId w:val="14"/>
        </w:numPr>
        <w:spacing w:before="100" w:beforeAutospacing="1" w:after="100" w:afterAutospacing="1"/>
        <w:ind w:left="0"/>
        <w:rPr>
          <w:color w:val="494C4E"/>
          <w:spacing w:val="3"/>
        </w:rPr>
      </w:pPr>
      <w:r w:rsidRPr="00A929CA">
        <w:rPr>
          <w:rFonts w:ascii="Arial" w:hAnsi="Arial" w:cs="Arial"/>
          <w:color w:val="494C4E"/>
          <w:spacing w:val="3"/>
          <w:sz w:val="28"/>
          <w:szCs w:val="28"/>
        </w:rPr>
        <w:t>Do the stratum odds ratios suggest negative or positive associations between exposure (oral contraception) and disease (ovarian cancer)?</w:t>
      </w:r>
    </w:p>
    <w:p w14:paraId="614AA5E9" w14:textId="77777777" w:rsidR="00A929CA" w:rsidRPr="00A929CA" w:rsidRDefault="00A929CA" w:rsidP="00A929CA">
      <w:pPr>
        <w:numPr>
          <w:ilvl w:val="0"/>
          <w:numId w:val="14"/>
        </w:numPr>
        <w:spacing w:before="100" w:beforeAutospacing="1" w:after="100" w:afterAutospacing="1"/>
        <w:ind w:left="0"/>
        <w:rPr>
          <w:color w:val="494C4E"/>
          <w:spacing w:val="3"/>
        </w:rPr>
      </w:pPr>
      <w:r w:rsidRPr="00A929CA">
        <w:rPr>
          <w:rFonts w:ascii="Arial" w:hAnsi="Arial" w:cs="Arial"/>
          <w:color w:val="494C4E"/>
          <w:spacing w:val="3"/>
          <w:sz w:val="28"/>
          <w:szCs w:val="28"/>
        </w:rPr>
        <w:t>Now look at the confidence intervals. Which strata have confidence intervals that include 1? What can you conclude about the associations implied by the odds ratios for these strata?</w:t>
      </w:r>
    </w:p>
    <w:p w14:paraId="07CBB304" w14:textId="77777777" w:rsidR="00A929CA" w:rsidRPr="00A929CA" w:rsidRDefault="00A929CA" w:rsidP="00A929CA">
      <w:pPr>
        <w:numPr>
          <w:ilvl w:val="0"/>
          <w:numId w:val="14"/>
        </w:numPr>
        <w:spacing w:before="100" w:beforeAutospacing="1" w:after="100" w:afterAutospacing="1"/>
        <w:ind w:left="0"/>
        <w:rPr>
          <w:color w:val="494C4E"/>
          <w:spacing w:val="3"/>
        </w:rPr>
      </w:pPr>
      <w:r w:rsidRPr="00A929CA">
        <w:rPr>
          <w:rFonts w:ascii="Arial" w:hAnsi="Arial" w:cs="Arial"/>
          <w:color w:val="494C4E"/>
          <w:spacing w:val="3"/>
          <w:sz w:val="28"/>
          <w:szCs w:val="28"/>
        </w:rPr>
        <w:t>One stratum has a confidence interval entirely below 1. What does this suggest about the association between exposure and disease for this stratum?</w:t>
      </w:r>
    </w:p>
    <w:p w14:paraId="2C9F4BFD" w14:textId="77777777" w:rsidR="00A929CA" w:rsidRPr="00A929CA" w:rsidRDefault="00A929CA" w:rsidP="00A929CA">
      <w:pPr>
        <w:numPr>
          <w:ilvl w:val="0"/>
          <w:numId w:val="14"/>
        </w:numPr>
        <w:spacing w:before="100" w:beforeAutospacing="1" w:after="100" w:afterAutospacing="1"/>
        <w:ind w:left="0"/>
        <w:rPr>
          <w:color w:val="494C4E"/>
          <w:spacing w:val="3"/>
        </w:rPr>
      </w:pPr>
      <w:r w:rsidRPr="00A929CA">
        <w:rPr>
          <w:rFonts w:ascii="Arial" w:hAnsi="Arial" w:cs="Arial"/>
          <w:color w:val="494C4E"/>
          <w:spacing w:val="3"/>
          <w:sz w:val="28"/>
          <w:szCs w:val="28"/>
        </w:rPr>
        <w:t>Which stratum has the smallest odds ratio? Is the odds ratio value of this stratum within the confidence interval of the other two strata or below it?</w:t>
      </w:r>
    </w:p>
    <w:p w14:paraId="7632F0D7" w14:textId="77777777" w:rsidR="00A929CA" w:rsidRPr="00A929CA" w:rsidRDefault="00A929CA" w:rsidP="00A929CA">
      <w:pPr>
        <w:numPr>
          <w:ilvl w:val="0"/>
          <w:numId w:val="14"/>
        </w:numPr>
        <w:spacing w:before="100" w:beforeAutospacing="1" w:after="100" w:afterAutospacing="1"/>
        <w:ind w:left="0"/>
        <w:rPr>
          <w:color w:val="494C4E"/>
          <w:spacing w:val="3"/>
        </w:rPr>
      </w:pPr>
      <w:r w:rsidRPr="00A929CA">
        <w:rPr>
          <w:rFonts w:ascii="Arial" w:hAnsi="Arial" w:cs="Arial"/>
          <w:color w:val="494C4E"/>
          <w:spacing w:val="3"/>
          <w:sz w:val="28"/>
          <w:szCs w:val="28"/>
        </w:rPr>
        <w:t>Based on this evidence, do you think that pregnancy protects against ovarian cancer in oral contraception users</w:t>
      </w:r>
    </w:p>
    <w:p w14:paraId="1B4E5055" w14:textId="77777777" w:rsidR="00A929CA" w:rsidRDefault="00A929CA" w:rsidP="00A929CA">
      <w:pPr>
        <w:spacing w:before="120" w:after="240"/>
        <w:rPr>
          <w:rFonts w:ascii="Arial" w:hAnsi="Arial" w:cs="Arial"/>
          <w:b/>
          <w:bCs/>
          <w:color w:val="494C4E"/>
          <w:spacing w:val="3"/>
          <w:sz w:val="28"/>
          <w:szCs w:val="28"/>
        </w:rPr>
      </w:pPr>
      <w:r w:rsidRPr="00A929CA">
        <w:rPr>
          <w:rFonts w:ascii="Arial" w:hAnsi="Arial" w:cs="Arial"/>
          <w:b/>
          <w:bCs/>
          <w:color w:val="494C4E"/>
          <w:spacing w:val="3"/>
          <w:sz w:val="28"/>
          <w:szCs w:val="28"/>
        </w:rPr>
        <w:t>From these answers, construct a short paragraph (max 60 words) explaining whether or not you think that pregnancy protects against ovarian cancer in oral contraception users. Remember to quote and compare values for the odds ratios and confidence intervals to support your answer.</w:t>
      </w:r>
    </w:p>
    <w:p w14:paraId="4F4D4B4F" w14:textId="2AD61A70" w:rsidR="009F520C" w:rsidRPr="00E0614C" w:rsidRDefault="00DD4788" w:rsidP="009856A8">
      <w:pPr>
        <w:spacing w:before="100" w:beforeAutospacing="1" w:after="100" w:afterAutospacing="1"/>
        <w:ind w:left="-360"/>
        <w:rPr>
          <w:rFonts w:asciiTheme="minorHAnsi" w:hAnsiTheme="minorHAnsi" w:cstheme="minorHAnsi"/>
          <w:color w:val="000000" w:themeColor="text1"/>
          <w:spacing w:val="3"/>
          <w:sz w:val="28"/>
          <w:szCs w:val="28"/>
        </w:rPr>
      </w:pPr>
      <w:r w:rsidRPr="00E0614C">
        <w:rPr>
          <w:rFonts w:asciiTheme="minorHAnsi" w:hAnsiTheme="minorHAnsi" w:cstheme="minorHAnsi"/>
          <w:color w:val="000000" w:themeColor="text1"/>
          <w:spacing w:val="3"/>
          <w:sz w:val="28"/>
          <w:szCs w:val="28"/>
        </w:rPr>
        <w:t xml:space="preserve">All </w:t>
      </w:r>
      <w:r w:rsidR="00846C7E" w:rsidRPr="00E0614C">
        <w:rPr>
          <w:rFonts w:asciiTheme="minorHAnsi" w:hAnsiTheme="minorHAnsi" w:cstheme="minorHAnsi"/>
          <w:color w:val="000000" w:themeColor="text1"/>
          <w:spacing w:val="3"/>
          <w:sz w:val="28"/>
          <w:szCs w:val="28"/>
        </w:rPr>
        <w:t>odds ratio</w:t>
      </w:r>
      <w:r w:rsidR="00186CCB" w:rsidRPr="00E0614C">
        <w:rPr>
          <w:rFonts w:asciiTheme="minorHAnsi" w:hAnsiTheme="minorHAnsi" w:cstheme="minorHAnsi"/>
          <w:color w:val="000000" w:themeColor="text1"/>
          <w:spacing w:val="3"/>
          <w:sz w:val="28"/>
          <w:szCs w:val="28"/>
        </w:rPr>
        <w:t>s</w:t>
      </w:r>
      <w:r w:rsidR="00846C7E" w:rsidRPr="00E0614C">
        <w:rPr>
          <w:rFonts w:asciiTheme="minorHAnsi" w:hAnsiTheme="minorHAnsi" w:cstheme="minorHAnsi"/>
          <w:color w:val="000000" w:themeColor="text1"/>
          <w:spacing w:val="3"/>
          <w:sz w:val="28"/>
          <w:szCs w:val="28"/>
        </w:rPr>
        <w:t xml:space="preserve"> </w:t>
      </w:r>
      <w:r w:rsidR="00186CCB" w:rsidRPr="00E0614C">
        <w:rPr>
          <w:rFonts w:asciiTheme="minorHAnsi" w:hAnsiTheme="minorHAnsi" w:cstheme="minorHAnsi"/>
          <w:color w:val="000000" w:themeColor="text1"/>
          <w:spacing w:val="3"/>
          <w:sz w:val="28"/>
          <w:szCs w:val="28"/>
        </w:rPr>
        <w:t>are</w:t>
      </w:r>
      <w:r w:rsidR="00846C7E" w:rsidRPr="00E0614C">
        <w:rPr>
          <w:rFonts w:asciiTheme="minorHAnsi" w:hAnsiTheme="minorHAnsi" w:cstheme="minorHAnsi"/>
          <w:color w:val="000000" w:themeColor="text1"/>
          <w:spacing w:val="3"/>
          <w:sz w:val="28"/>
          <w:szCs w:val="28"/>
        </w:rPr>
        <w:t xml:space="preserve"> </w:t>
      </w:r>
      <w:r w:rsidR="00CC795A" w:rsidRPr="00E0614C">
        <w:rPr>
          <w:rFonts w:asciiTheme="minorHAnsi" w:hAnsiTheme="minorHAnsi" w:cstheme="minorHAnsi"/>
          <w:color w:val="000000" w:themeColor="text1"/>
          <w:spacing w:val="3"/>
          <w:sz w:val="28"/>
          <w:szCs w:val="28"/>
        </w:rPr>
        <w:t>below 1</w:t>
      </w:r>
      <w:r w:rsidR="00CE0FCF">
        <w:rPr>
          <w:rFonts w:asciiTheme="minorHAnsi" w:hAnsiTheme="minorHAnsi" w:cstheme="minorHAnsi"/>
          <w:color w:val="000000" w:themeColor="text1"/>
          <w:spacing w:val="3"/>
          <w:sz w:val="28"/>
          <w:szCs w:val="28"/>
        </w:rPr>
        <w:t xml:space="preserve"> and t</w:t>
      </w:r>
      <w:r w:rsidR="00CE0FCF" w:rsidRPr="00E0614C">
        <w:rPr>
          <w:rFonts w:asciiTheme="minorHAnsi" w:hAnsiTheme="minorHAnsi" w:cstheme="minorHAnsi"/>
          <w:color w:val="000000" w:themeColor="text1"/>
          <w:spacing w:val="3"/>
          <w:sz w:val="28"/>
          <w:szCs w:val="28"/>
        </w:rPr>
        <w:t xml:space="preserve">he entire confidence intervals </w:t>
      </w:r>
      <w:r w:rsidR="00CE0FCF">
        <w:rPr>
          <w:rFonts w:asciiTheme="minorHAnsi" w:hAnsiTheme="minorHAnsi" w:cstheme="minorHAnsi"/>
          <w:color w:val="000000" w:themeColor="text1"/>
          <w:spacing w:val="3"/>
          <w:sz w:val="28"/>
          <w:szCs w:val="28"/>
        </w:rPr>
        <w:t xml:space="preserve">of </w:t>
      </w:r>
      <w:r w:rsidR="00CE0FCF" w:rsidRPr="00E0614C">
        <w:rPr>
          <w:rFonts w:asciiTheme="minorHAnsi" w:hAnsiTheme="minorHAnsi" w:cstheme="minorHAnsi"/>
          <w:color w:val="000000" w:themeColor="text1"/>
          <w:spacing w:val="3"/>
          <w:sz w:val="28"/>
          <w:szCs w:val="28"/>
        </w:rPr>
        <w:t>0 pregnancies is lower than 1</w:t>
      </w:r>
      <w:r w:rsidR="00CE0FCF">
        <w:rPr>
          <w:rFonts w:asciiTheme="minorHAnsi" w:hAnsiTheme="minorHAnsi" w:cstheme="minorHAnsi"/>
          <w:color w:val="000000" w:themeColor="text1"/>
          <w:spacing w:val="3"/>
          <w:sz w:val="28"/>
          <w:szCs w:val="28"/>
        </w:rPr>
        <w:t xml:space="preserve">. This is </w:t>
      </w:r>
      <w:r w:rsidR="00CC795A" w:rsidRPr="00E0614C">
        <w:rPr>
          <w:rFonts w:asciiTheme="minorHAnsi" w:hAnsiTheme="minorHAnsi" w:cstheme="minorHAnsi"/>
          <w:color w:val="000000" w:themeColor="text1"/>
          <w:spacing w:val="3"/>
          <w:sz w:val="28"/>
          <w:szCs w:val="28"/>
        </w:rPr>
        <w:t>suggesting</w:t>
      </w:r>
      <w:r w:rsidR="00186CCB" w:rsidRPr="00E0614C">
        <w:rPr>
          <w:rFonts w:asciiTheme="minorHAnsi" w:hAnsiTheme="minorHAnsi" w:cstheme="minorHAnsi"/>
          <w:color w:val="000000" w:themeColor="text1"/>
          <w:spacing w:val="3"/>
          <w:sz w:val="28"/>
          <w:szCs w:val="28"/>
        </w:rPr>
        <w:t xml:space="preserve"> that</w:t>
      </w:r>
      <w:r w:rsidR="00CC795A" w:rsidRPr="00E0614C">
        <w:rPr>
          <w:rFonts w:asciiTheme="minorHAnsi" w:hAnsiTheme="minorHAnsi" w:cstheme="minorHAnsi"/>
          <w:color w:val="000000" w:themeColor="text1"/>
          <w:spacing w:val="3"/>
          <w:sz w:val="28"/>
          <w:szCs w:val="28"/>
        </w:rPr>
        <w:t xml:space="preserve"> </w:t>
      </w:r>
      <w:r w:rsidR="008337B3" w:rsidRPr="00E0614C">
        <w:rPr>
          <w:rFonts w:asciiTheme="minorHAnsi" w:hAnsiTheme="minorHAnsi" w:cstheme="minorHAnsi"/>
          <w:color w:val="000000" w:themeColor="text1"/>
          <w:spacing w:val="3"/>
          <w:sz w:val="28"/>
          <w:szCs w:val="28"/>
        </w:rPr>
        <w:t>pregnancy</w:t>
      </w:r>
      <w:r w:rsidR="008337B3" w:rsidRPr="00E0614C">
        <w:rPr>
          <w:rFonts w:asciiTheme="minorHAnsi" w:hAnsiTheme="minorHAnsi" w:cstheme="minorHAnsi"/>
          <w:color w:val="000000" w:themeColor="text1"/>
          <w:spacing w:val="3"/>
          <w:sz w:val="28"/>
          <w:szCs w:val="28"/>
        </w:rPr>
        <w:t xml:space="preserve"> is negative associated with ovarian cancer</w:t>
      </w:r>
      <w:r w:rsidR="00172EBF" w:rsidRPr="00E0614C">
        <w:rPr>
          <w:rFonts w:asciiTheme="minorHAnsi" w:hAnsiTheme="minorHAnsi" w:cstheme="minorHAnsi"/>
          <w:color w:val="000000" w:themeColor="text1"/>
          <w:spacing w:val="3"/>
          <w:sz w:val="28"/>
          <w:szCs w:val="28"/>
        </w:rPr>
        <w:t>.</w:t>
      </w:r>
      <w:r w:rsidR="00EC5ABB">
        <w:rPr>
          <w:rFonts w:asciiTheme="minorHAnsi" w:hAnsiTheme="minorHAnsi" w:cstheme="minorHAnsi"/>
          <w:color w:val="000000" w:themeColor="text1"/>
          <w:spacing w:val="3"/>
          <w:sz w:val="28"/>
          <w:szCs w:val="28"/>
        </w:rPr>
        <w:t xml:space="preserve"> </w:t>
      </w:r>
      <w:r w:rsidR="00A22F7E" w:rsidRPr="00E0614C">
        <w:rPr>
          <w:rFonts w:asciiTheme="minorHAnsi" w:hAnsiTheme="minorHAnsi" w:cstheme="minorHAnsi"/>
          <w:color w:val="000000" w:themeColor="text1"/>
          <w:spacing w:val="3"/>
          <w:sz w:val="28"/>
          <w:szCs w:val="28"/>
        </w:rPr>
        <w:t>The others</w:t>
      </w:r>
      <w:r w:rsidR="00746F36" w:rsidRPr="00E0614C">
        <w:rPr>
          <w:rFonts w:asciiTheme="minorHAnsi" w:hAnsiTheme="minorHAnsi" w:cstheme="minorHAnsi"/>
          <w:color w:val="000000" w:themeColor="text1"/>
          <w:spacing w:val="3"/>
          <w:sz w:val="28"/>
          <w:szCs w:val="28"/>
        </w:rPr>
        <w:t xml:space="preserve"> confidence intervals </w:t>
      </w:r>
      <w:r w:rsidR="00EC5ABB" w:rsidRPr="00E0614C">
        <w:rPr>
          <w:rFonts w:asciiTheme="minorHAnsi" w:hAnsiTheme="minorHAnsi" w:cstheme="minorHAnsi"/>
          <w:color w:val="000000" w:themeColor="text1"/>
          <w:spacing w:val="3"/>
          <w:sz w:val="28"/>
          <w:szCs w:val="28"/>
        </w:rPr>
        <w:t>include</w:t>
      </w:r>
      <w:r w:rsidR="004021E4" w:rsidRPr="00E0614C">
        <w:rPr>
          <w:rFonts w:asciiTheme="minorHAnsi" w:hAnsiTheme="minorHAnsi" w:cstheme="minorHAnsi"/>
          <w:color w:val="000000" w:themeColor="text1"/>
          <w:spacing w:val="3"/>
          <w:sz w:val="28"/>
          <w:szCs w:val="28"/>
        </w:rPr>
        <w:t xml:space="preserve"> 1</w:t>
      </w:r>
      <w:r w:rsidR="00EE43E3" w:rsidRPr="00E0614C">
        <w:rPr>
          <w:rFonts w:asciiTheme="minorHAnsi" w:hAnsiTheme="minorHAnsi" w:cstheme="minorHAnsi"/>
          <w:color w:val="000000" w:themeColor="text1"/>
          <w:spacing w:val="3"/>
          <w:sz w:val="28"/>
          <w:szCs w:val="28"/>
        </w:rPr>
        <w:t xml:space="preserve">, so we cannot </w:t>
      </w:r>
      <w:r w:rsidR="00EC5ABB">
        <w:rPr>
          <w:rFonts w:asciiTheme="minorHAnsi" w:hAnsiTheme="minorHAnsi" w:cstheme="minorHAnsi"/>
          <w:color w:val="000000" w:themeColor="text1"/>
          <w:spacing w:val="3"/>
          <w:sz w:val="28"/>
          <w:szCs w:val="28"/>
        </w:rPr>
        <w:t>say</w:t>
      </w:r>
      <w:r w:rsidR="00EE43E3" w:rsidRPr="00E0614C">
        <w:rPr>
          <w:rFonts w:asciiTheme="minorHAnsi" w:hAnsiTheme="minorHAnsi" w:cstheme="minorHAnsi"/>
          <w:color w:val="000000" w:themeColor="text1"/>
          <w:spacing w:val="3"/>
          <w:sz w:val="28"/>
          <w:szCs w:val="28"/>
        </w:rPr>
        <w:t xml:space="preserve"> any association exists.</w:t>
      </w:r>
      <w:r w:rsidR="00042C8E" w:rsidRPr="00E0614C">
        <w:rPr>
          <w:rFonts w:asciiTheme="minorHAnsi" w:hAnsiTheme="minorHAnsi" w:cstheme="minorHAnsi"/>
          <w:color w:val="000000" w:themeColor="text1"/>
          <w:spacing w:val="3"/>
          <w:sz w:val="28"/>
          <w:szCs w:val="28"/>
        </w:rPr>
        <w:t xml:space="preserve"> </w:t>
      </w:r>
      <w:r w:rsidR="00E0614C" w:rsidRPr="00E0614C">
        <w:rPr>
          <w:rFonts w:asciiTheme="minorHAnsi" w:hAnsiTheme="minorHAnsi" w:cstheme="minorHAnsi"/>
          <w:color w:val="000000" w:themeColor="text1"/>
          <w:spacing w:val="3"/>
          <w:sz w:val="28"/>
          <w:szCs w:val="28"/>
        </w:rPr>
        <w:t>Concluding</w:t>
      </w:r>
      <w:r w:rsidR="00186CCB" w:rsidRPr="00E0614C">
        <w:rPr>
          <w:rFonts w:asciiTheme="minorHAnsi" w:hAnsiTheme="minorHAnsi" w:cstheme="minorHAnsi"/>
          <w:color w:val="000000" w:themeColor="text1"/>
          <w:spacing w:val="3"/>
          <w:sz w:val="28"/>
          <w:szCs w:val="28"/>
        </w:rPr>
        <w:t xml:space="preserve"> that it</w:t>
      </w:r>
      <w:r w:rsidR="00042C8E" w:rsidRPr="00E0614C">
        <w:rPr>
          <w:rFonts w:asciiTheme="minorHAnsi" w:hAnsiTheme="minorHAnsi" w:cstheme="minorHAnsi"/>
          <w:color w:val="000000" w:themeColor="text1"/>
          <w:spacing w:val="3"/>
          <w:sz w:val="28"/>
          <w:szCs w:val="28"/>
        </w:rPr>
        <w:t xml:space="preserve"> </w:t>
      </w:r>
      <w:r w:rsidR="009F520C" w:rsidRPr="00E0614C">
        <w:rPr>
          <w:rFonts w:asciiTheme="minorHAnsi" w:hAnsiTheme="minorHAnsi" w:cstheme="minorHAnsi"/>
          <w:color w:val="000000" w:themeColor="text1"/>
          <w:spacing w:val="5"/>
          <w:sz w:val="28"/>
          <w:szCs w:val="28"/>
          <w:shd w:val="clear" w:color="auto" w:fill="FFFFFF"/>
        </w:rPr>
        <w:t xml:space="preserve">is a lower odds of association </w:t>
      </w:r>
      <w:r w:rsidR="009F520C" w:rsidRPr="00E0614C">
        <w:rPr>
          <w:rFonts w:asciiTheme="minorHAnsi" w:hAnsiTheme="minorHAnsi" w:cstheme="minorHAnsi"/>
          <w:color w:val="000000" w:themeColor="text1"/>
          <w:spacing w:val="3"/>
          <w:sz w:val="28"/>
          <w:szCs w:val="28"/>
        </w:rPr>
        <w:t>pregnancy protect</w:t>
      </w:r>
      <w:r w:rsidR="009856A8" w:rsidRPr="00E0614C">
        <w:rPr>
          <w:rFonts w:asciiTheme="minorHAnsi" w:hAnsiTheme="minorHAnsi" w:cstheme="minorHAnsi"/>
          <w:color w:val="000000" w:themeColor="text1"/>
          <w:spacing w:val="3"/>
          <w:sz w:val="28"/>
          <w:szCs w:val="28"/>
        </w:rPr>
        <w:t>ing</w:t>
      </w:r>
      <w:r w:rsidR="009F520C" w:rsidRPr="00E0614C">
        <w:rPr>
          <w:rFonts w:asciiTheme="minorHAnsi" w:hAnsiTheme="minorHAnsi" w:cstheme="minorHAnsi"/>
          <w:color w:val="000000" w:themeColor="text1"/>
          <w:spacing w:val="3"/>
          <w:sz w:val="28"/>
          <w:szCs w:val="28"/>
        </w:rPr>
        <w:t xml:space="preserve"> against ovarian cancer in oral contraception users</w:t>
      </w:r>
      <w:r w:rsidR="00E0614C">
        <w:rPr>
          <w:rFonts w:asciiTheme="minorHAnsi" w:hAnsiTheme="minorHAnsi" w:cstheme="minorHAnsi"/>
          <w:color w:val="000000" w:themeColor="text1"/>
          <w:spacing w:val="3"/>
          <w:sz w:val="28"/>
          <w:szCs w:val="28"/>
        </w:rPr>
        <w:t>.</w:t>
      </w:r>
    </w:p>
    <w:p w14:paraId="36AEBB0C" w14:textId="634EFED2" w:rsidR="009F520C" w:rsidRDefault="009F520C" w:rsidP="009F520C"/>
    <w:p w14:paraId="69381AC6" w14:textId="684A829D" w:rsidR="00C84804" w:rsidRDefault="00C84804" w:rsidP="00042C8E"/>
    <w:p w14:paraId="266C99D5" w14:textId="2ADF788D" w:rsidR="00A929CA" w:rsidRPr="00A929CA" w:rsidRDefault="00A929CA" w:rsidP="00A929CA">
      <w:pPr>
        <w:spacing w:before="120" w:after="240"/>
        <w:rPr>
          <w:rFonts w:ascii="Lucida Sans Unicode" w:hAnsi="Lucida Sans Unicode" w:cs="Lucida Sans Unicode"/>
          <w:color w:val="494C4E"/>
          <w:spacing w:val="3"/>
          <w:sz w:val="29"/>
          <w:szCs w:val="29"/>
        </w:rPr>
      </w:pPr>
    </w:p>
    <w:p w14:paraId="2F5648C3" w14:textId="77777777" w:rsidR="00A929CA" w:rsidRPr="00A929CA" w:rsidRDefault="00A929CA" w:rsidP="00A929CA">
      <w:pPr>
        <w:rPr>
          <w:color w:val="494C4E"/>
          <w:spacing w:val="3"/>
        </w:rPr>
      </w:pPr>
      <w:r w:rsidRPr="00A929CA">
        <w:rPr>
          <w:color w:val="494C4E"/>
          <w:spacing w:val="3"/>
          <w:sz w:val="20"/>
          <w:szCs w:val="20"/>
        </w:rPr>
        <w:t> </w:t>
      </w:r>
    </w:p>
    <w:p w14:paraId="1C322627" w14:textId="77777777" w:rsidR="00A929CA" w:rsidRDefault="00A929CA" w:rsidP="001C06A8">
      <w:pPr>
        <w:jc w:val="both"/>
        <w:rPr>
          <w:rFonts w:ascii="Arial" w:hAnsi="Arial" w:cs="Arial"/>
          <w:b/>
          <w:bCs/>
          <w:color w:val="494C4E"/>
          <w:spacing w:val="3"/>
          <w:sz w:val="28"/>
          <w:szCs w:val="28"/>
          <w:u w:val="single"/>
        </w:rPr>
      </w:pPr>
    </w:p>
    <w:p w14:paraId="4AEE5A51" w14:textId="77777777" w:rsidR="009505E8" w:rsidRDefault="009505E8" w:rsidP="001C06A8">
      <w:pPr>
        <w:jc w:val="both"/>
        <w:rPr>
          <w:rFonts w:ascii="Arial" w:hAnsi="Arial" w:cs="Arial"/>
          <w:b/>
          <w:bCs/>
          <w:color w:val="494C4E"/>
          <w:spacing w:val="3"/>
          <w:sz w:val="28"/>
          <w:szCs w:val="28"/>
          <w:u w:val="single"/>
        </w:rPr>
      </w:pPr>
    </w:p>
    <w:p w14:paraId="350BBF73" w14:textId="77777777" w:rsidR="009505E8" w:rsidRDefault="009505E8" w:rsidP="001C06A8">
      <w:pPr>
        <w:jc w:val="both"/>
        <w:rPr>
          <w:rFonts w:ascii="Arial" w:hAnsi="Arial" w:cs="Arial"/>
          <w:b/>
          <w:bCs/>
          <w:color w:val="494C4E"/>
          <w:spacing w:val="3"/>
          <w:sz w:val="28"/>
          <w:szCs w:val="28"/>
          <w:u w:val="single"/>
        </w:rPr>
      </w:pPr>
    </w:p>
    <w:p w14:paraId="1EBC7971" w14:textId="77777777" w:rsidR="009505E8" w:rsidRDefault="009505E8" w:rsidP="001C06A8">
      <w:pPr>
        <w:jc w:val="both"/>
        <w:rPr>
          <w:rFonts w:ascii="Arial" w:hAnsi="Arial" w:cs="Arial"/>
          <w:b/>
          <w:bCs/>
          <w:color w:val="494C4E"/>
          <w:spacing w:val="3"/>
          <w:sz w:val="28"/>
          <w:szCs w:val="28"/>
          <w:u w:val="single"/>
        </w:rPr>
      </w:pPr>
    </w:p>
    <w:p w14:paraId="3F8BB5A6" w14:textId="77777777" w:rsidR="009505E8" w:rsidRDefault="009505E8" w:rsidP="001C06A8">
      <w:pPr>
        <w:jc w:val="both"/>
        <w:rPr>
          <w:rFonts w:ascii="Arial" w:hAnsi="Arial" w:cs="Arial"/>
          <w:b/>
          <w:bCs/>
          <w:color w:val="494C4E"/>
          <w:spacing w:val="3"/>
          <w:sz w:val="28"/>
          <w:szCs w:val="28"/>
          <w:u w:val="single"/>
        </w:rPr>
      </w:pPr>
    </w:p>
    <w:p w14:paraId="6DC473B9" w14:textId="77777777" w:rsidR="009505E8" w:rsidRDefault="009505E8" w:rsidP="001C06A8">
      <w:pPr>
        <w:jc w:val="both"/>
        <w:rPr>
          <w:rFonts w:ascii="Arial" w:hAnsi="Arial" w:cs="Arial"/>
          <w:b/>
          <w:bCs/>
          <w:color w:val="494C4E"/>
          <w:spacing w:val="3"/>
          <w:sz w:val="28"/>
          <w:szCs w:val="28"/>
          <w:u w:val="single"/>
        </w:rPr>
      </w:pPr>
    </w:p>
    <w:p w14:paraId="249878EB" w14:textId="77777777" w:rsidR="009505E8" w:rsidRDefault="009505E8" w:rsidP="001C06A8">
      <w:pPr>
        <w:jc w:val="both"/>
        <w:rPr>
          <w:rFonts w:ascii="Arial" w:hAnsi="Arial" w:cs="Arial"/>
          <w:b/>
          <w:bCs/>
          <w:color w:val="494C4E"/>
          <w:spacing w:val="3"/>
          <w:sz w:val="28"/>
          <w:szCs w:val="28"/>
          <w:u w:val="single"/>
        </w:rPr>
      </w:pPr>
    </w:p>
    <w:p w14:paraId="08639AD4" w14:textId="77777777" w:rsidR="009505E8" w:rsidRDefault="009505E8" w:rsidP="001C06A8">
      <w:pPr>
        <w:jc w:val="both"/>
        <w:rPr>
          <w:rFonts w:ascii="Arial" w:hAnsi="Arial" w:cs="Arial"/>
          <w:b/>
          <w:bCs/>
          <w:color w:val="494C4E"/>
          <w:spacing w:val="3"/>
          <w:sz w:val="28"/>
          <w:szCs w:val="28"/>
          <w:u w:val="single"/>
        </w:rPr>
      </w:pPr>
    </w:p>
    <w:p w14:paraId="7037671E" w14:textId="77777777" w:rsidR="009505E8" w:rsidRDefault="009505E8" w:rsidP="001C06A8">
      <w:pPr>
        <w:jc w:val="both"/>
        <w:rPr>
          <w:rFonts w:ascii="Arial" w:hAnsi="Arial" w:cs="Arial"/>
          <w:b/>
          <w:bCs/>
          <w:color w:val="494C4E"/>
          <w:spacing w:val="3"/>
          <w:sz w:val="28"/>
          <w:szCs w:val="28"/>
          <w:u w:val="single"/>
        </w:rPr>
      </w:pPr>
    </w:p>
    <w:p w14:paraId="187BDB45" w14:textId="77777777" w:rsidR="009505E8" w:rsidRDefault="009505E8" w:rsidP="001C06A8">
      <w:pPr>
        <w:jc w:val="both"/>
        <w:rPr>
          <w:rFonts w:ascii="Arial" w:hAnsi="Arial" w:cs="Arial"/>
          <w:b/>
          <w:bCs/>
          <w:color w:val="494C4E"/>
          <w:spacing w:val="3"/>
          <w:sz w:val="28"/>
          <w:szCs w:val="28"/>
          <w:u w:val="single"/>
        </w:rPr>
      </w:pPr>
    </w:p>
    <w:p w14:paraId="629792CC" w14:textId="77777777" w:rsidR="009505E8" w:rsidRDefault="009505E8" w:rsidP="001C06A8">
      <w:pPr>
        <w:jc w:val="both"/>
        <w:rPr>
          <w:rFonts w:ascii="Arial" w:hAnsi="Arial" w:cs="Arial"/>
          <w:b/>
          <w:bCs/>
          <w:color w:val="494C4E"/>
          <w:spacing w:val="3"/>
          <w:sz w:val="28"/>
          <w:szCs w:val="28"/>
          <w:u w:val="single"/>
        </w:rPr>
      </w:pPr>
    </w:p>
    <w:p w14:paraId="6BE786CE" w14:textId="77777777" w:rsidR="009505E8" w:rsidRDefault="009505E8" w:rsidP="001C06A8">
      <w:pPr>
        <w:jc w:val="both"/>
        <w:rPr>
          <w:rFonts w:ascii="Arial" w:hAnsi="Arial" w:cs="Arial"/>
          <w:b/>
          <w:bCs/>
          <w:color w:val="494C4E"/>
          <w:spacing w:val="3"/>
          <w:sz w:val="28"/>
          <w:szCs w:val="28"/>
          <w:u w:val="single"/>
        </w:rPr>
      </w:pPr>
    </w:p>
    <w:p w14:paraId="2C2B7FDA" w14:textId="77777777" w:rsidR="009505E8" w:rsidRDefault="009505E8" w:rsidP="001C06A8">
      <w:pPr>
        <w:jc w:val="both"/>
        <w:rPr>
          <w:rFonts w:ascii="Arial" w:hAnsi="Arial" w:cs="Arial"/>
          <w:b/>
          <w:bCs/>
          <w:color w:val="494C4E"/>
          <w:spacing w:val="3"/>
          <w:sz w:val="28"/>
          <w:szCs w:val="28"/>
          <w:u w:val="single"/>
        </w:rPr>
      </w:pPr>
    </w:p>
    <w:p w14:paraId="1BD4A125" w14:textId="77777777" w:rsidR="009505E8" w:rsidRDefault="009505E8" w:rsidP="001C06A8">
      <w:pPr>
        <w:jc w:val="both"/>
        <w:rPr>
          <w:rFonts w:ascii="Arial" w:hAnsi="Arial" w:cs="Arial"/>
          <w:b/>
          <w:bCs/>
          <w:color w:val="494C4E"/>
          <w:spacing w:val="3"/>
          <w:sz w:val="28"/>
          <w:szCs w:val="28"/>
          <w:u w:val="single"/>
        </w:rPr>
      </w:pPr>
    </w:p>
    <w:p w14:paraId="4736BED7" w14:textId="77777777" w:rsidR="009505E8" w:rsidRDefault="009505E8" w:rsidP="001C06A8">
      <w:pPr>
        <w:jc w:val="both"/>
        <w:rPr>
          <w:rFonts w:ascii="Arial" w:hAnsi="Arial" w:cs="Arial"/>
          <w:b/>
          <w:bCs/>
          <w:color w:val="494C4E"/>
          <w:spacing w:val="3"/>
          <w:sz w:val="28"/>
          <w:szCs w:val="28"/>
          <w:u w:val="single"/>
        </w:rPr>
      </w:pPr>
    </w:p>
    <w:p w14:paraId="1A441300" w14:textId="77777777" w:rsidR="009505E8" w:rsidRPr="009505E8" w:rsidRDefault="009505E8" w:rsidP="009505E8">
      <w:pPr>
        <w:pStyle w:val="Heading1"/>
        <w:jc w:val="left"/>
        <w:rPr>
          <w:sz w:val="28"/>
          <w:szCs w:val="28"/>
        </w:rPr>
      </w:pPr>
      <w:r w:rsidRPr="009505E8">
        <w:rPr>
          <w:sz w:val="28"/>
          <w:szCs w:val="28"/>
        </w:rPr>
        <w:t>References:</w:t>
      </w:r>
    </w:p>
    <w:p w14:paraId="4099B91F" w14:textId="77777777" w:rsidR="009505E8" w:rsidRPr="009505E8" w:rsidRDefault="009505E8" w:rsidP="009505E8">
      <w:pPr>
        <w:rPr>
          <w:rFonts w:ascii="Arial" w:hAnsi="Arial" w:cs="Arial"/>
          <w:sz w:val="28"/>
          <w:szCs w:val="28"/>
        </w:rPr>
      </w:pPr>
    </w:p>
    <w:p w14:paraId="645FB719" w14:textId="77777777" w:rsidR="009505E8" w:rsidRPr="009505E8" w:rsidRDefault="009505E8" w:rsidP="009505E8">
      <w:pPr>
        <w:numPr>
          <w:ilvl w:val="0"/>
          <w:numId w:val="15"/>
        </w:numPr>
        <w:autoSpaceDE w:val="0"/>
        <w:autoSpaceDN w:val="0"/>
        <w:adjustRightInd w:val="0"/>
        <w:rPr>
          <w:rFonts w:ascii="Arial" w:hAnsi="Arial" w:cs="Arial"/>
          <w:sz w:val="28"/>
          <w:szCs w:val="28"/>
        </w:rPr>
      </w:pPr>
      <w:r w:rsidRPr="009505E8">
        <w:rPr>
          <w:rFonts w:ascii="Arial" w:hAnsi="Arial" w:cs="Arial"/>
          <w:sz w:val="28"/>
          <w:szCs w:val="28"/>
        </w:rPr>
        <w:t xml:space="preserve"> </w:t>
      </w:r>
      <w:proofErr w:type="spellStart"/>
      <w:r w:rsidRPr="009505E8">
        <w:rPr>
          <w:rFonts w:ascii="Arial" w:hAnsi="Arial" w:cs="Arial"/>
          <w:sz w:val="28"/>
          <w:szCs w:val="28"/>
        </w:rPr>
        <w:t>Centers</w:t>
      </w:r>
      <w:proofErr w:type="spellEnd"/>
      <w:r w:rsidRPr="009505E8">
        <w:rPr>
          <w:rFonts w:ascii="Arial" w:hAnsi="Arial" w:cs="Arial"/>
          <w:sz w:val="28"/>
          <w:szCs w:val="28"/>
        </w:rPr>
        <w:t xml:space="preserve"> for Disease Control. Oral contraceptive use and the risk of ovarian cancer: the </w:t>
      </w:r>
      <w:proofErr w:type="spellStart"/>
      <w:r w:rsidRPr="009505E8">
        <w:rPr>
          <w:rFonts w:ascii="Arial" w:hAnsi="Arial" w:cs="Arial"/>
          <w:sz w:val="28"/>
          <w:szCs w:val="28"/>
        </w:rPr>
        <w:t>Centers</w:t>
      </w:r>
      <w:proofErr w:type="spellEnd"/>
      <w:r w:rsidRPr="009505E8">
        <w:rPr>
          <w:rFonts w:ascii="Arial" w:hAnsi="Arial" w:cs="Arial"/>
          <w:sz w:val="28"/>
          <w:szCs w:val="28"/>
        </w:rPr>
        <w:t xml:space="preserve"> for Disease Control Cancer and Steroid Hormone Study. </w:t>
      </w:r>
      <w:r w:rsidRPr="009505E8">
        <w:rPr>
          <w:rFonts w:ascii="Arial" w:hAnsi="Arial" w:cs="Arial"/>
          <w:i/>
          <w:iCs/>
          <w:sz w:val="28"/>
          <w:szCs w:val="28"/>
        </w:rPr>
        <w:t xml:space="preserve">JAMA </w:t>
      </w:r>
      <w:r w:rsidRPr="009505E8">
        <w:rPr>
          <w:rFonts w:ascii="Arial" w:hAnsi="Arial" w:cs="Arial"/>
          <w:sz w:val="28"/>
          <w:szCs w:val="28"/>
        </w:rPr>
        <w:t>1983</w:t>
      </w:r>
      <w:r w:rsidR="009C1654">
        <w:rPr>
          <w:rFonts w:ascii="Arial" w:hAnsi="Arial" w:cs="Arial"/>
          <w:sz w:val="28"/>
          <w:szCs w:val="28"/>
        </w:rPr>
        <w:t>:</w:t>
      </w:r>
      <w:r w:rsidRPr="009505E8">
        <w:rPr>
          <w:rFonts w:ascii="Arial" w:hAnsi="Arial" w:cs="Arial"/>
          <w:sz w:val="28"/>
          <w:szCs w:val="28"/>
        </w:rPr>
        <w:t>249:1596-9.</w:t>
      </w:r>
    </w:p>
    <w:p w14:paraId="470015F2" w14:textId="77777777" w:rsidR="009505E8" w:rsidRDefault="009505E8" w:rsidP="009505E8">
      <w:pPr>
        <w:numPr>
          <w:ilvl w:val="0"/>
          <w:numId w:val="15"/>
        </w:numPr>
        <w:autoSpaceDE w:val="0"/>
        <w:autoSpaceDN w:val="0"/>
        <w:adjustRightInd w:val="0"/>
        <w:rPr>
          <w:rFonts w:ascii="Arial" w:hAnsi="Arial" w:cs="Arial"/>
          <w:sz w:val="28"/>
          <w:szCs w:val="28"/>
        </w:rPr>
      </w:pPr>
      <w:proofErr w:type="spellStart"/>
      <w:r w:rsidRPr="009505E8">
        <w:rPr>
          <w:rFonts w:ascii="Arial" w:hAnsi="Arial" w:cs="Arial"/>
          <w:sz w:val="28"/>
          <w:szCs w:val="28"/>
        </w:rPr>
        <w:t>Centers</w:t>
      </w:r>
      <w:proofErr w:type="spellEnd"/>
      <w:r w:rsidRPr="009505E8">
        <w:rPr>
          <w:rFonts w:ascii="Arial" w:hAnsi="Arial" w:cs="Arial"/>
          <w:sz w:val="28"/>
          <w:szCs w:val="28"/>
        </w:rPr>
        <w:t xml:space="preserve"> for Disease Control. The reduction in risk of ovarian cancer associated with oral contraceptive use: the Cancer and Steroid Hormone Study of the </w:t>
      </w:r>
      <w:proofErr w:type="spellStart"/>
      <w:r w:rsidRPr="009505E8">
        <w:rPr>
          <w:rFonts w:ascii="Arial" w:hAnsi="Arial" w:cs="Arial"/>
          <w:sz w:val="28"/>
          <w:szCs w:val="28"/>
        </w:rPr>
        <w:t>Centers</w:t>
      </w:r>
      <w:proofErr w:type="spellEnd"/>
      <w:r w:rsidRPr="009505E8">
        <w:rPr>
          <w:rFonts w:ascii="Arial" w:hAnsi="Arial" w:cs="Arial"/>
          <w:sz w:val="28"/>
          <w:szCs w:val="28"/>
        </w:rPr>
        <w:t xml:space="preserve"> for Disease Control and the National Institute of Child Health and Human Development. </w:t>
      </w:r>
      <w:r w:rsidRPr="009505E8">
        <w:rPr>
          <w:rFonts w:ascii="Arial" w:hAnsi="Arial" w:cs="Arial"/>
          <w:i/>
          <w:iCs/>
          <w:sz w:val="28"/>
          <w:szCs w:val="28"/>
        </w:rPr>
        <w:t xml:space="preserve">N </w:t>
      </w:r>
      <w:proofErr w:type="spellStart"/>
      <w:r w:rsidRPr="009505E8">
        <w:rPr>
          <w:rFonts w:ascii="Arial" w:hAnsi="Arial" w:cs="Arial"/>
          <w:i/>
          <w:iCs/>
          <w:sz w:val="28"/>
          <w:szCs w:val="28"/>
        </w:rPr>
        <w:t>Engl</w:t>
      </w:r>
      <w:proofErr w:type="spellEnd"/>
      <w:r w:rsidRPr="009505E8">
        <w:rPr>
          <w:rFonts w:ascii="Arial" w:hAnsi="Arial" w:cs="Arial"/>
          <w:i/>
          <w:iCs/>
          <w:sz w:val="28"/>
          <w:szCs w:val="28"/>
        </w:rPr>
        <w:t xml:space="preserve"> J Med </w:t>
      </w:r>
      <w:r w:rsidRPr="009505E8">
        <w:rPr>
          <w:rFonts w:ascii="Arial" w:hAnsi="Arial" w:cs="Arial"/>
          <w:sz w:val="28"/>
          <w:szCs w:val="28"/>
        </w:rPr>
        <w:t>1987</w:t>
      </w:r>
      <w:r w:rsidR="009C1654">
        <w:rPr>
          <w:rFonts w:ascii="Arial" w:hAnsi="Arial" w:cs="Arial"/>
          <w:sz w:val="28"/>
          <w:szCs w:val="28"/>
        </w:rPr>
        <w:t xml:space="preserve">: </w:t>
      </w:r>
      <w:r w:rsidRPr="009505E8">
        <w:rPr>
          <w:rFonts w:ascii="Arial" w:hAnsi="Arial" w:cs="Arial"/>
          <w:sz w:val="28"/>
          <w:szCs w:val="28"/>
        </w:rPr>
        <w:t>316:650-5.</w:t>
      </w:r>
    </w:p>
    <w:p w14:paraId="6956B2EA" w14:textId="77777777" w:rsidR="0011606C" w:rsidRDefault="0011606C" w:rsidP="0011606C">
      <w:pPr>
        <w:autoSpaceDE w:val="0"/>
        <w:autoSpaceDN w:val="0"/>
        <w:adjustRightInd w:val="0"/>
        <w:rPr>
          <w:rFonts w:ascii="Arial" w:hAnsi="Arial" w:cs="Arial"/>
          <w:sz w:val="28"/>
          <w:szCs w:val="28"/>
        </w:rPr>
      </w:pPr>
    </w:p>
    <w:p w14:paraId="3E1A9838" w14:textId="77777777" w:rsidR="0011606C" w:rsidRPr="004B57FB" w:rsidRDefault="0011606C" w:rsidP="0011606C">
      <w:pPr>
        <w:pStyle w:val="Heading1"/>
        <w:jc w:val="left"/>
        <w:rPr>
          <w:sz w:val="28"/>
          <w:szCs w:val="28"/>
        </w:rPr>
      </w:pPr>
      <w:r w:rsidRPr="004B57FB">
        <w:rPr>
          <w:sz w:val="28"/>
          <w:szCs w:val="28"/>
        </w:rPr>
        <w:t>Further Reading:</w:t>
      </w:r>
    </w:p>
    <w:p w14:paraId="1D4E74B0" w14:textId="77777777" w:rsidR="0011606C" w:rsidRPr="004B57FB" w:rsidRDefault="0011606C" w:rsidP="0011606C">
      <w:pPr>
        <w:pStyle w:val="ListParagraph"/>
        <w:ind w:left="0"/>
        <w:rPr>
          <w:rFonts w:ascii="Arial" w:hAnsi="Arial" w:cs="Arial"/>
          <w:sz w:val="28"/>
          <w:szCs w:val="28"/>
        </w:rPr>
      </w:pPr>
    </w:p>
    <w:p w14:paraId="65DF3D55" w14:textId="77777777" w:rsidR="0011606C" w:rsidRDefault="0011606C" w:rsidP="0011606C">
      <w:pPr>
        <w:pStyle w:val="ListParagraph"/>
        <w:numPr>
          <w:ilvl w:val="0"/>
          <w:numId w:val="16"/>
        </w:numPr>
        <w:spacing w:after="0" w:line="240" w:lineRule="auto"/>
        <w:contextualSpacing w:val="0"/>
        <w:rPr>
          <w:rFonts w:ascii="Arial" w:hAnsi="Arial" w:cs="Arial"/>
          <w:sz w:val="28"/>
          <w:szCs w:val="28"/>
        </w:rPr>
      </w:pPr>
      <w:r w:rsidRPr="004B57FB">
        <w:rPr>
          <w:rFonts w:ascii="Arial" w:hAnsi="Arial" w:cs="Arial"/>
          <w:bCs/>
          <w:sz w:val="28"/>
          <w:szCs w:val="28"/>
        </w:rPr>
        <w:t xml:space="preserve">The Open University </w:t>
      </w:r>
      <w:r w:rsidRPr="004B57FB">
        <w:rPr>
          <w:rFonts w:ascii="Arial" w:hAnsi="Arial" w:cs="Arial"/>
          <w:sz w:val="28"/>
          <w:szCs w:val="28"/>
        </w:rPr>
        <w:t xml:space="preserve">(2007) M249 Practical Modern Statistics Book 1 ‘Medical Statistics’ ISBN 978 0 74921366 4 </w:t>
      </w:r>
    </w:p>
    <w:p w14:paraId="4040C4F7" w14:textId="77777777" w:rsidR="0011606C" w:rsidRPr="009505E8" w:rsidRDefault="0011606C" w:rsidP="0011606C">
      <w:pPr>
        <w:autoSpaceDE w:val="0"/>
        <w:autoSpaceDN w:val="0"/>
        <w:adjustRightInd w:val="0"/>
        <w:rPr>
          <w:rFonts w:ascii="Arial" w:hAnsi="Arial" w:cs="Arial"/>
          <w:sz w:val="28"/>
          <w:szCs w:val="28"/>
        </w:rPr>
      </w:pPr>
    </w:p>
    <w:p w14:paraId="0FD0FE77" w14:textId="77777777" w:rsidR="009505E8" w:rsidRDefault="009505E8" w:rsidP="009505E8">
      <w:pPr>
        <w:autoSpaceDE w:val="0"/>
        <w:autoSpaceDN w:val="0"/>
        <w:adjustRightInd w:val="0"/>
        <w:rPr>
          <w:rFonts w:ascii="Calibri" w:hAnsi="Calibri" w:cs="Calibri"/>
          <w:b/>
          <w:sz w:val="16"/>
          <w:szCs w:val="16"/>
          <w:u w:val="single"/>
        </w:rPr>
      </w:pPr>
    </w:p>
    <w:p w14:paraId="5FBEE0B0" w14:textId="77777777" w:rsidR="0011606C" w:rsidRPr="004B57FB" w:rsidRDefault="0011606C" w:rsidP="0011606C">
      <w:pPr>
        <w:rPr>
          <w:rFonts w:ascii="Arial" w:hAnsi="Arial" w:cs="Arial"/>
          <w:b/>
          <w:sz w:val="28"/>
          <w:szCs w:val="28"/>
        </w:rPr>
      </w:pPr>
      <w:r w:rsidRPr="004B57FB">
        <w:rPr>
          <w:rFonts w:ascii="Arial" w:hAnsi="Arial" w:cs="Arial"/>
          <w:b/>
          <w:sz w:val="28"/>
          <w:szCs w:val="28"/>
        </w:rPr>
        <w:t>Exercises have been adapted from:</w:t>
      </w:r>
    </w:p>
    <w:p w14:paraId="38BEA863" w14:textId="77777777" w:rsidR="0011606C" w:rsidRPr="004B57FB" w:rsidRDefault="003B6C5D" w:rsidP="0011606C">
      <w:pPr>
        <w:pStyle w:val="Title"/>
        <w:jc w:val="left"/>
        <w:rPr>
          <w:rStyle w:val="Hyperlink"/>
          <w:rFonts w:ascii="Arial" w:hAnsi="Arial" w:cs="Arial"/>
          <w:sz w:val="28"/>
          <w:szCs w:val="28"/>
        </w:rPr>
      </w:pPr>
      <w:hyperlink r:id="rId10" w:history="1">
        <w:r w:rsidR="0011606C" w:rsidRPr="004B57FB">
          <w:rPr>
            <w:rStyle w:val="Hyperlink"/>
            <w:rFonts w:ascii="Arial" w:hAnsi="Arial" w:cs="Arial"/>
            <w:color w:val="075290"/>
            <w:sz w:val="28"/>
            <w:szCs w:val="28"/>
            <w:shd w:val="clear" w:color="auto" w:fill="FFFFFF"/>
          </w:rPr>
          <w:t>Centers for Disease Control and Prevention</w:t>
        </w:r>
      </w:hyperlink>
      <w:r w:rsidR="0011606C" w:rsidRPr="004B57FB">
        <w:rPr>
          <w:rFonts w:ascii="Arial" w:hAnsi="Arial" w:cs="Arial"/>
          <w:sz w:val="28"/>
          <w:szCs w:val="28"/>
        </w:rPr>
        <w:t xml:space="preserve"> (Epidemic Intelligence Service) 2016  </w:t>
      </w:r>
      <w:hyperlink r:id="rId11" w:history="1">
        <w:r w:rsidR="0011606C" w:rsidRPr="004B57FB">
          <w:rPr>
            <w:rStyle w:val="Hyperlink"/>
            <w:rFonts w:ascii="Arial" w:hAnsi="Arial" w:cs="Arial"/>
            <w:sz w:val="28"/>
            <w:szCs w:val="28"/>
          </w:rPr>
          <w:t>http://www.cdc.gov/eis/casestudies.html</w:t>
        </w:r>
      </w:hyperlink>
    </w:p>
    <w:p w14:paraId="054EBFC0" w14:textId="77777777" w:rsidR="0011606C" w:rsidRPr="006468C0" w:rsidRDefault="0011606C" w:rsidP="009505E8">
      <w:pPr>
        <w:autoSpaceDE w:val="0"/>
        <w:autoSpaceDN w:val="0"/>
        <w:adjustRightInd w:val="0"/>
        <w:rPr>
          <w:rFonts w:ascii="Calibri" w:hAnsi="Calibri" w:cs="Calibri"/>
          <w:b/>
          <w:sz w:val="16"/>
          <w:szCs w:val="16"/>
          <w:u w:val="single"/>
        </w:rPr>
      </w:pPr>
    </w:p>
    <w:p w14:paraId="391EDDCD" w14:textId="77777777" w:rsidR="009505E8" w:rsidRDefault="009505E8" w:rsidP="009505E8">
      <w:pPr>
        <w:jc w:val="both"/>
        <w:rPr>
          <w:rFonts w:ascii="Arial" w:hAnsi="Arial" w:cs="Arial"/>
          <w:b/>
          <w:bCs/>
          <w:color w:val="494C4E"/>
          <w:spacing w:val="3"/>
          <w:sz w:val="28"/>
          <w:szCs w:val="28"/>
          <w:u w:val="single"/>
        </w:rPr>
      </w:pPr>
      <w:r>
        <w:br w:type="page"/>
      </w:r>
    </w:p>
    <w:p w14:paraId="702FCC06" w14:textId="77777777" w:rsidR="009505E8" w:rsidRDefault="009505E8" w:rsidP="001C06A8">
      <w:pPr>
        <w:jc w:val="both"/>
        <w:rPr>
          <w:rFonts w:ascii="Arial" w:hAnsi="Arial" w:cs="Arial"/>
          <w:b/>
          <w:bCs/>
          <w:color w:val="494C4E"/>
          <w:spacing w:val="3"/>
          <w:sz w:val="28"/>
          <w:szCs w:val="28"/>
          <w:u w:val="single"/>
        </w:rPr>
      </w:pPr>
    </w:p>
    <w:sectPr w:rsidR="009505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OOEnc">
    <w:altName w:val="Arial Unicode MS"/>
    <w:panose1 w:val="020B0604020202020204"/>
    <w:charset w:val="88"/>
    <w:family w:val="auto"/>
    <w:notTrueType/>
    <w:pitch w:val="default"/>
    <w:sig w:usb0="00000001" w:usb1="08080000" w:usb2="00000010" w:usb3="00000000" w:csb0="00100000"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7277C"/>
    <w:multiLevelType w:val="multilevel"/>
    <w:tmpl w:val="FDC88704"/>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25A72948"/>
    <w:multiLevelType w:val="hybridMultilevel"/>
    <w:tmpl w:val="116253CC"/>
    <w:lvl w:ilvl="0" w:tplc="2F44ADE2">
      <w:start w:val="1"/>
      <w:numFmt w:val="decimal"/>
      <w:lvlText w:val="%1."/>
      <w:lvlJc w:val="left"/>
      <w:pPr>
        <w:tabs>
          <w:tab w:val="num" w:pos="360"/>
        </w:tabs>
        <w:ind w:left="360" w:hanging="360"/>
      </w:pPr>
      <w:rPr>
        <w:rFonts w:ascii="Calibri" w:eastAsiaTheme="minorHAnsi" w:hAnsi="Calibri" w:cstheme="minorBidi"/>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26135BAD"/>
    <w:multiLevelType w:val="multilevel"/>
    <w:tmpl w:val="6EAE6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4413BE"/>
    <w:multiLevelType w:val="multilevel"/>
    <w:tmpl w:val="FDC88704"/>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 w15:restartNumberingAfterBreak="0">
    <w:nsid w:val="33D776A8"/>
    <w:multiLevelType w:val="hybridMultilevel"/>
    <w:tmpl w:val="9566FE6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561062D"/>
    <w:multiLevelType w:val="hybridMultilevel"/>
    <w:tmpl w:val="51E663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31C59F1"/>
    <w:multiLevelType w:val="hybridMultilevel"/>
    <w:tmpl w:val="4F3E7380"/>
    <w:lvl w:ilvl="0" w:tplc="A0F6A542">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6027969"/>
    <w:multiLevelType w:val="hybridMultilevel"/>
    <w:tmpl w:val="0C2EAE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79C7021"/>
    <w:multiLevelType w:val="multilevel"/>
    <w:tmpl w:val="F2AEC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F03AD5"/>
    <w:multiLevelType w:val="hybridMultilevel"/>
    <w:tmpl w:val="9E84BFC8"/>
    <w:lvl w:ilvl="0" w:tplc="56B0284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C311952"/>
    <w:multiLevelType w:val="multilevel"/>
    <w:tmpl w:val="33C21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0129F6"/>
    <w:multiLevelType w:val="hybridMultilevel"/>
    <w:tmpl w:val="6D9C8B6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6B624E91"/>
    <w:multiLevelType w:val="hybridMultilevel"/>
    <w:tmpl w:val="58A06630"/>
    <w:lvl w:ilvl="0" w:tplc="4AD894A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C9971FE"/>
    <w:multiLevelType w:val="multilevel"/>
    <w:tmpl w:val="F60A9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E172B65"/>
    <w:multiLevelType w:val="hybridMultilevel"/>
    <w:tmpl w:val="0BB468AA"/>
    <w:lvl w:ilvl="0" w:tplc="DACEB07C">
      <w:start w:val="1"/>
      <w:numFmt w:val="decimal"/>
      <w:lvlText w:val="%1."/>
      <w:lvlJc w:val="left"/>
      <w:pPr>
        <w:ind w:left="360" w:hanging="360"/>
      </w:pPr>
      <w:rPr>
        <w:rFonts w:ascii="Arial" w:eastAsia="Times New Roman" w:hAnsi="Arial" w:cs="Arial"/>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76531716"/>
    <w:multiLevelType w:val="multilevel"/>
    <w:tmpl w:val="A572A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8"/>
  </w:num>
  <w:num w:numId="4">
    <w:abstractNumId w:val="15"/>
  </w:num>
  <w:num w:numId="5">
    <w:abstractNumId w:val="7"/>
  </w:num>
  <w:num w:numId="6">
    <w:abstractNumId w:val="4"/>
  </w:num>
  <w:num w:numId="7">
    <w:abstractNumId w:val="5"/>
  </w:num>
  <w:num w:numId="8">
    <w:abstractNumId w:val="11"/>
  </w:num>
  <w:num w:numId="9">
    <w:abstractNumId w:val="6"/>
  </w:num>
  <w:num w:numId="10">
    <w:abstractNumId w:val="14"/>
  </w:num>
  <w:num w:numId="11">
    <w:abstractNumId w:val="1"/>
  </w:num>
  <w:num w:numId="12">
    <w:abstractNumId w:val="3"/>
  </w:num>
  <w:num w:numId="13">
    <w:abstractNumId w:val="0"/>
  </w:num>
  <w:num w:numId="14">
    <w:abstractNumId w:val="13"/>
  </w:num>
  <w:num w:numId="15">
    <w:abstractNumId w:val="9"/>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179"/>
    <w:rsid w:val="0002647B"/>
    <w:rsid w:val="00042C8E"/>
    <w:rsid w:val="000435AB"/>
    <w:rsid w:val="000C0D11"/>
    <w:rsid w:val="000D0923"/>
    <w:rsid w:val="000F364E"/>
    <w:rsid w:val="0011606C"/>
    <w:rsid w:val="00124768"/>
    <w:rsid w:val="00172EBF"/>
    <w:rsid w:val="00176E8D"/>
    <w:rsid w:val="001770EF"/>
    <w:rsid w:val="001813CD"/>
    <w:rsid w:val="00186CCB"/>
    <w:rsid w:val="00190FD8"/>
    <w:rsid w:val="001A679D"/>
    <w:rsid w:val="001C06A8"/>
    <w:rsid w:val="002150D8"/>
    <w:rsid w:val="00230AB0"/>
    <w:rsid w:val="00231FE4"/>
    <w:rsid w:val="002663AA"/>
    <w:rsid w:val="00275341"/>
    <w:rsid w:val="002A443C"/>
    <w:rsid w:val="002C3033"/>
    <w:rsid w:val="002E621C"/>
    <w:rsid w:val="00331BFA"/>
    <w:rsid w:val="00355489"/>
    <w:rsid w:val="003954ED"/>
    <w:rsid w:val="003B5179"/>
    <w:rsid w:val="003B6C5D"/>
    <w:rsid w:val="004021E4"/>
    <w:rsid w:val="00454B07"/>
    <w:rsid w:val="00464942"/>
    <w:rsid w:val="004827E7"/>
    <w:rsid w:val="00485DED"/>
    <w:rsid w:val="004A3E07"/>
    <w:rsid w:val="004A755F"/>
    <w:rsid w:val="0052466E"/>
    <w:rsid w:val="00525597"/>
    <w:rsid w:val="00527653"/>
    <w:rsid w:val="00527B7A"/>
    <w:rsid w:val="005B4C81"/>
    <w:rsid w:val="005C3292"/>
    <w:rsid w:val="005D2AB0"/>
    <w:rsid w:val="00665650"/>
    <w:rsid w:val="00671893"/>
    <w:rsid w:val="00673E94"/>
    <w:rsid w:val="00686491"/>
    <w:rsid w:val="006F5621"/>
    <w:rsid w:val="0073427C"/>
    <w:rsid w:val="00746CB2"/>
    <w:rsid w:val="00746F36"/>
    <w:rsid w:val="00760F66"/>
    <w:rsid w:val="00774E5B"/>
    <w:rsid w:val="007B6E66"/>
    <w:rsid w:val="007E6DF5"/>
    <w:rsid w:val="00830C1A"/>
    <w:rsid w:val="008337B3"/>
    <w:rsid w:val="00843D80"/>
    <w:rsid w:val="00846C7E"/>
    <w:rsid w:val="00851BC0"/>
    <w:rsid w:val="0085596F"/>
    <w:rsid w:val="00867A71"/>
    <w:rsid w:val="00887B0A"/>
    <w:rsid w:val="00901D0E"/>
    <w:rsid w:val="00922F38"/>
    <w:rsid w:val="0094301A"/>
    <w:rsid w:val="009505E8"/>
    <w:rsid w:val="00966DD5"/>
    <w:rsid w:val="009856A8"/>
    <w:rsid w:val="009A0357"/>
    <w:rsid w:val="009B66F5"/>
    <w:rsid w:val="009C1654"/>
    <w:rsid w:val="009F520C"/>
    <w:rsid w:val="009F7D4F"/>
    <w:rsid w:val="00A129A2"/>
    <w:rsid w:val="00A21BA7"/>
    <w:rsid w:val="00A22F7E"/>
    <w:rsid w:val="00A72B6C"/>
    <w:rsid w:val="00A76B8F"/>
    <w:rsid w:val="00A929CA"/>
    <w:rsid w:val="00AA28C0"/>
    <w:rsid w:val="00B035DA"/>
    <w:rsid w:val="00B1704E"/>
    <w:rsid w:val="00B24660"/>
    <w:rsid w:val="00B320E8"/>
    <w:rsid w:val="00B4298E"/>
    <w:rsid w:val="00B44710"/>
    <w:rsid w:val="00B52AFB"/>
    <w:rsid w:val="00B57B92"/>
    <w:rsid w:val="00B602E6"/>
    <w:rsid w:val="00B632BF"/>
    <w:rsid w:val="00B97735"/>
    <w:rsid w:val="00C64794"/>
    <w:rsid w:val="00C84804"/>
    <w:rsid w:val="00C90C90"/>
    <w:rsid w:val="00CC6061"/>
    <w:rsid w:val="00CC795A"/>
    <w:rsid w:val="00CE0FCF"/>
    <w:rsid w:val="00D25658"/>
    <w:rsid w:val="00DA2A65"/>
    <w:rsid w:val="00DD4788"/>
    <w:rsid w:val="00DE24AB"/>
    <w:rsid w:val="00E036D6"/>
    <w:rsid w:val="00E0614C"/>
    <w:rsid w:val="00E77D70"/>
    <w:rsid w:val="00E91E21"/>
    <w:rsid w:val="00EB730E"/>
    <w:rsid w:val="00EC5ABB"/>
    <w:rsid w:val="00ED0402"/>
    <w:rsid w:val="00EE43E3"/>
    <w:rsid w:val="00F5476F"/>
    <w:rsid w:val="00F8541E"/>
    <w:rsid w:val="00F950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B18F8"/>
  <w15:chartTrackingRefBased/>
  <w15:docId w15:val="{195D7252-5C5A-4436-A05C-DE0CF0130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804"/>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qFormat/>
    <w:rsid w:val="002C3033"/>
    <w:pPr>
      <w:keepNext/>
      <w:jc w:val="center"/>
      <w:outlineLvl w:val="0"/>
    </w:pPr>
    <w:rPr>
      <w:rFonts w:ascii="Arial" w:hAnsi="Arial" w:cs="Arial"/>
      <w:b/>
      <w:bCs/>
      <w:sz w:val="32"/>
      <w:szCs w:val="20"/>
      <w:lang w:eastAsia="en-US"/>
    </w:rPr>
  </w:style>
  <w:style w:type="paragraph" w:styleId="Heading2">
    <w:name w:val="heading 2"/>
    <w:basedOn w:val="Normal"/>
    <w:next w:val="Normal"/>
    <w:link w:val="Heading2Char"/>
    <w:qFormat/>
    <w:rsid w:val="002C3033"/>
    <w:pPr>
      <w:keepNext/>
      <w:jc w:val="both"/>
      <w:outlineLvl w:val="1"/>
    </w:pPr>
    <w:rPr>
      <w:rFonts w:ascii="Arial" w:hAnsi="Arial" w:cs="Arial"/>
      <w:b/>
      <w:bCs/>
      <w:sz w:val="32"/>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5596F"/>
    <w:pPr>
      <w:spacing w:before="100" w:beforeAutospacing="1" w:after="100" w:afterAutospacing="1"/>
    </w:pPr>
  </w:style>
  <w:style w:type="character" w:styleId="Strong">
    <w:name w:val="Strong"/>
    <w:basedOn w:val="DefaultParagraphFont"/>
    <w:uiPriority w:val="22"/>
    <w:qFormat/>
    <w:rsid w:val="0085596F"/>
    <w:rPr>
      <w:b/>
      <w:bCs/>
    </w:rPr>
  </w:style>
  <w:style w:type="paragraph" w:styleId="BodyTextIndent">
    <w:name w:val="Body Text Indent"/>
    <w:basedOn w:val="Normal"/>
    <w:link w:val="BodyTextIndentChar"/>
    <w:rsid w:val="00E036D6"/>
    <w:pPr>
      <w:tabs>
        <w:tab w:val="left" w:pos="2835"/>
      </w:tabs>
      <w:ind w:left="2835" w:hanging="2835"/>
    </w:pPr>
    <w:rPr>
      <w:szCs w:val="20"/>
      <w:lang w:eastAsia="en-US"/>
    </w:rPr>
  </w:style>
  <w:style w:type="character" w:customStyle="1" w:styleId="BodyTextIndentChar">
    <w:name w:val="Body Text Indent Char"/>
    <w:basedOn w:val="DefaultParagraphFont"/>
    <w:link w:val="BodyTextIndent"/>
    <w:rsid w:val="00E036D6"/>
    <w:rPr>
      <w:rFonts w:ascii="Times New Roman" w:eastAsia="Times New Roman" w:hAnsi="Times New Roman" w:cs="Times New Roman"/>
      <w:sz w:val="24"/>
      <w:szCs w:val="20"/>
    </w:rPr>
  </w:style>
  <w:style w:type="character" w:styleId="Hyperlink">
    <w:name w:val="Hyperlink"/>
    <w:rsid w:val="00E036D6"/>
    <w:rPr>
      <w:color w:val="0000FF"/>
      <w:u w:val="single"/>
    </w:rPr>
  </w:style>
  <w:style w:type="paragraph" w:styleId="Title">
    <w:name w:val="Title"/>
    <w:basedOn w:val="Normal"/>
    <w:next w:val="Normal"/>
    <w:link w:val="TitleChar"/>
    <w:uiPriority w:val="10"/>
    <w:qFormat/>
    <w:rsid w:val="00E036D6"/>
    <w:pPr>
      <w:spacing w:before="240" w:after="60"/>
      <w:jc w:val="center"/>
      <w:outlineLvl w:val="0"/>
    </w:pPr>
    <w:rPr>
      <w:rFonts w:ascii="Calibri Light" w:hAnsi="Calibri Light"/>
      <w:b/>
      <w:bCs/>
      <w:kern w:val="28"/>
      <w:sz w:val="32"/>
      <w:szCs w:val="32"/>
      <w:lang w:eastAsia="en-US"/>
    </w:rPr>
  </w:style>
  <w:style w:type="character" w:customStyle="1" w:styleId="TitleChar">
    <w:name w:val="Title Char"/>
    <w:basedOn w:val="DefaultParagraphFont"/>
    <w:link w:val="Title"/>
    <w:uiPriority w:val="10"/>
    <w:rsid w:val="00E036D6"/>
    <w:rPr>
      <w:rFonts w:ascii="Calibri Light" w:eastAsia="Times New Roman" w:hAnsi="Calibri Light" w:cs="Times New Roman"/>
      <w:b/>
      <w:bCs/>
      <w:kern w:val="28"/>
      <w:sz w:val="32"/>
      <w:szCs w:val="32"/>
    </w:rPr>
  </w:style>
  <w:style w:type="paragraph" w:styleId="ListParagraph">
    <w:name w:val="List Paragraph"/>
    <w:basedOn w:val="Normal"/>
    <w:uiPriority w:val="34"/>
    <w:qFormat/>
    <w:rsid w:val="00B57B92"/>
    <w:pPr>
      <w:spacing w:after="160" w:line="259" w:lineRule="auto"/>
      <w:ind w:left="720"/>
      <w:contextualSpacing/>
    </w:pPr>
    <w:rPr>
      <w:rFonts w:asciiTheme="minorHAnsi" w:eastAsiaTheme="minorHAnsi" w:hAnsiTheme="minorHAnsi" w:cstheme="minorBidi"/>
      <w:sz w:val="22"/>
      <w:szCs w:val="22"/>
      <w:lang w:eastAsia="en-US"/>
    </w:rPr>
  </w:style>
  <w:style w:type="character" w:customStyle="1" w:styleId="Heading1Char">
    <w:name w:val="Heading 1 Char"/>
    <w:basedOn w:val="DefaultParagraphFont"/>
    <w:link w:val="Heading1"/>
    <w:rsid w:val="002C3033"/>
    <w:rPr>
      <w:rFonts w:ascii="Arial" w:eastAsia="Times New Roman" w:hAnsi="Arial" w:cs="Arial"/>
      <w:b/>
      <w:bCs/>
      <w:sz w:val="32"/>
      <w:szCs w:val="20"/>
    </w:rPr>
  </w:style>
  <w:style w:type="character" w:customStyle="1" w:styleId="Heading2Char">
    <w:name w:val="Heading 2 Char"/>
    <w:basedOn w:val="DefaultParagraphFont"/>
    <w:link w:val="Heading2"/>
    <w:rsid w:val="002C3033"/>
    <w:rPr>
      <w:rFonts w:ascii="Arial" w:eastAsia="Times New Roman" w:hAnsi="Arial" w:cs="Arial"/>
      <w:b/>
      <w:bCs/>
      <w:sz w:val="32"/>
      <w:szCs w:val="20"/>
    </w:rPr>
  </w:style>
  <w:style w:type="table" w:styleId="TableGrid">
    <w:name w:val="Table Grid"/>
    <w:basedOn w:val="TableNormal"/>
    <w:uiPriority w:val="39"/>
    <w:rsid w:val="002C30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2663AA"/>
    <w:pPr>
      <w:spacing w:after="120" w:line="259" w:lineRule="auto"/>
    </w:pPr>
    <w:rPr>
      <w:rFonts w:asciiTheme="minorHAnsi" w:eastAsiaTheme="minorHAnsi" w:hAnsiTheme="minorHAnsi" w:cstheme="minorBidi"/>
      <w:sz w:val="22"/>
      <w:szCs w:val="22"/>
      <w:lang w:eastAsia="en-US"/>
    </w:rPr>
  </w:style>
  <w:style w:type="character" w:customStyle="1" w:styleId="BodyTextChar">
    <w:name w:val="Body Text Char"/>
    <w:basedOn w:val="DefaultParagraphFont"/>
    <w:link w:val="BodyText"/>
    <w:uiPriority w:val="99"/>
    <w:semiHidden/>
    <w:rsid w:val="002663AA"/>
  </w:style>
  <w:style w:type="character" w:styleId="Emphasis">
    <w:name w:val="Emphasis"/>
    <w:basedOn w:val="DefaultParagraphFont"/>
    <w:uiPriority w:val="20"/>
    <w:qFormat/>
    <w:rsid w:val="00966DD5"/>
    <w:rPr>
      <w:i/>
      <w:iCs/>
    </w:rPr>
  </w:style>
  <w:style w:type="character" w:customStyle="1" w:styleId="mi">
    <w:name w:val="mi"/>
    <w:basedOn w:val="DefaultParagraphFont"/>
    <w:rsid w:val="00DE24AB"/>
  </w:style>
  <w:style w:type="character" w:customStyle="1" w:styleId="mo">
    <w:name w:val="mo"/>
    <w:basedOn w:val="DefaultParagraphFont"/>
    <w:rsid w:val="00DE24AB"/>
  </w:style>
  <w:style w:type="character" w:customStyle="1" w:styleId="mjxassistivemathml">
    <w:name w:val="mjx_assistive_mathml"/>
    <w:basedOn w:val="DefaultParagraphFont"/>
    <w:rsid w:val="00DE24AB"/>
  </w:style>
  <w:style w:type="character" w:styleId="PlaceholderText">
    <w:name w:val="Placeholder Text"/>
    <w:basedOn w:val="DefaultParagraphFont"/>
    <w:uiPriority w:val="99"/>
    <w:semiHidden/>
    <w:rsid w:val="00DE24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636506">
      <w:bodyDiv w:val="1"/>
      <w:marLeft w:val="0"/>
      <w:marRight w:val="0"/>
      <w:marTop w:val="0"/>
      <w:marBottom w:val="0"/>
      <w:divBdr>
        <w:top w:val="none" w:sz="0" w:space="0" w:color="auto"/>
        <w:left w:val="none" w:sz="0" w:space="0" w:color="auto"/>
        <w:bottom w:val="none" w:sz="0" w:space="0" w:color="auto"/>
        <w:right w:val="none" w:sz="0" w:space="0" w:color="auto"/>
      </w:divBdr>
    </w:div>
    <w:div w:id="165436626">
      <w:bodyDiv w:val="1"/>
      <w:marLeft w:val="0"/>
      <w:marRight w:val="0"/>
      <w:marTop w:val="0"/>
      <w:marBottom w:val="0"/>
      <w:divBdr>
        <w:top w:val="none" w:sz="0" w:space="0" w:color="auto"/>
        <w:left w:val="none" w:sz="0" w:space="0" w:color="auto"/>
        <w:bottom w:val="none" w:sz="0" w:space="0" w:color="auto"/>
        <w:right w:val="none" w:sz="0" w:space="0" w:color="auto"/>
      </w:divBdr>
      <w:divsChild>
        <w:div w:id="994262364">
          <w:marLeft w:val="120"/>
          <w:marRight w:val="120"/>
          <w:marTop w:val="216"/>
          <w:marBottom w:val="216"/>
          <w:divBdr>
            <w:top w:val="none" w:sz="0" w:space="0" w:color="auto"/>
            <w:left w:val="none" w:sz="0" w:space="0" w:color="auto"/>
            <w:bottom w:val="none" w:sz="0" w:space="0" w:color="auto"/>
            <w:right w:val="none" w:sz="0" w:space="0" w:color="auto"/>
          </w:divBdr>
          <w:divsChild>
            <w:div w:id="1744831219">
              <w:marLeft w:val="0"/>
              <w:marRight w:val="0"/>
              <w:marTop w:val="0"/>
              <w:marBottom w:val="0"/>
              <w:divBdr>
                <w:top w:val="none" w:sz="0" w:space="0" w:color="auto"/>
                <w:left w:val="none" w:sz="0" w:space="0" w:color="auto"/>
                <w:bottom w:val="none" w:sz="0" w:space="0" w:color="auto"/>
                <w:right w:val="none" w:sz="0" w:space="0" w:color="auto"/>
              </w:divBdr>
              <w:divsChild>
                <w:div w:id="657150881">
                  <w:marLeft w:val="0"/>
                  <w:marRight w:val="0"/>
                  <w:marTop w:val="120"/>
                  <w:marBottom w:val="120"/>
                  <w:divBdr>
                    <w:top w:val="none" w:sz="0" w:space="0" w:color="auto"/>
                    <w:left w:val="none" w:sz="0" w:space="0" w:color="auto"/>
                    <w:bottom w:val="none" w:sz="0" w:space="0" w:color="auto"/>
                    <w:right w:val="none" w:sz="0" w:space="0" w:color="auto"/>
                  </w:divBdr>
                </w:div>
                <w:div w:id="53203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819204">
      <w:bodyDiv w:val="1"/>
      <w:marLeft w:val="0"/>
      <w:marRight w:val="0"/>
      <w:marTop w:val="0"/>
      <w:marBottom w:val="0"/>
      <w:divBdr>
        <w:top w:val="none" w:sz="0" w:space="0" w:color="auto"/>
        <w:left w:val="none" w:sz="0" w:space="0" w:color="auto"/>
        <w:bottom w:val="none" w:sz="0" w:space="0" w:color="auto"/>
        <w:right w:val="none" w:sz="0" w:space="0" w:color="auto"/>
      </w:divBdr>
    </w:div>
    <w:div w:id="247616749">
      <w:bodyDiv w:val="1"/>
      <w:marLeft w:val="0"/>
      <w:marRight w:val="0"/>
      <w:marTop w:val="0"/>
      <w:marBottom w:val="0"/>
      <w:divBdr>
        <w:top w:val="none" w:sz="0" w:space="0" w:color="auto"/>
        <w:left w:val="none" w:sz="0" w:space="0" w:color="auto"/>
        <w:bottom w:val="none" w:sz="0" w:space="0" w:color="auto"/>
        <w:right w:val="none" w:sz="0" w:space="0" w:color="auto"/>
      </w:divBdr>
    </w:div>
    <w:div w:id="274363618">
      <w:bodyDiv w:val="1"/>
      <w:marLeft w:val="0"/>
      <w:marRight w:val="0"/>
      <w:marTop w:val="0"/>
      <w:marBottom w:val="0"/>
      <w:divBdr>
        <w:top w:val="none" w:sz="0" w:space="0" w:color="auto"/>
        <w:left w:val="none" w:sz="0" w:space="0" w:color="auto"/>
        <w:bottom w:val="none" w:sz="0" w:space="0" w:color="auto"/>
        <w:right w:val="none" w:sz="0" w:space="0" w:color="auto"/>
      </w:divBdr>
    </w:div>
    <w:div w:id="274604034">
      <w:bodyDiv w:val="1"/>
      <w:marLeft w:val="0"/>
      <w:marRight w:val="0"/>
      <w:marTop w:val="0"/>
      <w:marBottom w:val="0"/>
      <w:divBdr>
        <w:top w:val="none" w:sz="0" w:space="0" w:color="auto"/>
        <w:left w:val="none" w:sz="0" w:space="0" w:color="auto"/>
        <w:bottom w:val="none" w:sz="0" w:space="0" w:color="auto"/>
        <w:right w:val="none" w:sz="0" w:space="0" w:color="auto"/>
      </w:divBdr>
    </w:div>
    <w:div w:id="292254482">
      <w:bodyDiv w:val="1"/>
      <w:marLeft w:val="0"/>
      <w:marRight w:val="0"/>
      <w:marTop w:val="0"/>
      <w:marBottom w:val="0"/>
      <w:divBdr>
        <w:top w:val="none" w:sz="0" w:space="0" w:color="auto"/>
        <w:left w:val="none" w:sz="0" w:space="0" w:color="auto"/>
        <w:bottom w:val="none" w:sz="0" w:space="0" w:color="auto"/>
        <w:right w:val="none" w:sz="0" w:space="0" w:color="auto"/>
      </w:divBdr>
    </w:div>
    <w:div w:id="294024141">
      <w:bodyDiv w:val="1"/>
      <w:marLeft w:val="0"/>
      <w:marRight w:val="0"/>
      <w:marTop w:val="0"/>
      <w:marBottom w:val="0"/>
      <w:divBdr>
        <w:top w:val="none" w:sz="0" w:space="0" w:color="auto"/>
        <w:left w:val="none" w:sz="0" w:space="0" w:color="auto"/>
        <w:bottom w:val="none" w:sz="0" w:space="0" w:color="auto"/>
        <w:right w:val="none" w:sz="0" w:space="0" w:color="auto"/>
      </w:divBdr>
    </w:div>
    <w:div w:id="330761738">
      <w:bodyDiv w:val="1"/>
      <w:marLeft w:val="0"/>
      <w:marRight w:val="0"/>
      <w:marTop w:val="0"/>
      <w:marBottom w:val="0"/>
      <w:divBdr>
        <w:top w:val="none" w:sz="0" w:space="0" w:color="auto"/>
        <w:left w:val="none" w:sz="0" w:space="0" w:color="auto"/>
        <w:bottom w:val="none" w:sz="0" w:space="0" w:color="auto"/>
        <w:right w:val="none" w:sz="0" w:space="0" w:color="auto"/>
      </w:divBdr>
    </w:div>
    <w:div w:id="354621139">
      <w:bodyDiv w:val="1"/>
      <w:marLeft w:val="0"/>
      <w:marRight w:val="0"/>
      <w:marTop w:val="0"/>
      <w:marBottom w:val="0"/>
      <w:divBdr>
        <w:top w:val="none" w:sz="0" w:space="0" w:color="auto"/>
        <w:left w:val="none" w:sz="0" w:space="0" w:color="auto"/>
        <w:bottom w:val="none" w:sz="0" w:space="0" w:color="auto"/>
        <w:right w:val="none" w:sz="0" w:space="0" w:color="auto"/>
      </w:divBdr>
    </w:div>
    <w:div w:id="458494888">
      <w:bodyDiv w:val="1"/>
      <w:marLeft w:val="0"/>
      <w:marRight w:val="0"/>
      <w:marTop w:val="0"/>
      <w:marBottom w:val="0"/>
      <w:divBdr>
        <w:top w:val="none" w:sz="0" w:space="0" w:color="auto"/>
        <w:left w:val="none" w:sz="0" w:space="0" w:color="auto"/>
        <w:bottom w:val="none" w:sz="0" w:space="0" w:color="auto"/>
        <w:right w:val="none" w:sz="0" w:space="0" w:color="auto"/>
      </w:divBdr>
    </w:div>
    <w:div w:id="505245170">
      <w:bodyDiv w:val="1"/>
      <w:marLeft w:val="0"/>
      <w:marRight w:val="0"/>
      <w:marTop w:val="0"/>
      <w:marBottom w:val="0"/>
      <w:divBdr>
        <w:top w:val="none" w:sz="0" w:space="0" w:color="auto"/>
        <w:left w:val="none" w:sz="0" w:space="0" w:color="auto"/>
        <w:bottom w:val="none" w:sz="0" w:space="0" w:color="auto"/>
        <w:right w:val="none" w:sz="0" w:space="0" w:color="auto"/>
      </w:divBdr>
    </w:div>
    <w:div w:id="511652321">
      <w:bodyDiv w:val="1"/>
      <w:marLeft w:val="0"/>
      <w:marRight w:val="0"/>
      <w:marTop w:val="0"/>
      <w:marBottom w:val="0"/>
      <w:divBdr>
        <w:top w:val="none" w:sz="0" w:space="0" w:color="auto"/>
        <w:left w:val="none" w:sz="0" w:space="0" w:color="auto"/>
        <w:bottom w:val="none" w:sz="0" w:space="0" w:color="auto"/>
        <w:right w:val="none" w:sz="0" w:space="0" w:color="auto"/>
      </w:divBdr>
    </w:div>
    <w:div w:id="566066796">
      <w:bodyDiv w:val="1"/>
      <w:marLeft w:val="0"/>
      <w:marRight w:val="0"/>
      <w:marTop w:val="0"/>
      <w:marBottom w:val="0"/>
      <w:divBdr>
        <w:top w:val="none" w:sz="0" w:space="0" w:color="auto"/>
        <w:left w:val="none" w:sz="0" w:space="0" w:color="auto"/>
        <w:bottom w:val="none" w:sz="0" w:space="0" w:color="auto"/>
        <w:right w:val="none" w:sz="0" w:space="0" w:color="auto"/>
      </w:divBdr>
    </w:div>
    <w:div w:id="587814785">
      <w:bodyDiv w:val="1"/>
      <w:marLeft w:val="0"/>
      <w:marRight w:val="0"/>
      <w:marTop w:val="0"/>
      <w:marBottom w:val="0"/>
      <w:divBdr>
        <w:top w:val="none" w:sz="0" w:space="0" w:color="auto"/>
        <w:left w:val="none" w:sz="0" w:space="0" w:color="auto"/>
        <w:bottom w:val="none" w:sz="0" w:space="0" w:color="auto"/>
        <w:right w:val="none" w:sz="0" w:space="0" w:color="auto"/>
      </w:divBdr>
    </w:div>
    <w:div w:id="594049827">
      <w:bodyDiv w:val="1"/>
      <w:marLeft w:val="0"/>
      <w:marRight w:val="0"/>
      <w:marTop w:val="0"/>
      <w:marBottom w:val="0"/>
      <w:divBdr>
        <w:top w:val="none" w:sz="0" w:space="0" w:color="auto"/>
        <w:left w:val="none" w:sz="0" w:space="0" w:color="auto"/>
        <w:bottom w:val="none" w:sz="0" w:space="0" w:color="auto"/>
        <w:right w:val="none" w:sz="0" w:space="0" w:color="auto"/>
      </w:divBdr>
    </w:div>
    <w:div w:id="611471754">
      <w:bodyDiv w:val="1"/>
      <w:marLeft w:val="0"/>
      <w:marRight w:val="0"/>
      <w:marTop w:val="0"/>
      <w:marBottom w:val="0"/>
      <w:divBdr>
        <w:top w:val="none" w:sz="0" w:space="0" w:color="auto"/>
        <w:left w:val="none" w:sz="0" w:space="0" w:color="auto"/>
        <w:bottom w:val="none" w:sz="0" w:space="0" w:color="auto"/>
        <w:right w:val="none" w:sz="0" w:space="0" w:color="auto"/>
      </w:divBdr>
    </w:div>
    <w:div w:id="697121744">
      <w:bodyDiv w:val="1"/>
      <w:marLeft w:val="0"/>
      <w:marRight w:val="0"/>
      <w:marTop w:val="0"/>
      <w:marBottom w:val="0"/>
      <w:divBdr>
        <w:top w:val="none" w:sz="0" w:space="0" w:color="auto"/>
        <w:left w:val="none" w:sz="0" w:space="0" w:color="auto"/>
        <w:bottom w:val="none" w:sz="0" w:space="0" w:color="auto"/>
        <w:right w:val="none" w:sz="0" w:space="0" w:color="auto"/>
      </w:divBdr>
    </w:div>
    <w:div w:id="699401525">
      <w:bodyDiv w:val="1"/>
      <w:marLeft w:val="0"/>
      <w:marRight w:val="0"/>
      <w:marTop w:val="0"/>
      <w:marBottom w:val="0"/>
      <w:divBdr>
        <w:top w:val="none" w:sz="0" w:space="0" w:color="auto"/>
        <w:left w:val="none" w:sz="0" w:space="0" w:color="auto"/>
        <w:bottom w:val="none" w:sz="0" w:space="0" w:color="auto"/>
        <w:right w:val="none" w:sz="0" w:space="0" w:color="auto"/>
      </w:divBdr>
    </w:div>
    <w:div w:id="701519074">
      <w:bodyDiv w:val="1"/>
      <w:marLeft w:val="0"/>
      <w:marRight w:val="0"/>
      <w:marTop w:val="0"/>
      <w:marBottom w:val="0"/>
      <w:divBdr>
        <w:top w:val="none" w:sz="0" w:space="0" w:color="auto"/>
        <w:left w:val="none" w:sz="0" w:space="0" w:color="auto"/>
        <w:bottom w:val="none" w:sz="0" w:space="0" w:color="auto"/>
        <w:right w:val="none" w:sz="0" w:space="0" w:color="auto"/>
      </w:divBdr>
    </w:div>
    <w:div w:id="747658745">
      <w:bodyDiv w:val="1"/>
      <w:marLeft w:val="0"/>
      <w:marRight w:val="0"/>
      <w:marTop w:val="0"/>
      <w:marBottom w:val="0"/>
      <w:divBdr>
        <w:top w:val="none" w:sz="0" w:space="0" w:color="auto"/>
        <w:left w:val="none" w:sz="0" w:space="0" w:color="auto"/>
        <w:bottom w:val="none" w:sz="0" w:space="0" w:color="auto"/>
        <w:right w:val="none" w:sz="0" w:space="0" w:color="auto"/>
      </w:divBdr>
    </w:div>
    <w:div w:id="753824769">
      <w:bodyDiv w:val="1"/>
      <w:marLeft w:val="0"/>
      <w:marRight w:val="0"/>
      <w:marTop w:val="0"/>
      <w:marBottom w:val="0"/>
      <w:divBdr>
        <w:top w:val="none" w:sz="0" w:space="0" w:color="auto"/>
        <w:left w:val="none" w:sz="0" w:space="0" w:color="auto"/>
        <w:bottom w:val="none" w:sz="0" w:space="0" w:color="auto"/>
        <w:right w:val="none" w:sz="0" w:space="0" w:color="auto"/>
      </w:divBdr>
    </w:div>
    <w:div w:id="856164704">
      <w:bodyDiv w:val="1"/>
      <w:marLeft w:val="0"/>
      <w:marRight w:val="0"/>
      <w:marTop w:val="0"/>
      <w:marBottom w:val="0"/>
      <w:divBdr>
        <w:top w:val="none" w:sz="0" w:space="0" w:color="auto"/>
        <w:left w:val="none" w:sz="0" w:space="0" w:color="auto"/>
        <w:bottom w:val="none" w:sz="0" w:space="0" w:color="auto"/>
        <w:right w:val="none" w:sz="0" w:space="0" w:color="auto"/>
      </w:divBdr>
    </w:div>
    <w:div w:id="897981938">
      <w:bodyDiv w:val="1"/>
      <w:marLeft w:val="0"/>
      <w:marRight w:val="0"/>
      <w:marTop w:val="0"/>
      <w:marBottom w:val="0"/>
      <w:divBdr>
        <w:top w:val="none" w:sz="0" w:space="0" w:color="auto"/>
        <w:left w:val="none" w:sz="0" w:space="0" w:color="auto"/>
        <w:bottom w:val="none" w:sz="0" w:space="0" w:color="auto"/>
        <w:right w:val="none" w:sz="0" w:space="0" w:color="auto"/>
      </w:divBdr>
    </w:div>
    <w:div w:id="957639900">
      <w:bodyDiv w:val="1"/>
      <w:marLeft w:val="0"/>
      <w:marRight w:val="0"/>
      <w:marTop w:val="0"/>
      <w:marBottom w:val="0"/>
      <w:divBdr>
        <w:top w:val="none" w:sz="0" w:space="0" w:color="auto"/>
        <w:left w:val="none" w:sz="0" w:space="0" w:color="auto"/>
        <w:bottom w:val="none" w:sz="0" w:space="0" w:color="auto"/>
        <w:right w:val="none" w:sz="0" w:space="0" w:color="auto"/>
      </w:divBdr>
    </w:div>
    <w:div w:id="961770698">
      <w:bodyDiv w:val="1"/>
      <w:marLeft w:val="0"/>
      <w:marRight w:val="0"/>
      <w:marTop w:val="0"/>
      <w:marBottom w:val="0"/>
      <w:divBdr>
        <w:top w:val="none" w:sz="0" w:space="0" w:color="auto"/>
        <w:left w:val="none" w:sz="0" w:space="0" w:color="auto"/>
        <w:bottom w:val="none" w:sz="0" w:space="0" w:color="auto"/>
        <w:right w:val="none" w:sz="0" w:space="0" w:color="auto"/>
      </w:divBdr>
    </w:div>
    <w:div w:id="976910990">
      <w:bodyDiv w:val="1"/>
      <w:marLeft w:val="0"/>
      <w:marRight w:val="0"/>
      <w:marTop w:val="0"/>
      <w:marBottom w:val="0"/>
      <w:divBdr>
        <w:top w:val="none" w:sz="0" w:space="0" w:color="auto"/>
        <w:left w:val="none" w:sz="0" w:space="0" w:color="auto"/>
        <w:bottom w:val="none" w:sz="0" w:space="0" w:color="auto"/>
        <w:right w:val="none" w:sz="0" w:space="0" w:color="auto"/>
      </w:divBdr>
    </w:div>
    <w:div w:id="987904291">
      <w:bodyDiv w:val="1"/>
      <w:marLeft w:val="0"/>
      <w:marRight w:val="0"/>
      <w:marTop w:val="0"/>
      <w:marBottom w:val="0"/>
      <w:divBdr>
        <w:top w:val="none" w:sz="0" w:space="0" w:color="auto"/>
        <w:left w:val="none" w:sz="0" w:space="0" w:color="auto"/>
        <w:bottom w:val="none" w:sz="0" w:space="0" w:color="auto"/>
        <w:right w:val="none" w:sz="0" w:space="0" w:color="auto"/>
      </w:divBdr>
    </w:div>
    <w:div w:id="1124884860">
      <w:bodyDiv w:val="1"/>
      <w:marLeft w:val="0"/>
      <w:marRight w:val="0"/>
      <w:marTop w:val="0"/>
      <w:marBottom w:val="0"/>
      <w:divBdr>
        <w:top w:val="none" w:sz="0" w:space="0" w:color="auto"/>
        <w:left w:val="none" w:sz="0" w:space="0" w:color="auto"/>
        <w:bottom w:val="none" w:sz="0" w:space="0" w:color="auto"/>
        <w:right w:val="none" w:sz="0" w:space="0" w:color="auto"/>
      </w:divBdr>
    </w:div>
    <w:div w:id="1200967868">
      <w:bodyDiv w:val="1"/>
      <w:marLeft w:val="0"/>
      <w:marRight w:val="0"/>
      <w:marTop w:val="0"/>
      <w:marBottom w:val="0"/>
      <w:divBdr>
        <w:top w:val="none" w:sz="0" w:space="0" w:color="auto"/>
        <w:left w:val="none" w:sz="0" w:space="0" w:color="auto"/>
        <w:bottom w:val="none" w:sz="0" w:space="0" w:color="auto"/>
        <w:right w:val="none" w:sz="0" w:space="0" w:color="auto"/>
      </w:divBdr>
    </w:div>
    <w:div w:id="1217550681">
      <w:bodyDiv w:val="1"/>
      <w:marLeft w:val="0"/>
      <w:marRight w:val="0"/>
      <w:marTop w:val="0"/>
      <w:marBottom w:val="0"/>
      <w:divBdr>
        <w:top w:val="none" w:sz="0" w:space="0" w:color="auto"/>
        <w:left w:val="none" w:sz="0" w:space="0" w:color="auto"/>
        <w:bottom w:val="none" w:sz="0" w:space="0" w:color="auto"/>
        <w:right w:val="none" w:sz="0" w:space="0" w:color="auto"/>
      </w:divBdr>
    </w:div>
    <w:div w:id="1218667696">
      <w:bodyDiv w:val="1"/>
      <w:marLeft w:val="0"/>
      <w:marRight w:val="0"/>
      <w:marTop w:val="0"/>
      <w:marBottom w:val="0"/>
      <w:divBdr>
        <w:top w:val="none" w:sz="0" w:space="0" w:color="auto"/>
        <w:left w:val="none" w:sz="0" w:space="0" w:color="auto"/>
        <w:bottom w:val="none" w:sz="0" w:space="0" w:color="auto"/>
        <w:right w:val="none" w:sz="0" w:space="0" w:color="auto"/>
      </w:divBdr>
    </w:div>
    <w:div w:id="1264535910">
      <w:bodyDiv w:val="1"/>
      <w:marLeft w:val="0"/>
      <w:marRight w:val="0"/>
      <w:marTop w:val="0"/>
      <w:marBottom w:val="0"/>
      <w:divBdr>
        <w:top w:val="none" w:sz="0" w:space="0" w:color="auto"/>
        <w:left w:val="none" w:sz="0" w:space="0" w:color="auto"/>
        <w:bottom w:val="none" w:sz="0" w:space="0" w:color="auto"/>
        <w:right w:val="none" w:sz="0" w:space="0" w:color="auto"/>
      </w:divBdr>
    </w:div>
    <w:div w:id="1319111218">
      <w:bodyDiv w:val="1"/>
      <w:marLeft w:val="0"/>
      <w:marRight w:val="0"/>
      <w:marTop w:val="0"/>
      <w:marBottom w:val="0"/>
      <w:divBdr>
        <w:top w:val="none" w:sz="0" w:space="0" w:color="auto"/>
        <w:left w:val="none" w:sz="0" w:space="0" w:color="auto"/>
        <w:bottom w:val="none" w:sz="0" w:space="0" w:color="auto"/>
        <w:right w:val="none" w:sz="0" w:space="0" w:color="auto"/>
      </w:divBdr>
    </w:div>
    <w:div w:id="1392851489">
      <w:bodyDiv w:val="1"/>
      <w:marLeft w:val="0"/>
      <w:marRight w:val="0"/>
      <w:marTop w:val="0"/>
      <w:marBottom w:val="0"/>
      <w:divBdr>
        <w:top w:val="none" w:sz="0" w:space="0" w:color="auto"/>
        <w:left w:val="none" w:sz="0" w:space="0" w:color="auto"/>
        <w:bottom w:val="none" w:sz="0" w:space="0" w:color="auto"/>
        <w:right w:val="none" w:sz="0" w:space="0" w:color="auto"/>
      </w:divBdr>
    </w:div>
    <w:div w:id="1428423265">
      <w:bodyDiv w:val="1"/>
      <w:marLeft w:val="0"/>
      <w:marRight w:val="0"/>
      <w:marTop w:val="0"/>
      <w:marBottom w:val="0"/>
      <w:divBdr>
        <w:top w:val="none" w:sz="0" w:space="0" w:color="auto"/>
        <w:left w:val="none" w:sz="0" w:space="0" w:color="auto"/>
        <w:bottom w:val="none" w:sz="0" w:space="0" w:color="auto"/>
        <w:right w:val="none" w:sz="0" w:space="0" w:color="auto"/>
      </w:divBdr>
    </w:div>
    <w:div w:id="1453406605">
      <w:bodyDiv w:val="1"/>
      <w:marLeft w:val="0"/>
      <w:marRight w:val="0"/>
      <w:marTop w:val="0"/>
      <w:marBottom w:val="0"/>
      <w:divBdr>
        <w:top w:val="none" w:sz="0" w:space="0" w:color="auto"/>
        <w:left w:val="none" w:sz="0" w:space="0" w:color="auto"/>
        <w:bottom w:val="none" w:sz="0" w:space="0" w:color="auto"/>
        <w:right w:val="none" w:sz="0" w:space="0" w:color="auto"/>
      </w:divBdr>
    </w:div>
    <w:div w:id="1462573479">
      <w:bodyDiv w:val="1"/>
      <w:marLeft w:val="0"/>
      <w:marRight w:val="0"/>
      <w:marTop w:val="0"/>
      <w:marBottom w:val="0"/>
      <w:divBdr>
        <w:top w:val="none" w:sz="0" w:space="0" w:color="auto"/>
        <w:left w:val="none" w:sz="0" w:space="0" w:color="auto"/>
        <w:bottom w:val="none" w:sz="0" w:space="0" w:color="auto"/>
        <w:right w:val="none" w:sz="0" w:space="0" w:color="auto"/>
      </w:divBdr>
      <w:divsChild>
        <w:div w:id="193345766">
          <w:marLeft w:val="0"/>
          <w:marRight w:val="0"/>
          <w:marTop w:val="0"/>
          <w:marBottom w:val="0"/>
          <w:divBdr>
            <w:top w:val="none" w:sz="0" w:space="0" w:color="auto"/>
            <w:left w:val="none" w:sz="0" w:space="0" w:color="auto"/>
            <w:bottom w:val="none" w:sz="0" w:space="0" w:color="auto"/>
            <w:right w:val="none" w:sz="0" w:space="0" w:color="auto"/>
          </w:divBdr>
        </w:div>
      </w:divsChild>
    </w:div>
    <w:div w:id="1493645528">
      <w:bodyDiv w:val="1"/>
      <w:marLeft w:val="0"/>
      <w:marRight w:val="0"/>
      <w:marTop w:val="0"/>
      <w:marBottom w:val="0"/>
      <w:divBdr>
        <w:top w:val="none" w:sz="0" w:space="0" w:color="auto"/>
        <w:left w:val="none" w:sz="0" w:space="0" w:color="auto"/>
        <w:bottom w:val="none" w:sz="0" w:space="0" w:color="auto"/>
        <w:right w:val="none" w:sz="0" w:space="0" w:color="auto"/>
      </w:divBdr>
    </w:div>
    <w:div w:id="1524245553">
      <w:bodyDiv w:val="1"/>
      <w:marLeft w:val="0"/>
      <w:marRight w:val="0"/>
      <w:marTop w:val="0"/>
      <w:marBottom w:val="0"/>
      <w:divBdr>
        <w:top w:val="none" w:sz="0" w:space="0" w:color="auto"/>
        <w:left w:val="none" w:sz="0" w:space="0" w:color="auto"/>
        <w:bottom w:val="none" w:sz="0" w:space="0" w:color="auto"/>
        <w:right w:val="none" w:sz="0" w:space="0" w:color="auto"/>
      </w:divBdr>
    </w:div>
    <w:div w:id="1529373657">
      <w:bodyDiv w:val="1"/>
      <w:marLeft w:val="0"/>
      <w:marRight w:val="0"/>
      <w:marTop w:val="0"/>
      <w:marBottom w:val="0"/>
      <w:divBdr>
        <w:top w:val="none" w:sz="0" w:space="0" w:color="auto"/>
        <w:left w:val="none" w:sz="0" w:space="0" w:color="auto"/>
        <w:bottom w:val="none" w:sz="0" w:space="0" w:color="auto"/>
        <w:right w:val="none" w:sz="0" w:space="0" w:color="auto"/>
      </w:divBdr>
    </w:div>
    <w:div w:id="1570726174">
      <w:bodyDiv w:val="1"/>
      <w:marLeft w:val="0"/>
      <w:marRight w:val="0"/>
      <w:marTop w:val="0"/>
      <w:marBottom w:val="0"/>
      <w:divBdr>
        <w:top w:val="none" w:sz="0" w:space="0" w:color="auto"/>
        <w:left w:val="none" w:sz="0" w:space="0" w:color="auto"/>
        <w:bottom w:val="none" w:sz="0" w:space="0" w:color="auto"/>
        <w:right w:val="none" w:sz="0" w:space="0" w:color="auto"/>
      </w:divBdr>
    </w:div>
    <w:div w:id="1613783818">
      <w:bodyDiv w:val="1"/>
      <w:marLeft w:val="0"/>
      <w:marRight w:val="0"/>
      <w:marTop w:val="0"/>
      <w:marBottom w:val="0"/>
      <w:divBdr>
        <w:top w:val="none" w:sz="0" w:space="0" w:color="auto"/>
        <w:left w:val="none" w:sz="0" w:space="0" w:color="auto"/>
        <w:bottom w:val="none" w:sz="0" w:space="0" w:color="auto"/>
        <w:right w:val="none" w:sz="0" w:space="0" w:color="auto"/>
      </w:divBdr>
    </w:div>
    <w:div w:id="1642274125">
      <w:bodyDiv w:val="1"/>
      <w:marLeft w:val="0"/>
      <w:marRight w:val="0"/>
      <w:marTop w:val="0"/>
      <w:marBottom w:val="0"/>
      <w:divBdr>
        <w:top w:val="none" w:sz="0" w:space="0" w:color="auto"/>
        <w:left w:val="none" w:sz="0" w:space="0" w:color="auto"/>
        <w:bottom w:val="none" w:sz="0" w:space="0" w:color="auto"/>
        <w:right w:val="none" w:sz="0" w:space="0" w:color="auto"/>
      </w:divBdr>
    </w:div>
    <w:div w:id="1650936626">
      <w:bodyDiv w:val="1"/>
      <w:marLeft w:val="0"/>
      <w:marRight w:val="0"/>
      <w:marTop w:val="0"/>
      <w:marBottom w:val="0"/>
      <w:divBdr>
        <w:top w:val="none" w:sz="0" w:space="0" w:color="auto"/>
        <w:left w:val="none" w:sz="0" w:space="0" w:color="auto"/>
        <w:bottom w:val="none" w:sz="0" w:space="0" w:color="auto"/>
        <w:right w:val="none" w:sz="0" w:space="0" w:color="auto"/>
      </w:divBdr>
    </w:div>
    <w:div w:id="1692879376">
      <w:bodyDiv w:val="1"/>
      <w:marLeft w:val="0"/>
      <w:marRight w:val="0"/>
      <w:marTop w:val="0"/>
      <w:marBottom w:val="0"/>
      <w:divBdr>
        <w:top w:val="none" w:sz="0" w:space="0" w:color="auto"/>
        <w:left w:val="none" w:sz="0" w:space="0" w:color="auto"/>
        <w:bottom w:val="none" w:sz="0" w:space="0" w:color="auto"/>
        <w:right w:val="none" w:sz="0" w:space="0" w:color="auto"/>
      </w:divBdr>
    </w:div>
    <w:div w:id="1696736045">
      <w:bodyDiv w:val="1"/>
      <w:marLeft w:val="0"/>
      <w:marRight w:val="0"/>
      <w:marTop w:val="0"/>
      <w:marBottom w:val="0"/>
      <w:divBdr>
        <w:top w:val="none" w:sz="0" w:space="0" w:color="auto"/>
        <w:left w:val="none" w:sz="0" w:space="0" w:color="auto"/>
        <w:bottom w:val="none" w:sz="0" w:space="0" w:color="auto"/>
        <w:right w:val="none" w:sz="0" w:space="0" w:color="auto"/>
      </w:divBdr>
    </w:div>
    <w:div w:id="1773476108">
      <w:bodyDiv w:val="1"/>
      <w:marLeft w:val="0"/>
      <w:marRight w:val="0"/>
      <w:marTop w:val="0"/>
      <w:marBottom w:val="0"/>
      <w:divBdr>
        <w:top w:val="none" w:sz="0" w:space="0" w:color="auto"/>
        <w:left w:val="none" w:sz="0" w:space="0" w:color="auto"/>
        <w:bottom w:val="none" w:sz="0" w:space="0" w:color="auto"/>
        <w:right w:val="none" w:sz="0" w:space="0" w:color="auto"/>
      </w:divBdr>
    </w:div>
    <w:div w:id="1808087695">
      <w:bodyDiv w:val="1"/>
      <w:marLeft w:val="0"/>
      <w:marRight w:val="0"/>
      <w:marTop w:val="0"/>
      <w:marBottom w:val="0"/>
      <w:divBdr>
        <w:top w:val="none" w:sz="0" w:space="0" w:color="auto"/>
        <w:left w:val="none" w:sz="0" w:space="0" w:color="auto"/>
        <w:bottom w:val="none" w:sz="0" w:space="0" w:color="auto"/>
        <w:right w:val="none" w:sz="0" w:space="0" w:color="auto"/>
      </w:divBdr>
    </w:div>
    <w:div w:id="1846506445">
      <w:bodyDiv w:val="1"/>
      <w:marLeft w:val="0"/>
      <w:marRight w:val="0"/>
      <w:marTop w:val="0"/>
      <w:marBottom w:val="0"/>
      <w:divBdr>
        <w:top w:val="none" w:sz="0" w:space="0" w:color="auto"/>
        <w:left w:val="none" w:sz="0" w:space="0" w:color="auto"/>
        <w:bottom w:val="none" w:sz="0" w:space="0" w:color="auto"/>
        <w:right w:val="none" w:sz="0" w:space="0" w:color="auto"/>
      </w:divBdr>
    </w:div>
    <w:div w:id="1885562041">
      <w:bodyDiv w:val="1"/>
      <w:marLeft w:val="0"/>
      <w:marRight w:val="0"/>
      <w:marTop w:val="0"/>
      <w:marBottom w:val="0"/>
      <w:divBdr>
        <w:top w:val="none" w:sz="0" w:space="0" w:color="auto"/>
        <w:left w:val="none" w:sz="0" w:space="0" w:color="auto"/>
        <w:bottom w:val="none" w:sz="0" w:space="0" w:color="auto"/>
        <w:right w:val="none" w:sz="0" w:space="0" w:color="auto"/>
      </w:divBdr>
      <w:divsChild>
        <w:div w:id="1649824430">
          <w:marLeft w:val="0"/>
          <w:marRight w:val="0"/>
          <w:marTop w:val="120"/>
          <w:marBottom w:val="120"/>
          <w:divBdr>
            <w:top w:val="none" w:sz="0" w:space="0" w:color="auto"/>
            <w:left w:val="none" w:sz="0" w:space="0" w:color="auto"/>
            <w:bottom w:val="none" w:sz="0" w:space="0" w:color="auto"/>
            <w:right w:val="none" w:sz="0" w:space="0" w:color="auto"/>
          </w:divBdr>
        </w:div>
      </w:divsChild>
    </w:div>
    <w:div w:id="1935480345">
      <w:bodyDiv w:val="1"/>
      <w:marLeft w:val="0"/>
      <w:marRight w:val="0"/>
      <w:marTop w:val="0"/>
      <w:marBottom w:val="0"/>
      <w:divBdr>
        <w:top w:val="none" w:sz="0" w:space="0" w:color="auto"/>
        <w:left w:val="none" w:sz="0" w:space="0" w:color="auto"/>
        <w:bottom w:val="none" w:sz="0" w:space="0" w:color="auto"/>
        <w:right w:val="none" w:sz="0" w:space="0" w:color="auto"/>
      </w:divBdr>
    </w:div>
    <w:div w:id="1979264709">
      <w:bodyDiv w:val="1"/>
      <w:marLeft w:val="0"/>
      <w:marRight w:val="0"/>
      <w:marTop w:val="0"/>
      <w:marBottom w:val="0"/>
      <w:divBdr>
        <w:top w:val="none" w:sz="0" w:space="0" w:color="auto"/>
        <w:left w:val="none" w:sz="0" w:space="0" w:color="auto"/>
        <w:bottom w:val="none" w:sz="0" w:space="0" w:color="auto"/>
        <w:right w:val="none" w:sz="0" w:space="0" w:color="auto"/>
      </w:divBdr>
    </w:div>
    <w:div w:id="2009673830">
      <w:bodyDiv w:val="1"/>
      <w:marLeft w:val="0"/>
      <w:marRight w:val="0"/>
      <w:marTop w:val="0"/>
      <w:marBottom w:val="0"/>
      <w:divBdr>
        <w:top w:val="none" w:sz="0" w:space="0" w:color="auto"/>
        <w:left w:val="none" w:sz="0" w:space="0" w:color="auto"/>
        <w:bottom w:val="none" w:sz="0" w:space="0" w:color="auto"/>
        <w:right w:val="none" w:sz="0" w:space="0" w:color="auto"/>
      </w:divBdr>
    </w:div>
    <w:div w:id="2010518799">
      <w:bodyDiv w:val="1"/>
      <w:marLeft w:val="0"/>
      <w:marRight w:val="0"/>
      <w:marTop w:val="0"/>
      <w:marBottom w:val="0"/>
      <w:divBdr>
        <w:top w:val="none" w:sz="0" w:space="0" w:color="auto"/>
        <w:left w:val="none" w:sz="0" w:space="0" w:color="auto"/>
        <w:bottom w:val="none" w:sz="0" w:space="0" w:color="auto"/>
        <w:right w:val="none" w:sz="0" w:space="0" w:color="auto"/>
      </w:divBdr>
    </w:div>
    <w:div w:id="2030595564">
      <w:bodyDiv w:val="1"/>
      <w:marLeft w:val="0"/>
      <w:marRight w:val="0"/>
      <w:marTop w:val="0"/>
      <w:marBottom w:val="0"/>
      <w:divBdr>
        <w:top w:val="none" w:sz="0" w:space="0" w:color="auto"/>
        <w:left w:val="none" w:sz="0" w:space="0" w:color="auto"/>
        <w:bottom w:val="none" w:sz="0" w:space="0" w:color="auto"/>
        <w:right w:val="none" w:sz="0" w:space="0" w:color="auto"/>
      </w:divBdr>
    </w:div>
    <w:div w:id="2059157237">
      <w:bodyDiv w:val="1"/>
      <w:marLeft w:val="0"/>
      <w:marRight w:val="0"/>
      <w:marTop w:val="0"/>
      <w:marBottom w:val="0"/>
      <w:divBdr>
        <w:top w:val="none" w:sz="0" w:space="0" w:color="auto"/>
        <w:left w:val="none" w:sz="0" w:space="0" w:color="auto"/>
        <w:bottom w:val="none" w:sz="0" w:space="0" w:color="auto"/>
        <w:right w:val="none" w:sz="0" w:space="0" w:color="auto"/>
      </w:divBdr>
    </w:div>
    <w:div w:id="2067218743">
      <w:bodyDiv w:val="1"/>
      <w:marLeft w:val="0"/>
      <w:marRight w:val="0"/>
      <w:marTop w:val="0"/>
      <w:marBottom w:val="0"/>
      <w:divBdr>
        <w:top w:val="none" w:sz="0" w:space="0" w:color="auto"/>
        <w:left w:val="none" w:sz="0" w:space="0" w:color="auto"/>
        <w:bottom w:val="none" w:sz="0" w:space="0" w:color="auto"/>
        <w:right w:val="none" w:sz="0" w:space="0" w:color="auto"/>
      </w:divBdr>
    </w:div>
    <w:div w:id="2098166334">
      <w:bodyDiv w:val="1"/>
      <w:marLeft w:val="0"/>
      <w:marRight w:val="0"/>
      <w:marTop w:val="0"/>
      <w:marBottom w:val="0"/>
      <w:divBdr>
        <w:top w:val="none" w:sz="0" w:space="0" w:color="auto"/>
        <w:left w:val="none" w:sz="0" w:space="0" w:color="auto"/>
        <w:bottom w:val="none" w:sz="0" w:space="0" w:color="auto"/>
        <w:right w:val="none" w:sz="0" w:space="0" w:color="auto"/>
      </w:divBdr>
    </w:div>
    <w:div w:id="2116902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ez@abertay.ac.uk" TargetMode="External"/><Relationship Id="rId11" Type="http://schemas.openxmlformats.org/officeDocument/2006/relationships/hyperlink" Target="http://www.cdc.gov/eis/casestudies.html" TargetMode="External"/><Relationship Id="rId5" Type="http://schemas.openxmlformats.org/officeDocument/2006/relationships/image" Target="media/image1.emf"/><Relationship Id="rId10" Type="http://schemas.openxmlformats.org/officeDocument/2006/relationships/hyperlink" Target="http://www.cdc.gov/"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16</Pages>
  <Words>2954</Words>
  <Characters>16840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Abertay University</Company>
  <LinksUpToDate>false</LinksUpToDate>
  <CharactersWithSpaces>19755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Savage</dc:creator>
  <cp:keywords/>
  <dc:description/>
  <cp:lastModifiedBy>LUCIA LOPEZ CLAVAIN</cp:lastModifiedBy>
  <cp:revision>71</cp:revision>
  <dcterms:created xsi:type="dcterms:W3CDTF">2020-11-04T04:16:00Z</dcterms:created>
  <dcterms:modified xsi:type="dcterms:W3CDTF">2020-11-09T18:33:00Z</dcterms:modified>
</cp:coreProperties>
</file>