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1EE1" w14:textId="6C2ECBED" w:rsidR="00FD49A2" w:rsidRPr="00FD49A2" w:rsidRDefault="00FD49A2">
      <w:pPr>
        <w:rPr>
          <w:lang w:val="en-US"/>
        </w:rPr>
      </w:pPr>
      <w:r>
        <w:rPr>
          <w:lang w:val="en-US"/>
        </w:rPr>
        <w:t>Test Feliks’s resume</w:t>
      </w:r>
    </w:p>
    <w:sectPr w:rsidR="00FD49A2" w:rsidRPr="00FD4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A2"/>
    <w:rsid w:val="00CC1A2D"/>
    <w:rsid w:val="00FD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8E904B"/>
  <w15:chartTrackingRefBased/>
  <w15:docId w15:val="{B6F71E08-60B4-5C44-8797-2BDBDE10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Veliev</dc:creator>
  <cp:keywords/>
  <dc:description/>
  <cp:lastModifiedBy>Nikita Veliev</cp:lastModifiedBy>
  <cp:revision>1</cp:revision>
  <dcterms:created xsi:type="dcterms:W3CDTF">2025-06-22T18:26:00Z</dcterms:created>
  <dcterms:modified xsi:type="dcterms:W3CDTF">2025-06-22T18:27:00Z</dcterms:modified>
</cp:coreProperties>
</file>