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 it; but it was once good, and it shall be good</w:t>
        <w:br w:type="textWrapping"/>
        <w:t xml:space="preserve">again. The serpent and his traces shall be erased for</w:t>
        <w:br w:type="textWrapping"/>
        <w:t xml:space="preserve">ever from creation.</w:t>
        <w:br w:type="textWrapping"/>
        <w:tab/>
        <w:t xml:space="preserve">The four creatures call for God’s four sore judgments</w:t>
        <w:br w:type="textWrapping"/>
        <w:t xml:space="preserve">upon the earth, as punishment for bloodshed and violence.</w:t>
        <w:br w:type="textWrapping"/>
        <w:t xml:space="preserve">They praise God the Father as Creator; they glorify</w:t>
        <w:br w:type="textWrapping"/>
        <w:t xml:space="preserve">Jesus as the Redeemer. The lion begins the series,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ends it.</w:t>
        <w:br w:type="textWrapping"/>
        <w:tab/>
        <w:t xml:space="preserve">The zöa are “full of eyes, before and behind.” They</w:t>
        <w:br w:type="textWrapping"/>
        <w:t xml:space="preserve">are ever wakeful, needing no rest “day or night.”</w:t>
        <w:br w:type="textWrapping"/>
        <w:t xml:space="preserve">They are full of the Spirit of God. This is the meaning</w:t>
        <w:br w:type="textWrapping"/>
        <w:t xml:space="preserve">given to eyes in the next chapter, v. 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 horns,</w:t>
        <w:br w:type="textWrapping"/>
        <w:t xml:space="preserve">and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are the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sent</w:t>
        <w:br w:type="textWrapping"/>
        <w:t xml:space="preserve">forth into all the earth.” The cherubim of Ezekiel were</w:t>
        <w:br w:type="textWrapping"/>
        <w:t xml:space="preserve">also full of eyes. Ezek. x. 12. The Spirit directs them.</w:t>
        <w:br w:type="textWrapping"/>
        <w:t xml:space="preserve">“Whither the Spirit was to go they went” (i. 12, 20, 21;</w:t>
        <w:br w:type="textWrapping"/>
        <w:t xml:space="preserve">x. 12, 17).</w:t>
        <w:br w:type="textWrapping"/>
        <w:tab/>
        <w:t xml:space="preserve">They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throne,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round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throne.” From this I conclude that there was a</w:t>
        <w:br w:type="textWrapping"/>
        <w:t xml:space="preserve">central aperture in the throne from which some portions</w:t>
        <w:br w:type="textWrapping"/>
        <w:t xml:space="preserve">of 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might be seen. They stood underneath the</w:t>
        <w:br w:type="textWrapping"/>
        <w:t xml:space="preserve">throne, as well as around its sides.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four living creatures had each of them six wings;</w:t>
        <w:br w:type="textWrapping"/>
        <w:t xml:space="preserve">around and within they were full of eyes; and they rest not day</w:t>
        <w:br w:type="textWrapping"/>
        <w:t xml:space="preserve">and night, saying, Holy, holy, holy, Lord God of Hosts, which</w:t>
        <w:br w:type="textWrapping"/>
        <w:t xml:space="preserve">was, and is, and is to come.”</w:t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eyes of the living creatures are again mentioned.</w:t>
        <w:br w:type="textWrapping"/>
        <w:t xml:space="preserve">They are within as well as without. They are made</w:t>
        <w:br w:type="textWrapping"/>
        <w:t xml:space="preserve">intelligent of the internal purposes of the throne, as well</w:t>
        <w:br w:type="textWrapping"/>
        <w:t xml:space="preserve">as of the state of things without.</w:t>
        <w:br w:type="textWrapping"/>
        <w:tab/>
        <w:t xml:space="preserve">They are creatures of heavenly powers; for what</w:t>
        <w:br w:type="textWrapping"/>
        <w:t xml:space="preserve">creature of earth could serve without rest, day and</w:t>
        <w:br w:type="textWrapping"/>
        <w:t xml:space="preserve">night?</w:t>
        <w:br w:type="textWrapping"/>
        <w:tab/>
        <w:t xml:space="preserve">The four animals mention the different names of God,</w:t>
        <w:br w:type="textWrapping"/>
        <w:t xml:space="preserve">as revealing Himself in successive dispensations,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That is, if we read “Almighty,” instead of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Of hosts.”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iFnNF7R97hdPqGoGMd+wcfQqA==">CgMxLjA4AHIhMXFSSnRSMXFfbUF4T3Rra2w5N3MzWnpjUGxvTVF2TG9O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