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visited by this plague! Orchards, forests, cities,</w:t>
        <w:br w:type="textWrapping"/>
        <w:t xml:space="preserve">meadows burnt: the earth here black and smoking,</w:t>
        <w:br w:type="textWrapping"/>
        <w:t xml:space="preserve">there blood-red, soon deepening into black, with putrid</w:t>
        <w:br w:type="textWrapping"/>
        <w:t xml:space="preserve">smell.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second angel sounded, and as it were a great</w:t>
        <w:br w:type="textWrapping"/>
        <w:t xml:space="preserve">mountain burning with fire was cast into the sea: and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third of</w:t>
        <w:br w:type="textWrapping"/>
        <w:t xml:space="preserve">the sea became 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9. and a third of the creatures that were in</w:t>
        <w:br w:type="textWrapping"/>
        <w:t xml:space="preserve">the sea, that had souls, died; and the third of the ships was</w:t>
        <w:br w:type="textWrapping"/>
        <w:t xml:space="preserve">destroyed.”</w:t>
        <w:br w:type="textWrapping"/>
        <w:br w:type="textWrapping"/>
        <w:tab/>
        <w:t xml:space="preserve">The Psalmist supposes that a mountain may be cast</w:t>
        <w:br w:type="textWrapping"/>
        <w:t xml:space="preserve">into the sea. Ps. xlvi. 2. Jesus supposes the same.</w:t>
        <w:br w:type="textWrapping"/>
        <w:t xml:space="preserve">Matt. xx. 21. Not that the mass here hurled into</w:t>
        <w:br w:type="textWrapping"/>
        <w:t xml:space="preserve">the main is really a mountain torn from the earth and</w:t>
        <w:br w:type="textWrapping"/>
        <w:t xml:space="preserve">cast into the waters.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great mountain.”</w:t>
        <w:br w:type="textWrapping"/>
        <w:t xml:space="preserve">It is a meteoric stone, of the size of Mont Blanc or</w:t>
        <w:br w:type="textWrapping"/>
        <w:t xml:space="preserve">Ararat, descending from the sky. It is well known</w:t>
        <w:br w:type="textWrapping"/>
        <w:t xml:space="preserve">that from a clear sky, with intense heat, light, and</w:t>
        <w:br w:type="textWrapping"/>
        <w:t xml:space="preserve">planetary swiftness, huge metallic bodies have been discharged and struck the earth. This falls into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sea.</w:t>
        <w:br w:type="textWrapping"/>
        <w:tab/>
        <w:t xml:space="preserve">The change of the sea, from salt water to blood,</w:t>
        <w:br w:type="textWrapping"/>
        <w:t xml:space="preserve">poisons the fish. They die and putrefy, and the bloody</w:t>
        <w:br w:type="textWrapping"/>
        <w:t xml:space="preserve">waves emit a putrid stench.</w:t>
        <w:br w:type="textWrapping"/>
        <w:tab/>
        <w:t xml:space="preserve">Partly by the fall of the meteor, partly by the hurricanes let loose, a third of the ships is wrecked.</w:t>
        <w:br w:type="textWrapping"/>
        <w:tab/>
        <w:t xml:space="preserve">How appalling the change from the quiet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ocean, to its opposite colour, a bloody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will—</w:t>
        <w:br w:type="textWrapping"/>
        <w:br w:type="textWrapping"/>
        <w:tab/>
        <w:tab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multitudinous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incarnadine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ab/>
        <w:t xml:space="preserve">Making the green one, red.”</w:t>
        <w:br w:type="textWrapping"/>
        <w:br w:type="textWrapping"/>
        <w:tab/>
        <w:t xml:space="preserve">Blood, too, is liable to turn putrid, while salt water</w:t>
        <w:br w:type="textWrapping"/>
        <w:t xml:space="preserve">does not. The river of Egypt “stank,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it was</w:t>
        <w:br w:type="textWrapping"/>
        <w:t xml:space="preserve">turned to blood. Exod. vii. 18.</w:t>
        <w:br w:type="textWrapping"/>
        <w:tab/>
        <w:t xml:space="preserve">“The third of the ships were destroyed.” In what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It is not said. Many might be sunk by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GLuPQR45ap+fj6erew/a33P7iA==">CgMxLjA4AHIhMW1DVTJQcmh4WmptektCOW13Wmo2RG55Sld4VjRJZU1Q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