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fifth angel sounded, and I saw a star out of the</w:t>
        <w:br w:type="textWrapping"/>
        <w:t xml:space="preserve">heaven fallen unto the earth; and to him was given the key of the</w:t>
        <w:br w:type="textWrapping"/>
        <w:t xml:space="preserve">well of the bottomless pit.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woe-trumpets the time of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TRIBULATION on earth begins. Matt. xxiv. 21, 22. It is the</w:t>
        <w:br w:type="textWrapping"/>
        <w:t xml:space="preserve">time of Satan’s ejection out of heaven by the power of</w:t>
        <w:br w:type="textWrapping"/>
        <w:t xml:space="preserve">Jesus. Rev. xii. 7-12. Of that time it is written,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earth, and to the sea! for the devil is</w:t>
        <w:br w:type="textWrapping"/>
        <w:t xml:space="preserve">come down to you having great wrath, knowing that he</w:t>
        <w:br w:type="textWrapping"/>
        <w:t xml:space="preserve">hath but a short season.”</w:t>
        <w:br w:type="textWrapping"/>
        <w:tab/>
        <w:t xml:space="preserve">With this fifth trumpet new personages appear upon</w:t>
        <w:br w:type="textWrapping"/>
        <w:t xml:space="preserve">the scene, and a new mode of procedure is adopted.</w:t>
        <w:br w:type="textWrapping"/>
        <w:t xml:space="preserve">The fifth and sixth plagues come, not from heaven, but</w:t>
        <w:br w:type="textWrapping"/>
        <w:t xml:space="preserve">from the earth, or from beneath it.</w:t>
        <w:br w:type="textWrapping"/>
        <w:tab/>
        <w:t xml:space="preserve">What is the star before us? Not a literal star, but</w:t>
        <w:br w:type="textWrapping"/>
        <w:t xml:space="preserve">an intelligent being.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how do you sever between</w:t>
        <w:br w:type="textWrapping"/>
        <w:t xml:space="preserve">the literality of the stars of the former trumpet, and of</w:t>
        <w:br w:type="textWrapping"/>
        <w:t xml:space="preserve">this?”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the actions ascribed to this star are</w:t>
        <w:br w:type="textWrapping"/>
        <w:t xml:space="preserve">impossible to unintelligent matter. A star could neither</w:t>
        <w:br w:type="textWrapping"/>
        <w:t xml:space="preserve">take a key nor unlock a door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Judges iii. 25.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star begins to act after the force of its fall is already spent. But whatever is related of the stars of</w:t>
        <w:br w:type="textWrapping"/>
        <w:t xml:space="preserve">the former plague is perfectly consistent with the</w:t>
        <w:br w:type="textWrapping"/>
        <w:t xml:space="preserve">idea of their being literal stars. There the stars</w:t>
        <w:br w:type="textWrapping"/>
        <w:t xml:space="preserve">are simply smitten; and the consequence is a natural</w:t>
        <w:br w:type="textWrapping"/>
        <w:t xml:space="preserve">one, the obscuration of their light.</w:t>
        <w:br w:type="textWrapping"/>
        <w:tab/>
        <w:t xml:space="preserve">Who, then, is this star? Satan. He is come down to</w:t>
        <w:br w:type="textWrapping"/>
        <w:t xml:space="preserve">deceive the nations, transformed as “an angel of light”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wt6RiQq6j89Ix7IYy3bwfjb+A==">CgMxLjA4AHIhMTN1LWgtalk4bU13SXl2MDJZcDZ2MzlFVzlNYkFJalYx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