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enemies to each other. Maupertuis put a hundred together in the same glass: instantly they vented their</w:t>
        <w:br w:type="textWrapping"/>
        <w:t xml:space="preserve">rage in mutual destruction, universal carnage! in a few</w:t>
        <w:br w:type="textWrapping"/>
        <w:t xml:space="preserve">days only fourteen remained, which had killed and</w:t>
        <w:br w:type="textWrapping"/>
        <w:t xml:space="preserve">devoured all the others.”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Paxton’s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Illustrations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pp. 123, 125.</w:t>
        <w:br w:type="textWrapping"/>
        <w:tab/>
        <w:t xml:space="preserve">The pain is proverbial: far exceeding that of whips</w:t>
        <w:br w:type="textWrapping"/>
        <w:t xml:space="preserve">made by men. “My father chastised you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I will chastise you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scorpions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 Chron. x. 11).</w:t>
        <w:br w:type="textWrapping"/>
        <w:t xml:space="preserve">God has tried whips first, and men have not repented.</w:t>
        <w:br w:type="textWrapping"/>
        <w:t xml:space="preserve">Now scorpions form his lash of vengeance. Hell-torments are now seen to be no fable. These locusts 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witnesses,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 worm that can abide the fire.</w:t>
        <w:br w:type="textWrapping"/>
        <w:br w:type="textWrapping"/>
        <w:tab/>
        <w:t xml:space="preserve">6. “And in those days shall men seek death, and shall not find</w:t>
        <w:br w:type="textWrapping"/>
        <w:t xml:space="preserve">it : and they shall desire to die, and death fleeth from them.”</w:t>
        <w:br w:type="textWrapping"/>
        <w:br w:type="textWrapping"/>
        <w:tab/>
        <w:t xml:space="preserve">It produces not repentance, but desire for death.</w:t>
        <w:br w:type="textWrapping"/>
        <w:t xml:space="preserve">They seek an escape from anguish, not reconciliation</w:t>
        <w:br w:type="textWrapping"/>
        <w:t xml:space="preserve">with the offended Majesty of heaven.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God” was leading men to penitence during the Church</w:t>
        <w:br w:type="textWrapping"/>
        <w:t xml:space="preserve">dispensation. Now he seeks to produce it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well-nigh without effect in each case.</w:t>
        <w:br w:type="textWrapping"/>
        <w:tab/>
        <w:t xml:space="preserve">“Men shall seek death.” The article in the Greek</w:t>
        <w:br w:type="textWrapping"/>
        <w:t xml:space="preserve">before “men” denotes the universality of the desire.</w:t>
        <w:br w:type="textWrapping"/>
        <w:t xml:space="preserve">Far as the torment extends, so far does the desire reach.</w:t>
        <w:br w:type="textWrapping"/>
        <w:tab/>
        <w:t xml:space="preserve">But men now not only desire death, as a mode of</w:t>
        <w:br w:type="textWrapping"/>
        <w:t xml:space="preserve">escape from the torment they suffer, but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  <w:br w:type="textWrapping"/>
        <w:t xml:space="preserve">That is, they use means to effect their purpose. Life is</w:t>
        <w:br w:type="textWrapping"/>
        <w:t xml:space="preserve">so weak a thread, that it is easily broken. The cord, the</w:t>
        <w:br w:type="textWrapping"/>
        <w:t xml:space="preserve">knife, the cup, the stream, the pistol, the fumes of</w:t>
        <w:br w:type="textWrapping"/>
        <w:t xml:space="preserve">deadly ingredients, offer many modes of exit from life.</w:t>
        <w:br w:type="textWrapping"/>
        <w:t xml:space="preserve">And ordinarily it is as easily found as sought.</w:t>
        <w:br w:type="textWrapping"/>
        <w:tab/>
        <w:t xml:space="preserve">But the peculiarity of those woeful five months will</w:t>
        <w:br w:type="textWrapping"/>
        <w:t xml:space="preserve">be, that they shall not find it. Here is another supernatural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this desire of the tormented</w:t>
        <w:br w:type="textWrapping"/>
        <w:t xml:space="preserve">shall be defeated, we are not told. Probably the locust-</w:t>
      </w:r>
      <w:sdt>
        <w:sdtPr>
          <w:id w:val="108765942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scorpions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6T23:31:1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'scorpions' copied from the next page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8zT5/lN+O0fUsFe5fVz7X41sA==">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