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sun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creating, is sin; but it is the greatest</w:t>
        <w:br w:type="textWrapping"/>
        <w:t xml:space="preserve">folly as well as sin in men to worship what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themselves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made, objects which are so inferior to themselves, being brute matter, unpossessed of any </w:t>
      </w:r>
      <w:sdt>
        <w:sdtPr>
          <w:id w:val="6937745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senses of men, though possessing more or less his shape.</w:t>
        <w:br w:type="textWrapping"/>
        <w:t xml:space="preserve">As Lactantius observes, if the idol could move, it would</w:t>
        <w:br w:type="textWrapping"/>
        <w:t xml:space="preserve">rather worship man, as its maker, than receive worship</w:t>
        <w:br w:type="textWrapping"/>
        <w:t xml:space="preserve">as his superior.</w:t>
        <w:br w:type="textWrapping"/>
        <w:tab/>
        <w:t xml:space="preserve">It is not said of idols by John,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cannot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for the idol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enraptures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men afterwards by its</w:t>
        <w:br w:type="textWrapping"/>
        <w:t xml:space="preserve">supernatural power does speak.</w:t>
        <w:br w:type="textWrapping"/>
        <w:tab/>
        <w:t xml:space="preserve">Men’s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offences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against the second table are next</w:t>
        <w:br w:type="textWrapping"/>
        <w:t xml:space="preserve">named: these spring greatly from their false worship.</w:t>
        <w:br w:type="textWrapping"/>
        <w:t xml:space="preserve">God,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dishonoured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their idolatry, gives them up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Rom. i. Their breaches of the sixth,</w:t>
        <w:br w:type="textWrapping"/>
        <w:t xml:space="preserve">seventh, and eighth commands are introduced by the</w:t>
        <w:br w:type="textWrapping"/>
        <w:t xml:space="preserve">repetition of the words “they repented not.”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sins, then, are specified: two against God, and</w:t>
        <w:br w:type="textWrapping"/>
        <w:t xml:space="preserve">four against man. It is remarkable that the sin of</w:t>
        <w:br w:type="textWrapping"/>
        <w:t xml:space="preserve">drunkenness is not among those enumerated.</w:t>
        <w:br w:type="textWrapping"/>
        <w:tab/>
        <w:t xml:space="preserve">The world has heard the Gospel, and refused it. Far</w:t>
        <w:br w:type="textWrapping"/>
        <w:t xml:space="preserve">greater is its responsibility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day, than in any previous one. Far stouter and more deeply rooted is its</w:t>
        <w:br w:type="textWrapping"/>
        <w:t xml:space="preserve">attitude of resistance, than at any former time.</w:t>
        <w:br w:type="textWrapping"/>
        <w:tab/>
        <w:t xml:space="preserve">Things are advancing with no slack pace towards</w:t>
        <w:br w:type="textWrapping"/>
        <w:t xml:space="preserve">this dismal consummation. Beneath the thin crust of</w:t>
        <w:br w:type="textWrapping"/>
        <w:t xml:space="preserve">formal Christianity, the germs of these trespasses here</w:t>
        <w:br w:type="textWrapping"/>
        <w:t xml:space="preserve">and there peep forth. Idolatry is putting forth its</w:t>
        <w:br w:type="textWrapping"/>
        <w:t xml:space="preserve">feelers; and the giving heed to seducing spirits is already</w:t>
        <w:br w:type="textWrapping"/>
        <w:t xml:space="preserve">visible in America. On this basis all the other evils</w:t>
        <w:br w:type="textWrapping"/>
        <w:t xml:space="preserve">will establish themselves.</w:t>
        <w:br w:type="textWrapping"/>
        <w:tab/>
        <w:t xml:space="preserve">Men, and even Christians, who regard not prophecy,</w:t>
        <w:br w:type="textWrapping"/>
        <w:t xml:space="preserve">are flattering themselves that a day of peace, purity,</w:t>
        <w:br w:type="textWrapping"/>
        <w:t xml:space="preserve">and knowledge has begun, and is advancing among</w:t>
        <w:br w:type="textWrapping"/>
        <w:t xml:space="preserve">mankind. God’s word frowns out of countenance man’s</w:t>
        <w:br w:type="textWrapping"/>
        <w:t xml:space="preserve">self-sufficiency. Nay! the generation, both Jewish 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08-28T19:54:11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'or', probably should be 'of'.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+eXAuIGcUMgoeVV/bLI+bW0frA==">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