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artists who undertake the operation do it in this manner. They have stamps of wood of any figure that you</w:t>
        <w:br w:type="textWrapping"/>
        <w:t xml:space="preserve">desire; which they first print off upon your arm, with</w:t>
        <w:br w:type="textWrapping"/>
        <w:t xml:space="preserve">powder of charcoal. Then taking two very fine needles</w:t>
        <w:br w:type="textWrapping"/>
        <w:t xml:space="preserve">tied closely together, and dipping them often like to a</w:t>
        <w:br w:type="textWrapping"/>
        <w:t xml:space="preserve">pen in a certain ink, compounded as I was informed of</w:t>
        <w:br w:type="textWrapping"/>
        <w:t xml:space="preserve">gunpowder and ox-gall, they make with them small</w:t>
        <w:br w:type="textWrapping"/>
        <w:t xml:space="preserve">punctures all along the lines of the figures which they</w:t>
        <w:br w:type="textWrapping"/>
        <w:t xml:space="preserve">have printed; and then, washing the part in wine,</w:t>
        <w:br w:type="textWrapping"/>
        <w:t xml:space="preserve">conclude the work.”</w:t>
        <w:br w:type="textWrapping"/>
        <w:tab/>
        <w:t xml:space="preserve">This gives us a good idea of the future process foretold in the text.</w:t>
        <w:br w:type="textWrapping"/>
        <w:tab/>
        <w:t xml:space="preserve">When the mighty enthusiasm of the Crusades seized</w:t>
        <w:br w:type="textWrapping"/>
        <w:t xml:space="preserve">on the nations of Europe, the soldiers of the expedition</w:t>
        <w:br w:type="textWrapping"/>
        <w:t xml:space="preserve">signalized themselves by an outward mark.</w:t>
        <w:br w:type="textWrapping"/>
        <w:tab/>
        <w:t xml:space="preserve">“His (Christ’s)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cross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symbol of your salvation;</w:t>
        <w:br w:type="textWrapping"/>
        <w:t xml:space="preserve">wear it a red, a bloody cross, as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ternal 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</w:t>
        <w:br w:type="textWrapping"/>
        <w:t xml:space="preserve">your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breasts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shoulders,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pledge of your sacred and</w:t>
        <w:br w:type="textWrapping"/>
        <w:t xml:space="preserve">irrevocable engagement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(Gibbon, vol. vi. 8,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  <w:br w:type="textWrapping"/>
        <w:t xml:space="preserve">Crusade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ab/>
        <w:t xml:space="preserve">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cross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was commonly sewed on the</w:t>
        <w:br w:type="textWrapping"/>
        <w:t xml:space="preserve">garment, in cloth or silk,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some zealots inscribed</w:t>
        <w:br w:type="textWrapping"/>
        <w:t xml:space="preserve">on their skins; a hot iron or indelible liquor was</w:t>
        <w:br w:type="textWrapping"/>
        <w:t xml:space="preserve">applied to perpetuate the mark;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 crafty monk, who</w:t>
        <w:br w:type="textWrapping"/>
        <w:t xml:space="preserve">showed the miraculous impression 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</w:t>
        <w:br w:type="textWrapping"/>
        <w:t xml:space="preserve">repaid with the popular veneration and the richest</w:t>
        <w:br w:type="textWrapping"/>
        <w:t xml:space="preserve">benefices of Palestine” (Gibbon, vi. 17).</w:t>
        <w:br w:type="textWrapping"/>
        <w:tab/>
        <w:t xml:space="preserve">The practice of wearing indelible figures on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always been an institute of idolatry. Philo</w:t>
        <w:br w:type="textWrapping"/>
        <w:t xml:space="preserve">Judaeus says, “Now some devote themselves to the</w:t>
        <w:br w:type="textWrapping"/>
        <w:t xml:space="preserve">service of idols, confessing it by letters; not letters</w:t>
        <w:br w:type="textWrapping"/>
        <w:t xml:space="preserve">written on paper, as is customary on slaves, but imprinting the marks on their bodies with a red-hot iron,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  <w:br w:type="textWrapping"/>
        <w:t xml:space="preserve">an indelible memorial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(Op. ii. 220). Cited by Greswell.</w:t>
        <w:br w:type="textWrapping"/>
        <w:tab/>
        <w:t xml:space="preserve">Herodotus, speaking of the temple of Hercules in</w:t>
        <w:br w:type="textWrapping"/>
        <w:t xml:space="preserve">Egypt, observes:—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Y84+E3Q642m6fak53OyihBHiUA==">CgMxLjA4AHIhMU1RZzRtQXBMN1prU3VzVmJWMElLeW1iQlY2alNfeTUt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