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description of this body is fundamental, or</w:t>
        <w:br w:type="textWrapping"/>
        <w:t xml:space="preserve">characteristic: the 144,000 are unlike the earth. Its</w:t>
        <w:br w:type="textWrapping"/>
        <w:t xml:space="preserve">course is,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fornication (ix. 21),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“marrying and giving in marriage” (Matt. xxiv. 38).</w:t>
        <w:br w:type="textWrapping"/>
        <w:t xml:space="preserve">Antichrist refuses marriage, and so do his crew. Dan.</w:t>
        <w:br w:type="textWrapping"/>
        <w:t xml:space="preserve">xi. 37; 1 Tim. iv. 3. Jesus sanctions it, as lawful.</w:t>
        <w:br w:type="textWrapping"/>
        <w:t xml:space="preserve">John ii.</w:t>
        <w:br w:type="textWrapping"/>
        <w:tab/>
        <w:t xml:space="preserve">But He has also a company, who, in hope of especial</w:t>
        <w:br w:type="textWrapping"/>
        <w:t xml:space="preserve">glory in the kingdom, abstain from it. Matt. xix. 11, 12.</w:t>
        <w:br w:type="textWrapping"/>
        <w:t xml:space="preserve">Similarly, 1 Cor. vii. 1, 6-8, 25-28, 32-35.</w:t>
        <w:br w:type="textWrapping"/>
        <w:tab/>
        <w:t xml:space="preserve">Fornication is a crime which may be committed by</w:t>
        <w:br w:type="textWrapping"/>
        <w:t xml:space="preserve">members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be visited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wrath.</w:t>
        <w:br w:type="textWrapping"/>
        <w:t xml:space="preserve">Rev. ii. 14, 15, 20-22. But these not merely abstain</w:t>
        <w:br w:type="textWrapping"/>
        <w:t xml:space="preserve">from what is evil; they refrain from what is lawful.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</w:t>
        <w:br w:type="textWrapping"/>
        <w:t xml:space="preserve">a life-long abstinence, and this accounts for the small</w:t>
        <w:br w:type="textWrapping"/>
        <w:t xml:space="preserve">number of them: it accounts, too, for the exactness</w:t>
        <w:br w:type="textWrapping"/>
        <w:t xml:space="preserve">of the number. None receive the saying, save “they</w:t>
        <w:br w:type="textWrapping"/>
        <w:t xml:space="preserve">to whom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is given only to 144,000,</w:t>
        <w:br w:type="textWrapping"/>
        <w:t xml:space="preserve">even of the Church, or disciples of Christ.</w:t>
        <w:br w:type="textWrapping"/>
        <w:tab/>
        <w:t xml:space="preserve">They “were not defiled.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past tense looks</w:t>
        <w:br w:type="textWrapping"/>
        <w:t xml:space="preserve">back on their life on earth as now completed. The</w:t>
        <w:br w:type="textWrapping"/>
        <w:t xml:space="preserve">next words in the present, define their abiding state.</w:t>
        <w:br w:type="textWrapping"/>
        <w:t xml:space="preserve">“For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virgins.”</w:t>
        <w:br w:type="textWrapping"/>
        <w:tab/>
        <w:t xml:space="preserve">Again, I say, these words must exclude the married:</w:t>
        <w:br w:type="textWrapping"/>
        <w:t xml:space="preserve">the married may have chastity, but not virginity. It is</w:t>
        <w:br w:type="textWrapping"/>
        <w:t xml:space="preserve">remarkable that the word “virgins” is made to describe</w:t>
        <w:br w:type="textWrapping"/>
        <w:t xml:space="preserve">males: the pronoun is in the masculine, in all three</w:t>
        <w:br w:type="textWrapping"/>
        <w:t xml:space="preserve">cases.</w:t>
        <w:br w:type="textWrapping"/>
        <w:tab/>
        <w:t xml:space="preserve">This body is not Jewish.</w:t>
        <w:br w:type="textWrapping"/>
        <w:tab/>
        <w:t xml:space="preserve">“Thou (Israel) shalt be blessed above all people:</w:t>
        <w:br w:type="textWrapping"/>
        <w:t xml:space="preserve">there shall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male or female barren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among your cattle” (Deut. vii. 14). Virginity was a</w:t>
        <w:br w:type="textWrapping"/>
        <w:t xml:space="preserve">calamity, then. Judges xi. 37.</w:t>
        <w:br w:type="textWrapping"/>
        <w:tab/>
        <w:t xml:space="preserve">Jesus annulled the law’s teaching concerning marriage and divorce, and set up His own law instead:</w:t>
        <w:br w:type="textWrapping"/>
        <w:t xml:space="preserve">withal assuring His disciples, that there was a special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KnjpzivO23PSqOLFM1zO87/UCg==">CgMxLjA4AHIhMWZPSFhSZlR2TXNmVlVXazNfdzJUQ0x6dUk0UjNQcXJY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