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are driven out into the open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fields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Then comes</w:t>
        <w:br w:type="textWrapping"/>
        <w:t xml:space="preserve">the hail on those unsheltered. In the Egyptian plague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houses were spared, and there they were safe. But</w:t>
        <w:br w:type="textWrapping"/>
        <w:t xml:space="preserve">now God’s arm finds out His foes; and they are aware</w:t>
        <w:br w:type="textWrapping"/>
        <w:t xml:space="preserve">that the Wise One is aiming His strokes against them,</w:t>
        <w:br w:type="textWrapping"/>
        <w:t xml:space="preserve">and they curse Him. At the sixth-seal earthquake, men</w:t>
        <w:br w:type="textWrapping"/>
        <w:t xml:space="preserve">hide in the rocks and caves of mountains: here the</w:t>
        <w:br w:type="textWrapping"/>
        <w:t xml:space="preserve">mountains themselves are places of danger. But to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what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 pitch of sin have men now arrived!</w:t>
        <w:br w:type="textWrapping"/>
        <w:tab/>
        <w:t xml:space="preserve">How prodigious must be the effect of such masses of</w:t>
        <w:br w:type="textWrapping"/>
        <w:t xml:space="preserve">ice falling with great velocity! How can human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bones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withstand? Multitudes both of men and beasts</w:t>
        <w:br w:type="textWrapping"/>
        <w:t xml:space="preserve">must be slain outright, as was the case in Joshua’s</w:t>
        <w:br w:type="textWrapping"/>
        <w:t xml:space="preserve">battle.</w:t>
        <w:br w:type="textWrapping"/>
        <w:tab/>
        <w:t xml:space="preserve">But what is the answer to this terrific scourge?</w:t>
        <w:br w:type="textWrapping"/>
        <w:t xml:space="preserve">Do men bend, and own their sins, and seek pardon?</w:t>
        <w:br w:type="textWrapping"/>
        <w:t xml:space="preserve">No! None sealed with Antichrist’s mark ever repents:</w:t>
        <w:br w:type="textWrapping"/>
        <w:t xml:space="preserve">he is given up to judicial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hardness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They blaspheme!</w:t>
        <w:br w:type="textWrapping"/>
        <w:t xml:space="preserve">They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God’s hand of wisdom and of power laying</w:t>
        <w:br w:type="textWrapping"/>
        <w:t xml:space="preserve">them bare of all shelter from His dread inflictions: but</w:t>
        <w:br w:type="textWrapping"/>
        <w:t xml:space="preserve">they curse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not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themselves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Here is sin at its most</w:t>
        <w:br w:type="textWrapping"/>
        <w:t xml:space="preserve">revolting height. It was not so in the world’s younger</w:t>
        <w:br w:type="textWrapping"/>
        <w:t xml:space="preserve">days. Pharaoh confesses his sin, when stricken by the</w:t>
        <w:br w:type="textWrapping"/>
        <w:t xml:space="preserve">hailstorm; and asks Moses’ intercession with God,</w:t>
        <w:br w:type="textWrapping"/>
        <w:t xml:space="preserve">promising to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deliver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Israel to freedom. But these are</w:t>
        <w:br w:type="textWrapping"/>
        <w:t xml:space="preserve">ripe for hell: Antichrist has taught all his followers</w:t>
        <w:br w:type="textWrapping"/>
        <w:t xml:space="preserve">to curse God and die.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LrD5+SpkVNYYUGkeigC8kljlK9w==">CgMxLjA4AHIhMW8wUXRJMXZNUVdfVk1GVUR5RzNrN21FeVgyNEM0OFEz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