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eighth. It is not, however, strictly the reappearance</w:t>
        <w:br w:type="textWrapping"/>
        <w:t xml:space="preserve">of the seventh head. For though the body of the</w:t>
        <w:br w:type="textWrapping"/>
        <w:t xml:space="preserve">seventh King of Rome be reanimated, the soul that</w:t>
        <w:br w:type="textWrapping"/>
        <w:t xml:space="preserve">will restore animation to the corpse is not the soul of</w:t>
        <w:br w:type="textWrapping"/>
        <w:t xml:space="preserve">the seventh king, but the soul of one of the first five</w:t>
        <w:br w:type="textWrapping"/>
        <w:t xml:space="preserve">kings who had already died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John’s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day.</w:t>
        <w:br w:type="textWrapping"/>
        <w:tab/>
        <w:t xml:space="preserve">There are seven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seven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there are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eight lives: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corpse that is restored to life is</w:t>
        <w:br w:type="textWrapping"/>
        <w:t xml:space="preserve">animated by another soul than that by which it was</w:t>
        <w:br w:type="textWrapping"/>
        <w:t xml:space="preserve">originally tenanted. For if it were the seventh king’s</w:t>
        <w:br w:type="textWrapping"/>
        <w:t xml:space="preserve">own soul which returned to its own body, it could not</w:t>
        <w:br w:type="textWrapping"/>
        <w:t xml:space="preserve">accomplish God’s mysterious words. For the last king,</w:t>
        <w:br w:type="textWrapping"/>
        <w:t xml:space="preserve">the Antichrist, is “the Wild Beast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the contrary to “is not.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“Is” signifies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living;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is admitted by all; “the one is.”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then, will signify “has lived,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Now it</w:t>
        <w:br w:type="textWrapping"/>
        <w:t xml:space="preserve">cannot be true of the seventh king, that “he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No, of the seventh king it is written, “He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yet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he cometh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must continue a</w:t>
        <w:br w:type="textWrapping"/>
        <w:t xml:space="preserve">short space.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cannot then be the Wild Beast who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come, and had left his place on earth.</w:t>
        <w:br w:type="textWrapping"/>
        <w:tab/>
        <w:t xml:space="preserve">Perhaps this is the meaning of that mysterious prophecy: Isa. xiv. 29. The seventh king is the one who</w:t>
        <w:br w:type="textWrapping"/>
        <w:t xml:space="preserve">smites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His sceptre is broken by assassination.</w:t>
        <w:br w:type="textWrapping"/>
        <w:t xml:space="preserve">But rejoice not, for out of him springs a worse, even</w:t>
        <w:br w:type="textWrapping"/>
        <w:t xml:space="preserve">the eighth king. He will be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more dreadful</w:t>
        <w:br w:type="textWrapping"/>
        <w:t xml:space="preserve">scourge than the seventh king. He will be the fiery</w:t>
        <w:br w:type="textWrapping"/>
        <w:t xml:space="preserve">flying serpent to the adder that preceded him.</w:t>
        <w:br w:type="textWrapping"/>
        <w:tab/>
        <w:t xml:space="preserve">The eighth is “one of the seven.”</w:t>
        <w:br w:type="textWrapping"/>
        <w:tab/>
        <w:t xml:space="preserve">He does not on rising occupy his old body. That is</w:t>
        <w:br w:type="textWrapping"/>
        <w:t xml:space="preserve">corrupted. He enters into the body of the lately slain,</w:t>
        <w:br w:type="textWrapping"/>
        <w:t xml:space="preserve">scarcely cold, seventh head. A new soul reanimates</w:t>
        <w:br w:type="textWrapping"/>
        <w:t xml:space="preserve">the former body. But the eighth head is of the same</w:t>
        <w:br w:type="textWrapping"/>
        <w:t xml:space="preserve">spirit and tendencies as the seventh, and pushes with</w:t>
        <w:br w:type="textWrapping"/>
        <w:t xml:space="preserve">resistless and supernatural energy the schemes of his</w:t>
        <w:br w:type="textWrapping"/>
        <w:t xml:space="preserve">impious predecessor. Just as the two Witnesses—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cx4IC/EuDNXBBkpQ6XuHgr+7/Q==">CgMxLjA4AHIhMUZBaE5wdGhBT3RyR21PRVdJMlFQTXZ3TFQ3eEp0QU1F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