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condemnation of the lost, and therefore the place of</w:t>
        <w:br w:type="textWrapping"/>
        <w:t xml:space="preserve">lost spirits in both cases occupies the conspicuous</w:t>
        <w:br w:type="textWrapping"/>
        <w:t xml:space="preserve">position.</w:t>
        <w:br w:type="textWrapping"/>
        <w:tab/>
        <w:t xml:space="preserve">The thousand years are over: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is the second resurrection. But it is not said,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Cursed and unholy is he</w:t>
        <w:br w:type="textWrapping"/>
        <w:t xml:space="preserve">who hath part therein; over these the Second Death</w:t>
        <w:br w:type="textWrapping"/>
        <w:t xml:space="preserve">hath power, and they shall dwell with the False Christ,</w:t>
        <w:br w:type="textWrapping"/>
        <w:t xml:space="preserve">and False Prophet, and Satan, and be tormented for</w:t>
        <w:br w:type="textWrapping"/>
        <w:t xml:space="preserve">ever and ever.”</w:t>
        <w:br w:type="textWrapping"/>
        <w:tab/>
        <w:t xml:space="preserve">From this again it follows, that there are some of</w:t>
        <w:br w:type="textWrapping"/>
        <w:t xml:space="preserve">the saved who stand before the judge. All those</w:t>
        <w:br w:type="textWrapping"/>
        <w:t xml:space="preserve">whose souls issue from the place of the righteous dead,</w:t>
        <w:br w:type="textWrapping"/>
        <w:t xml:space="preserve">of course,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saved. At death the souls of the saved</w:t>
        <w:br w:type="textWrapping"/>
        <w:t xml:space="preserve">and lost are separated, as we learn by our Lord’s</w:t>
        <w:br w:type="textWrapping"/>
        <w:t xml:space="preserve">parable of </w:t>
      </w:r>
      <w:sdt>
        <w:sdtPr>
          <w:id w:val="-1948836002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Dives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Lazarus.</w:t>
        <w:br w:type="textWrapping"/>
        <w:tab/>
        <w:t xml:space="preserve">Of those who came up it is again recorded that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judged each according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their works.”</w:t>
        <w:br w:type="textWrapping"/>
        <w:t xml:space="preserve">This is the great principle which the Holy Ghost would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impress 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us. Impartial justice presided.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their</w:t>
        <w:br w:type="textWrapping"/>
        <w:t xml:space="preserve">works, as good or evil fruit, was the character of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decided.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According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their works, in number</w:t>
        <w:br w:type="textWrapping"/>
        <w:t xml:space="preserve">and heinousness, was the measure of damnation award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For every seed of sin sown, appears the answering</w:t>
        <w:br w:type="textWrapping"/>
        <w:t xml:space="preserve">thistle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day of reaping.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wages of sin is</w:t>
        <w:br w:type="textWrapping"/>
        <w:t xml:space="preserve">death.”</w:t>
        <w:br w:type="textWrapping"/>
        <w:tab/>
        <w:t xml:space="preserve">There is no word of reward now. It is, Life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nal,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or Eternal Death!—which?</w:t>
        <w:br w:type="textWrapping"/>
        <w:tab/>
        <w:t xml:space="preserve">The next announcement cannot be understood by</w:t>
        <w:br w:type="textWrapping"/>
        <w:t xml:space="preserve">those who suppose that the “Death” here named is a</w:t>
        <w:br w:type="textWrapping"/>
        <w:t xml:space="preserve">spiritual thing. But understand both to be spoken of</w:t>
        <w:br w:type="textWrapping"/>
        <w:t xml:space="preserve">places, and the sentiment is easily intelligible. These</w:t>
        <w:br w:type="textWrapping"/>
        <w:t xml:space="preserve">old prisons are no longer needed.</w:t>
        <w:br w:type="textWrapping"/>
        <w:tab/>
        <w:t xml:space="preserve">Why are they cast away? Because there is now no</w:t>
        <w:br w:type="textWrapping"/>
        <w:t xml:space="preserve">intermediate state. They were employed once in detaining the souls of the righteous and of the wicked,</w:t>
        <w:br w:type="textWrapping"/>
        <w:t xml:space="preserve">till the judgment reunited body and soul. But now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2-03T19:21:00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Matthew Henry Commentary I found this: "There was a certain rich man. From the Latin we commonly call him Dives-a rich man;"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bBGvIfl1FVY1GH3lnd0bOJDP1Q==">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