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Open to me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gates of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says the</w:t>
        <w:br w:type="textWrapping"/>
        <w:t xml:space="preserve">Psalmist,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will go into them, I will praise the Lord.</w:t>
        <w:br w:type="textWrapping"/>
        <w:t xml:space="preserve">This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Lord into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righteous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shall enter” (Ps. cxviii. 19, 20).</w:t>
        <w:br w:type="textWrapping"/>
        <w:tab/>
        <w:t xml:space="preserve">It was not possible to engrave names on pearls as</w:t>
        <w:br w:type="textWrapping"/>
        <w:t xml:space="preserve">found in this world: they are too frail and too thin to</w:t>
        <w:br w:type="textWrapping"/>
        <w:t xml:space="preserve">bear the tool of steel. Even thus man’s righteousness</w:t>
        <w:br w:type="textWrapping"/>
        <w:t xml:space="preserve">is too frail and imperfect to bear the pressure of God’s</w:t>
        <w:br w:type="textWrapping"/>
        <w:t xml:space="preserve">demands of perfection: but the righteousness of God</w:t>
        <w:br w:type="textWrapping"/>
        <w:t xml:space="preserve">is capable of every perfection.</w:t>
        <w:br w:type="textWrapping"/>
        <w:tab/>
        <w:t xml:space="preserve">As no pearl could be engraved, onyxes, which are</w:t>
        <w:br w:type="textWrapping"/>
        <w:t xml:space="preserve">precious stones bearing the nearest resemblance to</w:t>
        <w:br w:type="textWrapping"/>
        <w:t xml:space="preserve">pearl in their colour, were chosen by God to foreshadow</w:t>
        <w:br w:type="textWrapping"/>
        <w:t xml:space="preserve">the gates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pearl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 future city. There were</w:t>
        <w:br w:type="textWrapping"/>
        <w:t xml:space="preserve">but two onyxes, each containing six names of the tribes</w:t>
        <w:br w:type="textWrapping"/>
        <w:t xml:space="preserve">of Israel. They were fastened to the high priest’s</w:t>
        <w:br w:type="textWrapping"/>
        <w:t xml:space="preserve">dress, even as the breastplate was. They were set on</w:t>
        <w:br w:type="textWrapping"/>
        <w:t xml:space="preserve">the shoulders of the chief priest, above the breastplate;</w:t>
        <w:br w:type="textWrapping"/>
        <w:t xml:space="preserve">even as the gates of the city stand above the foundations. They were linked to the breastplate by chains</w:t>
        <w:br w:type="textWrapping"/>
        <w:t xml:space="preserve">of gold, even as the foundations and the gates are</w:t>
        <w:br w:type="textWrapping"/>
        <w:t xml:space="preserve">braced together. The onyxes and the breastplate</w:t>
        <w:br w:type="textWrapping"/>
        <w:t xml:space="preserve">were cased in gold; even as the foundations and the</w:t>
        <w:br w:type="textWrapping"/>
        <w:t xml:space="preserve">gates are linked together by the crystal gold of the</w:t>
        <w:br w:type="textWrapping"/>
        <w:t xml:space="preserve">city. The gates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stand on the foundations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moral emblem and the physical</w:t>
        <w:br w:type="textWrapping"/>
        <w:t xml:space="preserve">reality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coincide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city of God.</w:t>
        <w:br w:type="textWrapping"/>
        <w:tab/>
        <w:t xml:space="preserve">There is no entrance into the heavenly city by our</w:t>
        <w:br w:type="textWrapping"/>
        <w:t xml:space="preserve">works, but by the righteousness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Messiah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How to translate the Greek word rendered by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English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Version “street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difficult. There must be</w:t>
        <w:br w:type="textWrapping"/>
        <w:t xml:space="preserve">many “streets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so vast a city with twelve gates of</w:t>
        <w:br w:type="textWrapping"/>
        <w:t xml:space="preserve">entrance.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there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one “square” (</w:t>
      </w:r>
      <w:sdt>
        <w:sdtPr>
          <w:id w:val="-312381102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color w:val="0a0a0a"/>
          <w:shd w:fill="f8f8da" w:val="clear"/>
          <w:rtl w:val="0"/>
        </w:rPr>
        <w:t xml:space="preserve">πλατεῖα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or “broad</w:t>
        <w:br w:type="textWrapping"/>
        <w:t xml:space="preserve">space.” It seems that it must be in the centre of the</w:t>
        <w:br w:type="textWrapping"/>
        <w:t xml:space="preserve">city, and at its highest point, where the throne of God</w:t>
        <w:br w:type="textWrapping"/>
        <w:t xml:space="preserve">is set, and the tree of life is planted. To this, as to a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2-27T22:01:34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not find an iota with the correct accent.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RZvlXNhcCrXuQbAQ2a1glXwPxA==">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