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BS2825 .G721</w:t>
        <w:br/>
        <w:t>The Apocalypse expounded by Scripture</w:t>
        <w:br/>
        <w:br/>
        <w:t>Princeton Theological Seminary—Speer Library</w:t>
        <w:br/>
        <w:br/>
        <w:br/>
        <w:br/>
        <w:br/>
        <w:br/>
        <w:br/>
        <w:br/>
        <w:br/>
        <w:br/>
        <w:br/>
        <w:t>1 1012 00069 4549</w:t>
        <w:br/>
        <w:br/>
        <w:t>DATE DUE</w:t>
        <w:br/>
        <w:t>Z/1} 03</w:t>
        <w:br/>
        <w:t>nic 2.9 23</w:t>
        <w:br/>
        <w:br/>
        <w:t>oe OOS</w:t>
        <w:br/>
        <w:br/>
        <w:t>Mer oo GUUS</w:t>
        <w:br/>
        <w:br/>
        <w:t>GAYLORD #3523PI Printed in USA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