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angel to wake up in expectation of His reappearing</w:t>
        <w:br w:type="textWrapping"/>
        <w:t xml:space="preserve">and to keep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wakeful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“Strengthen the things which remain.”</w:t>
        <w:br w:type="textWrapping"/>
        <w:tab/>
        <w:t xml:space="preserve">This probably refers to the celebration of ordinances</w:t>
        <w:br w:type="textWrapping"/>
        <w:t xml:space="preserve">and of worship which was still kept up, though languidly. The preaching was cold: the attendance at</w:t>
        <w:br w:type="textWrapping"/>
        <w:t xml:space="preserve">the Lord’s supper thin: the prayer-meeting lifeless</w:t>
        <w:br w:type="textWrapping"/>
        <w:t xml:space="preserve">and formal, and few were they who were present.</w:t>
        <w:br w:type="textWrapping"/>
        <w:tab/>
        <w:t xml:space="preserve">They “were about to die.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cold were they, that</w:t>
        <w:br w:type="textWrapping"/>
        <w:t xml:space="preserve">there was talk of giving them up; so few would come,</w:t>
        <w:br w:type="textWrapping"/>
        <w:t xml:space="preserve">so few would take any part.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about to</w:t>
        <w:br w:type="textWrapping"/>
        <w:t xml:space="preserve">die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expounds to us the Saviour’s previous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Under these circumstances, what was he to do? To</w:t>
        <w:br w:type="textWrapping"/>
        <w:t xml:space="preserve">establish and strengthen these things as best he might,</w:t>
        <w:br w:type="textWrapping"/>
        <w:t xml:space="preserve">by exhortation, and by diligence in his own person and</w:t>
        <w:br w:type="textWrapping"/>
        <w:t xml:space="preserve">example.</w:t>
        <w:br w:type="textWrapping"/>
        <w:tab/>
        <w:t xml:space="preserve">From whom then should the spirit of revival come,</w:t>
        <w:br w:type="textWrapping"/>
        <w:t xml:space="preserve">but from the Holy Ghost? Yet the angel was also to do</w:t>
        <w:br w:type="textWrapping"/>
        <w:t xml:space="preserve">his part: and here the Saviour calls for it. Hard was it,</w:t>
        <w:br w:type="textWrapping"/>
        <w:t xml:space="preserve">no doubt, to do even that, where there was either no</w:t>
        <w:br w:type="textWrapping"/>
        <w:t xml:space="preserve">answer from the saints, or but the very feeblest. But</w:t>
        <w:br w:type="textWrapping"/>
        <w:t xml:space="preserve">it was to be done. That he had suffered the fire to fall</w:t>
        <w:br w:type="textWrapping"/>
        <w:t xml:space="preserve">into the embers, without fresh fuel added, appears to</w:t>
        <w:br w:type="textWrapping"/>
        <w:t xml:space="preserve">have been his fault.</w:t>
        <w:br w:type="textWrapping"/>
        <w:tab/>
        <w:t xml:space="preserve">“For I have not found thy works fulfilled before my</w:t>
        <w:br w:type="textWrapping"/>
        <w:t xml:space="preserve">God.” “I have 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There was an eye</w:t>
        <w:br w:type="textWrapping"/>
        <w:t xml:space="preserve">silently examining the proceedings of the Church at</w:t>
        <w:br w:type="textWrapping"/>
        <w:t xml:space="preserve">Sardis. There was a vine-dresser, looking for fruit</w:t>
        <w:br w:type="textWrapping"/>
        <w:t xml:space="preserve">from the fig-tree in the garden. Here the Saviour does</w:t>
        <w:br w:type="textWrapping"/>
        <w:t xml:space="preserve">not complain so much of the positively bad,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the lack</w:t>
        <w:br w:type="textWrapping"/>
        <w:t xml:space="preserve">of what is 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not what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find, which He</w:t>
        <w:br w:type="textWrapping"/>
        <w:t xml:space="preserve">blames,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what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has not found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At length His</w:t>
        <w:br w:type="textWrapping"/>
        <w:t xml:space="preserve">tongue speaks of the discoveries of His eye.</w:t>
        <w:br w:type="textWrapping"/>
        <w:tab/>
        <w:t xml:space="preserve">Again our view of the meaning of the deadness complained of, is confirmed.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should one wholly dead</w:t>
        <w:br w:type="textWrapping"/>
        <w:t xml:space="preserve">strengthen what was about to die?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How should any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L40dYloun1IABWtbFxNhNYjbKQ==">CgMxLjA4AHIhMU9EUi1SUGRucXNYenBqQ3Q2cVN4bzRxekhzVXRJTlN0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